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370833" w14:textId="77777777" w:rsidR="00F5708F" w:rsidRDefault="00F5708F" w:rsidP="00D50F5E">
      <w:pPr>
        <w:pStyle w:val="Bezodstpw"/>
        <w:jc w:val="right"/>
      </w:pPr>
    </w:p>
    <w:p w14:paraId="54426E3C" w14:textId="3358E34D" w:rsidR="00670230" w:rsidRPr="00C61985" w:rsidRDefault="00670230" w:rsidP="00670230">
      <w:pPr>
        <w:jc w:val="center"/>
        <w:rPr>
          <w:rFonts w:ascii="Arial" w:hAnsi="Arial" w:cs="Arial"/>
          <w:color w:val="00000A"/>
          <w:kern w:val="0"/>
          <w:sz w:val="22"/>
          <w:szCs w:val="22"/>
        </w:rPr>
      </w:pPr>
      <w:r w:rsidRPr="00C61985">
        <w:rPr>
          <w:rFonts w:ascii="Arial" w:hAnsi="Arial" w:cs="Arial"/>
          <w:b/>
          <w:color w:val="000000"/>
          <w:kern w:val="0"/>
          <w:sz w:val="24"/>
          <w:szCs w:val="22"/>
        </w:rPr>
        <w:t xml:space="preserve">UMOWA NR </w:t>
      </w:r>
      <w:r w:rsidR="00C1604A" w:rsidRPr="00C61985">
        <w:rPr>
          <w:rFonts w:ascii="Arial" w:hAnsi="Arial" w:cs="Arial"/>
          <w:b/>
          <w:color w:val="000000"/>
          <w:kern w:val="0"/>
          <w:sz w:val="24"/>
          <w:szCs w:val="22"/>
        </w:rPr>
        <w:t>…</w:t>
      </w:r>
      <w:r w:rsidR="009D2F5B" w:rsidRPr="00C61985">
        <w:rPr>
          <w:rFonts w:ascii="Arial" w:hAnsi="Arial" w:cs="Arial"/>
          <w:b/>
          <w:color w:val="000000"/>
          <w:kern w:val="0"/>
          <w:sz w:val="24"/>
          <w:szCs w:val="22"/>
        </w:rPr>
        <w:t>………</w:t>
      </w:r>
      <w:r w:rsidRPr="00C61985">
        <w:rPr>
          <w:rFonts w:ascii="Arial" w:hAnsi="Arial" w:cs="Arial"/>
          <w:b/>
          <w:color w:val="000000"/>
          <w:kern w:val="0"/>
          <w:sz w:val="24"/>
          <w:szCs w:val="22"/>
        </w:rPr>
        <w:t>/</w:t>
      </w:r>
      <w:r w:rsidR="009D2F5B" w:rsidRPr="00C61985">
        <w:rPr>
          <w:rFonts w:ascii="Arial" w:hAnsi="Arial" w:cs="Arial"/>
          <w:b/>
          <w:color w:val="000000"/>
          <w:kern w:val="0"/>
          <w:sz w:val="24"/>
          <w:szCs w:val="22"/>
        </w:rPr>
        <w:t>…..</w:t>
      </w:r>
      <w:r w:rsidRPr="00C61985">
        <w:rPr>
          <w:rFonts w:ascii="Arial" w:hAnsi="Arial" w:cs="Arial"/>
          <w:b/>
          <w:color w:val="000000"/>
          <w:kern w:val="0"/>
          <w:sz w:val="24"/>
          <w:szCs w:val="22"/>
        </w:rPr>
        <w:t>/WIN</w:t>
      </w:r>
      <w:r w:rsidR="00EF004C" w:rsidRPr="00C61985">
        <w:rPr>
          <w:rFonts w:ascii="Arial" w:hAnsi="Arial" w:cs="Arial"/>
          <w:b/>
          <w:color w:val="000000"/>
          <w:kern w:val="0"/>
          <w:sz w:val="24"/>
          <w:szCs w:val="22"/>
        </w:rPr>
        <w:t>I</w:t>
      </w:r>
      <w:r w:rsidRPr="00C61985">
        <w:rPr>
          <w:rFonts w:ascii="Arial" w:hAnsi="Arial" w:cs="Arial"/>
          <w:b/>
          <w:color w:val="000000"/>
          <w:kern w:val="0"/>
          <w:sz w:val="24"/>
          <w:szCs w:val="22"/>
        </w:rPr>
        <w:t>/</w:t>
      </w:r>
      <w:r w:rsidR="009D2F5B" w:rsidRPr="00C61985">
        <w:rPr>
          <w:rFonts w:ascii="Arial" w:hAnsi="Arial" w:cs="Arial"/>
          <w:b/>
          <w:color w:val="000000"/>
          <w:kern w:val="0"/>
          <w:sz w:val="24"/>
          <w:szCs w:val="22"/>
        </w:rPr>
        <w:t>……….</w:t>
      </w:r>
    </w:p>
    <w:p w14:paraId="138BC83E" w14:textId="77777777" w:rsidR="00670230" w:rsidRPr="00C61985" w:rsidRDefault="00670230" w:rsidP="00670230">
      <w:pPr>
        <w:rPr>
          <w:rFonts w:ascii="Arial" w:hAnsi="Arial" w:cs="Arial"/>
          <w:color w:val="000000"/>
          <w:kern w:val="0"/>
          <w:sz w:val="24"/>
          <w:szCs w:val="22"/>
        </w:rPr>
      </w:pPr>
    </w:p>
    <w:p w14:paraId="748DC132" w14:textId="5BCD3955" w:rsidR="00670230" w:rsidRDefault="00670230" w:rsidP="005B41FC">
      <w:pPr>
        <w:ind w:firstLine="426"/>
        <w:jc w:val="center"/>
        <w:rPr>
          <w:rFonts w:ascii="Arial" w:hAnsi="Arial" w:cs="Arial"/>
          <w:color w:val="000000"/>
          <w:kern w:val="0"/>
          <w:sz w:val="24"/>
          <w:szCs w:val="22"/>
        </w:rPr>
      </w:pPr>
      <w:r w:rsidRPr="00C61985">
        <w:rPr>
          <w:rFonts w:ascii="Arial" w:hAnsi="Arial" w:cs="Arial"/>
          <w:color w:val="000000"/>
          <w:kern w:val="0"/>
          <w:sz w:val="24"/>
          <w:szCs w:val="22"/>
        </w:rPr>
        <w:t>zawart</w:t>
      </w:r>
      <w:r w:rsidR="00FC43E9" w:rsidRPr="00C61985">
        <w:rPr>
          <w:rFonts w:ascii="Arial" w:hAnsi="Arial" w:cs="Arial"/>
          <w:color w:val="000000"/>
          <w:kern w:val="0"/>
          <w:sz w:val="24"/>
          <w:szCs w:val="22"/>
        </w:rPr>
        <w:t>a</w:t>
      </w:r>
      <w:r w:rsidRPr="00C61985">
        <w:rPr>
          <w:rFonts w:ascii="Arial" w:hAnsi="Arial" w:cs="Arial"/>
          <w:color w:val="000000"/>
          <w:kern w:val="0"/>
          <w:sz w:val="24"/>
          <w:szCs w:val="22"/>
        </w:rPr>
        <w:t xml:space="preserve"> w dniu </w:t>
      </w:r>
      <w:r w:rsidR="007F1FD3" w:rsidRPr="00C61985">
        <w:rPr>
          <w:rFonts w:ascii="Arial" w:hAnsi="Arial" w:cs="Arial"/>
          <w:color w:val="000000"/>
          <w:kern w:val="0"/>
          <w:sz w:val="24"/>
          <w:szCs w:val="22"/>
        </w:rPr>
        <w:t>……………….</w:t>
      </w:r>
      <w:r w:rsidRPr="00C61985">
        <w:rPr>
          <w:rFonts w:ascii="Arial" w:hAnsi="Arial" w:cs="Arial"/>
          <w:color w:val="000000"/>
          <w:kern w:val="0"/>
          <w:sz w:val="24"/>
          <w:szCs w:val="22"/>
        </w:rPr>
        <w:t xml:space="preserve"> r. w  Świdniku pomiędzy:</w:t>
      </w:r>
    </w:p>
    <w:p w14:paraId="6B1D5468" w14:textId="77777777" w:rsidR="005B41FC" w:rsidRPr="00C61985" w:rsidRDefault="005B41FC" w:rsidP="00A27BF3">
      <w:pPr>
        <w:ind w:firstLine="426"/>
        <w:rPr>
          <w:rFonts w:ascii="Arial" w:hAnsi="Arial" w:cs="Arial"/>
          <w:color w:val="00000A"/>
          <w:kern w:val="0"/>
          <w:sz w:val="22"/>
          <w:szCs w:val="22"/>
        </w:rPr>
      </w:pPr>
    </w:p>
    <w:p w14:paraId="7D3990B9" w14:textId="4CC28C13" w:rsidR="00670230" w:rsidRPr="00C61985" w:rsidRDefault="00670230" w:rsidP="00A27BF3">
      <w:pPr>
        <w:ind w:left="426"/>
        <w:jc w:val="both"/>
        <w:rPr>
          <w:rFonts w:ascii="Arial" w:hAnsi="Arial" w:cs="Arial"/>
          <w:color w:val="00000A"/>
          <w:kern w:val="0"/>
          <w:sz w:val="22"/>
          <w:szCs w:val="22"/>
        </w:rPr>
      </w:pPr>
      <w:r w:rsidRPr="00C61985">
        <w:rPr>
          <w:rFonts w:ascii="Arial" w:hAnsi="Arial" w:cs="Arial"/>
          <w:b/>
          <w:color w:val="000000"/>
          <w:kern w:val="0"/>
          <w:sz w:val="24"/>
          <w:szCs w:val="22"/>
        </w:rPr>
        <w:t>Gminą Miejską Świdnik 21-040 Świdnik ul. S. Wyspiańskiego 27</w:t>
      </w:r>
      <w:r w:rsidRPr="00C61985">
        <w:rPr>
          <w:rFonts w:ascii="Arial" w:hAnsi="Arial" w:cs="Arial"/>
          <w:color w:val="000000"/>
          <w:kern w:val="0"/>
          <w:sz w:val="24"/>
          <w:szCs w:val="22"/>
        </w:rPr>
        <w:t>, którą</w:t>
      </w:r>
      <w:r w:rsidR="00C45848" w:rsidRPr="00C61985">
        <w:rPr>
          <w:rFonts w:ascii="Arial" w:hAnsi="Arial" w:cs="Arial"/>
          <w:color w:val="000000"/>
          <w:kern w:val="0"/>
          <w:sz w:val="24"/>
          <w:szCs w:val="22"/>
        </w:rPr>
        <w:t xml:space="preserve"> r</w:t>
      </w:r>
      <w:r w:rsidRPr="00C61985">
        <w:rPr>
          <w:rFonts w:ascii="Arial" w:hAnsi="Arial" w:cs="Arial"/>
          <w:color w:val="000000"/>
          <w:kern w:val="0"/>
          <w:sz w:val="24"/>
          <w:szCs w:val="22"/>
        </w:rPr>
        <w:t>eprezentują:</w:t>
      </w:r>
    </w:p>
    <w:p w14:paraId="24720943" w14:textId="77777777" w:rsidR="00670230" w:rsidRPr="00C61985" w:rsidRDefault="00670230" w:rsidP="00A27BF3">
      <w:pPr>
        <w:ind w:firstLine="426"/>
        <w:rPr>
          <w:rFonts w:ascii="Arial" w:hAnsi="Arial" w:cs="Arial"/>
          <w:color w:val="000000"/>
          <w:kern w:val="0"/>
          <w:sz w:val="24"/>
          <w:szCs w:val="22"/>
        </w:rPr>
      </w:pPr>
    </w:p>
    <w:p w14:paraId="45DA1326" w14:textId="77777777" w:rsidR="00670230" w:rsidRPr="00C61985" w:rsidRDefault="00670230" w:rsidP="00A27BF3">
      <w:pPr>
        <w:ind w:firstLine="426"/>
        <w:rPr>
          <w:rFonts w:ascii="Arial" w:hAnsi="Arial" w:cs="Arial"/>
          <w:color w:val="00000A"/>
          <w:kern w:val="0"/>
          <w:sz w:val="22"/>
          <w:szCs w:val="22"/>
        </w:rPr>
      </w:pPr>
      <w:r w:rsidRPr="00C61985">
        <w:rPr>
          <w:rFonts w:ascii="Arial" w:hAnsi="Arial" w:cs="Arial"/>
          <w:color w:val="000000"/>
          <w:kern w:val="0"/>
          <w:sz w:val="24"/>
          <w:szCs w:val="24"/>
        </w:rPr>
        <w:t xml:space="preserve">1. </w:t>
      </w:r>
      <w:r w:rsidRPr="00C61985">
        <w:rPr>
          <w:rFonts w:ascii="Arial" w:hAnsi="Arial" w:cs="Arial"/>
          <w:b/>
          <w:color w:val="000000"/>
          <w:kern w:val="0"/>
          <w:sz w:val="24"/>
          <w:szCs w:val="24"/>
        </w:rPr>
        <w:t>Marcin Dmowski</w:t>
      </w:r>
      <w:r w:rsidRPr="00C61985">
        <w:rPr>
          <w:rFonts w:ascii="Arial" w:hAnsi="Arial" w:cs="Arial"/>
          <w:color w:val="000000"/>
          <w:kern w:val="0"/>
          <w:sz w:val="24"/>
          <w:szCs w:val="24"/>
        </w:rPr>
        <w:t xml:space="preserve"> – Z-ca Burmistrza Miasta Świdnik</w:t>
      </w:r>
    </w:p>
    <w:p w14:paraId="5A1D8167" w14:textId="77777777" w:rsidR="00670230" w:rsidRPr="00C61985" w:rsidRDefault="00670230" w:rsidP="00A27BF3">
      <w:pPr>
        <w:ind w:firstLine="426"/>
        <w:rPr>
          <w:rFonts w:ascii="Arial" w:hAnsi="Arial" w:cs="Arial"/>
          <w:color w:val="00000A"/>
          <w:kern w:val="0"/>
          <w:sz w:val="22"/>
          <w:szCs w:val="22"/>
        </w:rPr>
      </w:pPr>
      <w:r w:rsidRPr="00C61985">
        <w:rPr>
          <w:rFonts w:ascii="Arial" w:hAnsi="Arial" w:cs="Arial"/>
          <w:color w:val="000000"/>
          <w:kern w:val="0"/>
          <w:sz w:val="24"/>
          <w:szCs w:val="24"/>
        </w:rPr>
        <w:t xml:space="preserve">2. </w:t>
      </w:r>
      <w:r w:rsidRPr="00C61985">
        <w:rPr>
          <w:rFonts w:ascii="Arial" w:hAnsi="Arial" w:cs="Arial"/>
          <w:b/>
          <w:color w:val="000000"/>
          <w:kern w:val="0"/>
          <w:sz w:val="24"/>
          <w:szCs w:val="24"/>
        </w:rPr>
        <w:t>Anna Szczęsna</w:t>
      </w:r>
      <w:r w:rsidRPr="00C61985">
        <w:rPr>
          <w:rFonts w:ascii="Arial" w:hAnsi="Arial" w:cs="Arial"/>
          <w:color w:val="000000"/>
          <w:kern w:val="0"/>
          <w:sz w:val="24"/>
          <w:szCs w:val="24"/>
        </w:rPr>
        <w:t xml:space="preserve">  – Kierownik Referatu Inwestycji</w:t>
      </w:r>
    </w:p>
    <w:p w14:paraId="38FA3C23" w14:textId="77777777" w:rsidR="00670230" w:rsidRPr="00C61985" w:rsidRDefault="00670230" w:rsidP="00A27BF3">
      <w:pPr>
        <w:ind w:firstLine="426"/>
        <w:rPr>
          <w:rFonts w:ascii="Arial" w:hAnsi="Arial" w:cs="Arial"/>
          <w:color w:val="00000A"/>
          <w:kern w:val="0"/>
          <w:sz w:val="22"/>
          <w:szCs w:val="22"/>
        </w:rPr>
      </w:pPr>
      <w:r w:rsidRPr="00C61985">
        <w:rPr>
          <w:rFonts w:ascii="Arial" w:hAnsi="Arial" w:cs="Arial"/>
          <w:color w:val="000000"/>
          <w:kern w:val="0"/>
          <w:sz w:val="24"/>
          <w:szCs w:val="22"/>
        </w:rPr>
        <w:t xml:space="preserve">zwaną dalej </w:t>
      </w:r>
      <w:r w:rsidRPr="00C61985">
        <w:rPr>
          <w:rFonts w:ascii="Arial" w:hAnsi="Arial" w:cs="Arial"/>
          <w:b/>
          <w:color w:val="000000"/>
          <w:kern w:val="0"/>
          <w:sz w:val="24"/>
          <w:szCs w:val="22"/>
        </w:rPr>
        <w:t>„Zamawiającym”</w:t>
      </w:r>
      <w:r w:rsidRPr="00C61985">
        <w:rPr>
          <w:rFonts w:ascii="Arial" w:hAnsi="Arial" w:cs="Arial"/>
          <w:color w:val="000000"/>
          <w:kern w:val="0"/>
          <w:sz w:val="24"/>
          <w:szCs w:val="22"/>
        </w:rPr>
        <w:t>,</w:t>
      </w:r>
    </w:p>
    <w:p w14:paraId="72E1DDE2" w14:textId="77777777" w:rsidR="00670230" w:rsidRPr="00C61985" w:rsidRDefault="00670230" w:rsidP="00A27BF3">
      <w:pPr>
        <w:suppressAutoHyphens w:val="0"/>
        <w:autoSpaceDE w:val="0"/>
        <w:autoSpaceDN w:val="0"/>
        <w:adjustRightInd w:val="0"/>
        <w:ind w:firstLine="426"/>
        <w:rPr>
          <w:rFonts w:ascii="Arial" w:hAnsi="Arial" w:cs="Arial"/>
          <w:color w:val="000000"/>
          <w:kern w:val="0"/>
          <w:sz w:val="24"/>
          <w:szCs w:val="24"/>
          <w:lang w:eastAsia="pl-PL"/>
        </w:rPr>
      </w:pPr>
    </w:p>
    <w:p w14:paraId="5E0A18C4" w14:textId="689F1526" w:rsidR="00670230" w:rsidRPr="00C61985" w:rsidRDefault="00670230" w:rsidP="00A27BF3">
      <w:pPr>
        <w:ind w:left="426"/>
        <w:rPr>
          <w:rFonts w:ascii="Arial" w:hAnsi="Arial" w:cs="Arial"/>
          <w:color w:val="000000"/>
          <w:kern w:val="0"/>
          <w:sz w:val="24"/>
          <w:szCs w:val="24"/>
        </w:rPr>
      </w:pPr>
      <w:r w:rsidRPr="00C61985">
        <w:rPr>
          <w:rFonts w:ascii="Arial" w:hAnsi="Arial" w:cs="Arial"/>
          <w:color w:val="00000A"/>
          <w:kern w:val="0"/>
          <w:sz w:val="24"/>
          <w:szCs w:val="24"/>
        </w:rPr>
        <w:t>a</w:t>
      </w:r>
      <w:r w:rsidRPr="00A71C57">
        <w:rPr>
          <w:rFonts w:ascii="Arial" w:hAnsi="Arial" w:cs="Arial"/>
          <w:color w:val="00000A"/>
          <w:kern w:val="0"/>
          <w:sz w:val="24"/>
          <w:szCs w:val="24"/>
        </w:rPr>
        <w:t xml:space="preserve"> </w:t>
      </w:r>
      <w:r w:rsidR="00456DE2" w:rsidRPr="00A71C57">
        <w:rPr>
          <w:rFonts w:ascii="Arial" w:hAnsi="Arial" w:cs="Arial"/>
          <w:color w:val="00000A"/>
          <w:kern w:val="0"/>
          <w:sz w:val="24"/>
          <w:szCs w:val="24"/>
        </w:rPr>
        <w:t>…………………………………………………………..</w:t>
      </w:r>
      <w:r w:rsidR="00E945A9" w:rsidRPr="00A71C57">
        <w:rPr>
          <w:rFonts w:ascii="Arial" w:eastAsia="Calibri" w:hAnsi="Arial" w:cs="Arial"/>
          <w:kern w:val="0"/>
          <w:sz w:val="24"/>
          <w:szCs w:val="24"/>
        </w:rPr>
        <w:t>.</w:t>
      </w:r>
      <w:r w:rsidR="00A71C57" w:rsidRPr="00A71C57">
        <w:rPr>
          <w:rFonts w:ascii="Arial" w:eastAsia="Calibri" w:hAnsi="Arial" w:cs="Arial"/>
          <w:kern w:val="0"/>
          <w:sz w:val="24"/>
          <w:szCs w:val="24"/>
        </w:rPr>
        <w:t>...........................................</w:t>
      </w:r>
    </w:p>
    <w:p w14:paraId="4465062C" w14:textId="77777777" w:rsidR="00670230" w:rsidRPr="00C61985" w:rsidRDefault="00670230" w:rsidP="00A27BF3">
      <w:pPr>
        <w:ind w:firstLine="426"/>
        <w:rPr>
          <w:rFonts w:ascii="Arial" w:hAnsi="Arial" w:cs="Arial"/>
          <w:color w:val="00000A"/>
          <w:kern w:val="0"/>
          <w:sz w:val="24"/>
          <w:szCs w:val="24"/>
        </w:rPr>
      </w:pPr>
      <w:r w:rsidRPr="00C61985">
        <w:rPr>
          <w:rFonts w:ascii="Arial" w:hAnsi="Arial" w:cs="Arial"/>
          <w:color w:val="000000"/>
          <w:kern w:val="0"/>
          <w:sz w:val="24"/>
          <w:szCs w:val="24"/>
        </w:rPr>
        <w:t xml:space="preserve">posiadającym REGON nr </w:t>
      </w:r>
      <w:r w:rsidR="00456DE2" w:rsidRPr="00C61985">
        <w:rPr>
          <w:rFonts w:ascii="Arial" w:hAnsi="Arial" w:cs="Arial"/>
          <w:color w:val="000000"/>
          <w:kern w:val="0"/>
          <w:sz w:val="24"/>
          <w:szCs w:val="24"/>
        </w:rPr>
        <w:t>…………………………</w:t>
      </w:r>
      <w:r w:rsidRPr="00C61985">
        <w:rPr>
          <w:rFonts w:ascii="Arial" w:hAnsi="Arial" w:cs="Arial"/>
          <w:color w:val="000000"/>
          <w:kern w:val="0"/>
          <w:sz w:val="24"/>
          <w:szCs w:val="24"/>
        </w:rPr>
        <w:t xml:space="preserve"> i NIP nr </w:t>
      </w:r>
      <w:r w:rsidR="00456DE2" w:rsidRPr="00C61985">
        <w:rPr>
          <w:rFonts w:ascii="Arial" w:hAnsi="Arial" w:cs="Arial"/>
          <w:color w:val="000000"/>
          <w:kern w:val="0"/>
          <w:sz w:val="24"/>
          <w:szCs w:val="24"/>
        </w:rPr>
        <w:t>………………………</w:t>
      </w:r>
    </w:p>
    <w:p w14:paraId="72AAA032" w14:textId="77777777" w:rsidR="00670230" w:rsidRPr="00C61985" w:rsidRDefault="00670230" w:rsidP="00A27BF3">
      <w:pPr>
        <w:ind w:firstLine="426"/>
        <w:rPr>
          <w:rFonts w:ascii="Arial" w:hAnsi="Arial" w:cs="Arial"/>
          <w:color w:val="00000A"/>
          <w:kern w:val="0"/>
          <w:sz w:val="24"/>
          <w:szCs w:val="24"/>
        </w:rPr>
      </w:pPr>
      <w:r w:rsidRPr="00C61985">
        <w:rPr>
          <w:rFonts w:ascii="Arial" w:hAnsi="Arial" w:cs="Arial"/>
          <w:color w:val="000000"/>
          <w:kern w:val="0"/>
          <w:sz w:val="24"/>
          <w:szCs w:val="24"/>
        </w:rPr>
        <w:t>którą reprezentuje:</w:t>
      </w:r>
    </w:p>
    <w:p w14:paraId="16D092AE" w14:textId="77777777" w:rsidR="00670230" w:rsidRPr="00C61985" w:rsidRDefault="00670230" w:rsidP="00A27BF3">
      <w:pPr>
        <w:ind w:firstLine="426"/>
        <w:rPr>
          <w:rFonts w:ascii="Arial" w:hAnsi="Arial" w:cs="Arial"/>
          <w:color w:val="000000"/>
          <w:kern w:val="0"/>
          <w:sz w:val="24"/>
          <w:szCs w:val="22"/>
        </w:rPr>
      </w:pPr>
    </w:p>
    <w:p w14:paraId="5A97E212" w14:textId="77777777" w:rsidR="00670230" w:rsidRPr="00A71C57" w:rsidRDefault="00456DE2" w:rsidP="005938ED">
      <w:pPr>
        <w:numPr>
          <w:ilvl w:val="0"/>
          <w:numId w:val="23"/>
        </w:numPr>
        <w:tabs>
          <w:tab w:val="num" w:pos="284"/>
        </w:tabs>
        <w:ind w:left="284" w:firstLine="142"/>
        <w:rPr>
          <w:rFonts w:ascii="Arial" w:hAnsi="Arial" w:cs="Arial"/>
          <w:color w:val="00000A"/>
          <w:kern w:val="0"/>
          <w:sz w:val="22"/>
          <w:szCs w:val="22"/>
        </w:rPr>
      </w:pPr>
      <w:r w:rsidRPr="00A71C57">
        <w:rPr>
          <w:rFonts w:ascii="Arial" w:hAnsi="Arial" w:cs="Arial"/>
          <w:color w:val="000000"/>
          <w:kern w:val="0"/>
          <w:sz w:val="24"/>
          <w:szCs w:val="22"/>
        </w:rPr>
        <w:t>………………………………………</w:t>
      </w:r>
      <w:r w:rsidR="00E945A9" w:rsidRPr="00A71C57">
        <w:rPr>
          <w:rFonts w:ascii="Arial" w:hAnsi="Arial" w:cs="Arial"/>
          <w:color w:val="000000"/>
          <w:kern w:val="0"/>
          <w:sz w:val="24"/>
          <w:szCs w:val="22"/>
        </w:rPr>
        <w:t>……………</w:t>
      </w:r>
    </w:p>
    <w:p w14:paraId="0FC8A39C" w14:textId="77777777" w:rsidR="00670230" w:rsidRPr="00C61985" w:rsidRDefault="00670230" w:rsidP="00A27BF3">
      <w:pPr>
        <w:ind w:firstLine="426"/>
        <w:rPr>
          <w:rFonts w:ascii="Arial" w:hAnsi="Arial" w:cs="Arial"/>
          <w:color w:val="000000"/>
          <w:kern w:val="0"/>
          <w:sz w:val="24"/>
          <w:szCs w:val="22"/>
        </w:rPr>
      </w:pPr>
    </w:p>
    <w:p w14:paraId="1F394DB3" w14:textId="5F3C1483" w:rsidR="00670230" w:rsidRDefault="00670230" w:rsidP="00CB240F">
      <w:pPr>
        <w:ind w:firstLine="426"/>
        <w:jc w:val="both"/>
        <w:rPr>
          <w:rFonts w:ascii="Arial" w:hAnsi="Arial" w:cs="Arial"/>
          <w:color w:val="000000"/>
          <w:kern w:val="0"/>
          <w:sz w:val="24"/>
          <w:szCs w:val="22"/>
        </w:rPr>
      </w:pPr>
      <w:r w:rsidRPr="00C61985">
        <w:rPr>
          <w:rFonts w:ascii="Arial" w:hAnsi="Arial" w:cs="Arial"/>
          <w:color w:val="000000"/>
          <w:kern w:val="0"/>
          <w:sz w:val="24"/>
          <w:szCs w:val="22"/>
        </w:rPr>
        <w:t xml:space="preserve">zwanym dalej </w:t>
      </w:r>
      <w:r w:rsidRPr="00C61985">
        <w:rPr>
          <w:rFonts w:ascii="Arial" w:hAnsi="Arial" w:cs="Arial"/>
          <w:b/>
          <w:color w:val="000000"/>
          <w:kern w:val="0"/>
          <w:sz w:val="24"/>
          <w:szCs w:val="22"/>
        </w:rPr>
        <w:t>„Wykonawcą”</w:t>
      </w:r>
      <w:r w:rsidRPr="00C61985">
        <w:rPr>
          <w:rFonts w:ascii="Arial" w:hAnsi="Arial" w:cs="Arial"/>
          <w:color w:val="000000"/>
          <w:kern w:val="0"/>
          <w:sz w:val="24"/>
          <w:szCs w:val="22"/>
        </w:rPr>
        <w:t>,</w:t>
      </w:r>
    </w:p>
    <w:p w14:paraId="1EEBD3D0" w14:textId="77777777" w:rsidR="005B41FC" w:rsidRPr="00C61985" w:rsidRDefault="005B41FC" w:rsidP="00CB240F">
      <w:pPr>
        <w:ind w:firstLine="426"/>
        <w:jc w:val="both"/>
        <w:rPr>
          <w:rFonts w:ascii="Arial" w:hAnsi="Arial" w:cs="Arial"/>
          <w:color w:val="00000A"/>
          <w:kern w:val="0"/>
          <w:sz w:val="22"/>
          <w:szCs w:val="22"/>
        </w:rPr>
      </w:pPr>
    </w:p>
    <w:p w14:paraId="74667E14" w14:textId="3AF7A44C" w:rsidR="0026280A" w:rsidRPr="00C61985" w:rsidRDefault="00F5708F" w:rsidP="00A27BF3">
      <w:pPr>
        <w:ind w:left="426" w:right="-228"/>
        <w:jc w:val="both"/>
        <w:rPr>
          <w:rFonts w:ascii="Arial" w:hAnsi="Arial" w:cs="Arial"/>
          <w:color w:val="000000"/>
          <w:sz w:val="24"/>
          <w:szCs w:val="24"/>
        </w:rPr>
      </w:pPr>
      <w:r w:rsidRPr="00C61985">
        <w:rPr>
          <w:rFonts w:ascii="Arial" w:hAnsi="Arial" w:cs="Arial"/>
          <w:color w:val="000000"/>
          <w:sz w:val="24"/>
          <w:szCs w:val="24"/>
        </w:rPr>
        <w:t xml:space="preserve">wyłonionym zgodnie z ustawą z </w:t>
      </w:r>
      <w:r w:rsidR="003A5B95" w:rsidRPr="00C61985">
        <w:rPr>
          <w:rFonts w:ascii="Arial" w:hAnsi="Arial" w:cs="Arial"/>
          <w:color w:val="000000"/>
          <w:sz w:val="24"/>
          <w:szCs w:val="24"/>
        </w:rPr>
        <w:t>11 września 2019 r.</w:t>
      </w:r>
      <w:r w:rsidR="00DB420E" w:rsidRPr="00C61985">
        <w:rPr>
          <w:rFonts w:ascii="Arial" w:hAnsi="Arial" w:cs="Arial"/>
          <w:color w:val="000000"/>
          <w:sz w:val="24"/>
          <w:szCs w:val="24"/>
        </w:rPr>
        <w:t xml:space="preserve"> </w:t>
      </w:r>
      <w:r w:rsidRPr="00C61985">
        <w:rPr>
          <w:rFonts w:ascii="Arial" w:hAnsi="Arial" w:cs="Arial"/>
          <w:color w:val="000000"/>
          <w:sz w:val="24"/>
          <w:szCs w:val="24"/>
        </w:rPr>
        <w:t xml:space="preserve">Prawo zamówień publicznych </w:t>
      </w:r>
    </w:p>
    <w:p w14:paraId="1AFFABFF" w14:textId="5CDA4080" w:rsidR="0026280A" w:rsidRPr="00C61985" w:rsidRDefault="00F5708F" w:rsidP="00A27BF3">
      <w:pPr>
        <w:ind w:left="426" w:right="-228"/>
        <w:jc w:val="both"/>
        <w:rPr>
          <w:rFonts w:ascii="Arial" w:hAnsi="Arial" w:cs="Arial"/>
          <w:color w:val="000000"/>
          <w:sz w:val="24"/>
          <w:szCs w:val="24"/>
        </w:rPr>
      </w:pPr>
      <w:r w:rsidRPr="00C61985">
        <w:rPr>
          <w:rFonts w:ascii="Arial" w:hAnsi="Arial" w:cs="Arial"/>
          <w:color w:val="000000"/>
          <w:sz w:val="24"/>
          <w:szCs w:val="24"/>
        </w:rPr>
        <w:t xml:space="preserve">(Dz. U. </w:t>
      </w:r>
      <w:r w:rsidR="003D73DF" w:rsidRPr="00C61985">
        <w:rPr>
          <w:rFonts w:ascii="Arial" w:hAnsi="Arial" w:cs="Arial"/>
          <w:sz w:val="24"/>
          <w:szCs w:val="24"/>
        </w:rPr>
        <w:t xml:space="preserve">z 2021 r. poz. 1129 </w:t>
      </w:r>
      <w:r w:rsidRPr="00C61985">
        <w:rPr>
          <w:rFonts w:ascii="Arial" w:hAnsi="Arial" w:cs="Arial"/>
          <w:sz w:val="24"/>
          <w:szCs w:val="24"/>
        </w:rPr>
        <w:t xml:space="preserve">z </w:t>
      </w:r>
      <w:r w:rsidRPr="00C61985">
        <w:rPr>
          <w:rFonts w:ascii="Arial" w:hAnsi="Arial" w:cs="Arial"/>
          <w:color w:val="000000"/>
          <w:sz w:val="24"/>
          <w:szCs w:val="24"/>
        </w:rPr>
        <w:t>późn. zm.).</w:t>
      </w:r>
      <w:r w:rsidRPr="00C61985">
        <w:rPr>
          <w:rFonts w:ascii="Arial" w:hAnsi="Arial" w:cs="Arial"/>
          <w:bCs/>
          <w:color w:val="000000"/>
          <w:sz w:val="24"/>
          <w:szCs w:val="24"/>
        </w:rPr>
        <w:t xml:space="preserve"> </w:t>
      </w:r>
      <w:r w:rsidRPr="00C61985">
        <w:rPr>
          <w:rFonts w:ascii="Arial" w:hAnsi="Arial" w:cs="Arial"/>
          <w:color w:val="000000"/>
          <w:sz w:val="24"/>
          <w:szCs w:val="24"/>
        </w:rPr>
        <w:t xml:space="preserve">w trybie przetargu </w:t>
      </w:r>
      <w:r w:rsidR="00064C9A" w:rsidRPr="00C61985">
        <w:rPr>
          <w:rFonts w:ascii="Arial" w:hAnsi="Arial" w:cs="Arial"/>
          <w:color w:val="000000"/>
          <w:sz w:val="24"/>
          <w:szCs w:val="24"/>
        </w:rPr>
        <w:t>podstawowego</w:t>
      </w:r>
    </w:p>
    <w:p w14:paraId="5D760A4F" w14:textId="44C971B2" w:rsidR="00F5708F" w:rsidRPr="00C61985" w:rsidRDefault="00F5708F" w:rsidP="00A27BF3">
      <w:pPr>
        <w:ind w:left="426" w:right="-228"/>
        <w:jc w:val="both"/>
        <w:rPr>
          <w:rFonts w:ascii="Arial" w:hAnsi="Arial" w:cs="Arial"/>
          <w:color w:val="000000"/>
          <w:sz w:val="24"/>
          <w:szCs w:val="24"/>
        </w:rPr>
      </w:pPr>
      <w:r w:rsidRPr="00C61985">
        <w:rPr>
          <w:rFonts w:ascii="Arial" w:hAnsi="Arial" w:cs="Arial"/>
          <w:color w:val="000000"/>
          <w:sz w:val="24"/>
          <w:szCs w:val="24"/>
        </w:rPr>
        <w:t xml:space="preserve">nr </w:t>
      </w:r>
      <w:r w:rsidR="00A15DB4" w:rsidRPr="00C61985">
        <w:rPr>
          <w:rFonts w:ascii="Arial" w:hAnsi="Arial" w:cs="Arial"/>
          <w:color w:val="000000"/>
          <w:sz w:val="24"/>
          <w:szCs w:val="24"/>
        </w:rPr>
        <w:t>WIZP</w:t>
      </w:r>
      <w:r w:rsidR="00456DE2" w:rsidRPr="00C61985">
        <w:rPr>
          <w:rFonts w:ascii="Arial" w:hAnsi="Arial" w:cs="Arial"/>
          <w:color w:val="000000"/>
          <w:sz w:val="24"/>
          <w:szCs w:val="24"/>
        </w:rPr>
        <w:t>……………………….</w:t>
      </w:r>
      <w:r w:rsidRPr="00C61985">
        <w:rPr>
          <w:rFonts w:ascii="Arial" w:hAnsi="Arial" w:cs="Arial"/>
          <w:color w:val="000000"/>
          <w:sz w:val="24"/>
          <w:szCs w:val="24"/>
        </w:rPr>
        <w:t xml:space="preserve"> o następującej treści:</w:t>
      </w:r>
    </w:p>
    <w:p w14:paraId="7F1BA003" w14:textId="77777777" w:rsidR="002D29D0" w:rsidRPr="00C61985" w:rsidRDefault="002D29D0" w:rsidP="00A27BF3">
      <w:pPr>
        <w:ind w:left="426" w:right="-228"/>
        <w:jc w:val="both"/>
        <w:rPr>
          <w:rFonts w:ascii="Arial" w:hAnsi="Arial" w:cs="Arial"/>
          <w:sz w:val="24"/>
          <w:szCs w:val="24"/>
        </w:rPr>
      </w:pPr>
    </w:p>
    <w:p w14:paraId="14766D24" w14:textId="77777777" w:rsidR="00F5708F" w:rsidRPr="00C61985" w:rsidRDefault="00F5708F" w:rsidP="00A27BF3">
      <w:pPr>
        <w:jc w:val="center"/>
        <w:rPr>
          <w:rFonts w:ascii="Arial" w:hAnsi="Arial" w:cs="Arial"/>
        </w:rPr>
      </w:pPr>
      <w:r w:rsidRPr="00C61985">
        <w:rPr>
          <w:rFonts w:ascii="Arial" w:hAnsi="Arial" w:cs="Arial"/>
          <w:b/>
          <w:bCs/>
          <w:color w:val="000000"/>
          <w:sz w:val="24"/>
          <w:szCs w:val="24"/>
        </w:rPr>
        <w:t>§ 1</w:t>
      </w:r>
    </w:p>
    <w:p w14:paraId="1E45BBE5" w14:textId="77777777" w:rsidR="00F5708F" w:rsidRPr="00C61985" w:rsidRDefault="00F5708F" w:rsidP="00A27BF3">
      <w:pPr>
        <w:jc w:val="center"/>
        <w:rPr>
          <w:rFonts w:ascii="Arial" w:hAnsi="Arial" w:cs="Arial"/>
        </w:rPr>
      </w:pPr>
      <w:r w:rsidRPr="00C61985">
        <w:rPr>
          <w:rFonts w:ascii="Arial" w:hAnsi="Arial" w:cs="Arial"/>
          <w:b/>
          <w:bCs/>
          <w:color w:val="000000"/>
          <w:sz w:val="24"/>
          <w:szCs w:val="24"/>
        </w:rPr>
        <w:t>Przedmiot umowy</w:t>
      </w:r>
    </w:p>
    <w:p w14:paraId="51CD173C" w14:textId="2D2CD091" w:rsidR="005D509B" w:rsidRPr="00C61985" w:rsidRDefault="00F5708F" w:rsidP="000C63AF">
      <w:pPr>
        <w:numPr>
          <w:ilvl w:val="0"/>
          <w:numId w:val="10"/>
        </w:numPr>
        <w:tabs>
          <w:tab w:val="left" w:pos="426"/>
        </w:tabs>
        <w:ind w:hanging="294"/>
        <w:jc w:val="both"/>
        <w:rPr>
          <w:rFonts w:ascii="Arial" w:eastAsia="Arial" w:hAnsi="Arial" w:cs="Arial"/>
          <w:color w:val="000000"/>
          <w:sz w:val="24"/>
          <w:szCs w:val="24"/>
        </w:rPr>
      </w:pPr>
      <w:r w:rsidRPr="00C61985">
        <w:rPr>
          <w:rFonts w:ascii="Arial" w:hAnsi="Arial" w:cs="Arial"/>
          <w:color w:val="000000"/>
          <w:sz w:val="24"/>
          <w:szCs w:val="24"/>
        </w:rPr>
        <w:t xml:space="preserve">Przedmiotem </w:t>
      </w:r>
      <w:r w:rsidR="00F409B9" w:rsidRPr="00C61985">
        <w:rPr>
          <w:rFonts w:ascii="Arial" w:hAnsi="Arial" w:cs="Arial"/>
          <w:color w:val="000000"/>
          <w:sz w:val="24"/>
          <w:szCs w:val="24"/>
        </w:rPr>
        <w:t xml:space="preserve">Umowy jest realizacja przez Wykonawcę, na rzecz Zamawiającego, </w:t>
      </w:r>
      <w:r w:rsidRPr="00C61985">
        <w:rPr>
          <w:rFonts w:ascii="Arial" w:hAnsi="Arial" w:cs="Arial"/>
          <w:color w:val="000000"/>
          <w:sz w:val="24"/>
          <w:szCs w:val="24"/>
        </w:rPr>
        <w:t xml:space="preserve">zamówienia </w:t>
      </w:r>
      <w:r w:rsidR="00531B1C" w:rsidRPr="00C61985">
        <w:rPr>
          <w:rFonts w:ascii="Arial" w:hAnsi="Arial" w:cs="Arial"/>
          <w:color w:val="000000"/>
          <w:sz w:val="24"/>
          <w:szCs w:val="24"/>
        </w:rPr>
        <w:t xml:space="preserve">o charakterze „projektuj i buduj” </w:t>
      </w:r>
      <w:r w:rsidRPr="00C61985">
        <w:rPr>
          <w:rFonts w:ascii="Arial" w:hAnsi="Arial" w:cs="Arial"/>
          <w:bCs/>
          <w:color w:val="000000"/>
          <w:sz w:val="24"/>
          <w:szCs w:val="24"/>
        </w:rPr>
        <w:t>pod nazwą:</w:t>
      </w:r>
      <w:r w:rsidR="00F409B9" w:rsidRPr="00C61985">
        <w:rPr>
          <w:rFonts w:ascii="Arial" w:eastAsia="Arial" w:hAnsi="Arial" w:cs="Arial"/>
          <w:b/>
          <w:bCs/>
          <w:color w:val="000000"/>
          <w:sz w:val="24"/>
          <w:szCs w:val="24"/>
        </w:rPr>
        <w:t xml:space="preserve"> </w:t>
      </w:r>
      <w:r w:rsidR="00292D4F" w:rsidRPr="00C61985">
        <w:rPr>
          <w:rFonts w:ascii="Arial" w:eastAsia="Arial" w:hAnsi="Arial" w:cs="Arial"/>
          <w:b/>
          <w:bCs/>
          <w:color w:val="000000"/>
          <w:sz w:val="24"/>
          <w:szCs w:val="24"/>
        </w:rPr>
        <w:t>„Budowa wiaty zadaszeniowej targowiska miejskiego wraz z montażem paneli fotowoltaicznych w Świdniku”</w:t>
      </w:r>
      <w:r w:rsidR="00531B1C" w:rsidRPr="00C61985">
        <w:rPr>
          <w:rFonts w:ascii="Arial" w:eastAsia="Arial" w:hAnsi="Arial" w:cs="Arial"/>
          <w:color w:val="000000"/>
          <w:sz w:val="24"/>
          <w:szCs w:val="24"/>
        </w:rPr>
        <w:t xml:space="preserve"> za wynagrodzeniem płatnym na warunkach określonych w niniejszej Umowie</w:t>
      </w:r>
      <w:r w:rsidR="00F409B9" w:rsidRPr="00C61985">
        <w:rPr>
          <w:rFonts w:ascii="Arial" w:eastAsia="Arial" w:hAnsi="Arial" w:cs="Arial"/>
          <w:color w:val="000000"/>
          <w:sz w:val="24"/>
          <w:szCs w:val="24"/>
        </w:rPr>
        <w:t>.</w:t>
      </w:r>
      <w:r w:rsidR="00947119" w:rsidRPr="00C61985">
        <w:rPr>
          <w:rFonts w:ascii="Arial" w:eastAsia="Arial" w:hAnsi="Arial" w:cs="Arial"/>
          <w:color w:val="000000"/>
          <w:sz w:val="24"/>
          <w:szCs w:val="24"/>
        </w:rPr>
        <w:t xml:space="preserve"> </w:t>
      </w:r>
      <w:r w:rsidR="00C624B4" w:rsidRPr="00C61985">
        <w:rPr>
          <w:rFonts w:ascii="Arial" w:eastAsia="Arial" w:hAnsi="Arial" w:cs="Arial"/>
          <w:color w:val="000000"/>
          <w:sz w:val="24"/>
          <w:szCs w:val="24"/>
        </w:rPr>
        <w:t xml:space="preserve">Zamawiający </w:t>
      </w:r>
      <w:r w:rsidR="00C624B4" w:rsidRPr="00C61985">
        <w:rPr>
          <w:rFonts w:ascii="Arial" w:eastAsia="Arial" w:hAnsi="Arial" w:cs="Arial"/>
          <w:bCs/>
          <w:color w:val="000000"/>
          <w:sz w:val="24"/>
          <w:szCs w:val="24"/>
        </w:rPr>
        <w:t>zakłada budowę zadaszenia nad dwoma częściami placu targowego</w:t>
      </w:r>
      <w:r w:rsidR="00297934" w:rsidRPr="00C61985">
        <w:rPr>
          <w:rFonts w:ascii="Arial" w:eastAsia="Arial" w:hAnsi="Arial" w:cs="Arial"/>
          <w:bCs/>
          <w:color w:val="000000"/>
          <w:sz w:val="24"/>
          <w:szCs w:val="24"/>
        </w:rPr>
        <w:t xml:space="preserve"> „A” i „B”</w:t>
      </w:r>
      <w:r w:rsidR="00B87EB8" w:rsidRPr="00C61985">
        <w:rPr>
          <w:rFonts w:ascii="Arial" w:eastAsia="Arial" w:hAnsi="Arial" w:cs="Arial"/>
          <w:bCs/>
          <w:color w:val="000000"/>
          <w:sz w:val="24"/>
          <w:szCs w:val="24"/>
        </w:rPr>
        <w:t>,</w:t>
      </w:r>
      <w:r w:rsidR="00C624B4" w:rsidRPr="00C61985">
        <w:rPr>
          <w:rFonts w:ascii="Arial" w:eastAsia="Arial" w:hAnsi="Arial" w:cs="Arial"/>
          <w:bCs/>
          <w:color w:val="000000"/>
          <w:sz w:val="24"/>
          <w:szCs w:val="24"/>
        </w:rPr>
        <w:t xml:space="preserve"> usytuowanego przy ul. Targowej </w:t>
      </w:r>
      <w:r w:rsidR="00297934" w:rsidRPr="00C61985">
        <w:rPr>
          <w:rFonts w:ascii="Arial" w:eastAsia="Arial" w:hAnsi="Arial" w:cs="Arial"/>
          <w:bCs/>
          <w:color w:val="000000"/>
          <w:sz w:val="24"/>
          <w:szCs w:val="24"/>
        </w:rPr>
        <w:br/>
      </w:r>
      <w:r w:rsidR="00C624B4" w:rsidRPr="00C61985">
        <w:rPr>
          <w:rFonts w:ascii="Arial" w:eastAsia="Arial" w:hAnsi="Arial" w:cs="Arial"/>
          <w:bCs/>
          <w:color w:val="000000"/>
          <w:sz w:val="24"/>
          <w:szCs w:val="24"/>
        </w:rPr>
        <w:t>w Świdniku</w:t>
      </w:r>
      <w:r w:rsidR="007D6355" w:rsidRPr="00C61985">
        <w:rPr>
          <w:rFonts w:ascii="Arial" w:eastAsia="Arial" w:hAnsi="Arial" w:cs="Arial"/>
          <w:bCs/>
          <w:color w:val="000000"/>
          <w:sz w:val="24"/>
          <w:szCs w:val="24"/>
        </w:rPr>
        <w:t xml:space="preserve">. </w:t>
      </w:r>
      <w:r w:rsidR="00FE7CA3" w:rsidRPr="00C61985">
        <w:rPr>
          <w:rFonts w:ascii="Arial" w:eastAsia="Arial" w:hAnsi="Arial" w:cs="Arial"/>
          <w:color w:val="000000"/>
          <w:sz w:val="24"/>
          <w:szCs w:val="24"/>
        </w:rPr>
        <w:t>Zakres</w:t>
      </w:r>
      <w:r w:rsidR="00B87EB8" w:rsidRPr="00C61985">
        <w:rPr>
          <w:rFonts w:ascii="Arial" w:eastAsia="Arial" w:hAnsi="Arial" w:cs="Arial"/>
          <w:color w:val="000000"/>
          <w:sz w:val="24"/>
          <w:szCs w:val="24"/>
        </w:rPr>
        <w:t xml:space="preserve"> </w:t>
      </w:r>
      <w:r w:rsidR="00FE7CA3" w:rsidRPr="00C61985">
        <w:rPr>
          <w:rFonts w:ascii="Arial" w:eastAsia="Arial" w:hAnsi="Arial" w:cs="Arial"/>
          <w:color w:val="000000"/>
          <w:sz w:val="24"/>
          <w:szCs w:val="24"/>
        </w:rPr>
        <w:t xml:space="preserve">zadania </w:t>
      </w:r>
      <w:r w:rsidR="00B87EB8" w:rsidRPr="00C61985">
        <w:rPr>
          <w:rFonts w:ascii="Arial" w:eastAsia="Arial" w:hAnsi="Arial" w:cs="Arial"/>
          <w:color w:val="000000"/>
          <w:sz w:val="24"/>
          <w:szCs w:val="24"/>
        </w:rPr>
        <w:t>obejmuje</w:t>
      </w:r>
      <w:r w:rsidR="00EB0CFB" w:rsidRPr="00C61985">
        <w:rPr>
          <w:rFonts w:ascii="Arial" w:eastAsia="Arial" w:hAnsi="Arial" w:cs="Arial"/>
          <w:color w:val="000000"/>
          <w:sz w:val="24"/>
          <w:szCs w:val="24"/>
        </w:rPr>
        <w:t xml:space="preserve"> </w:t>
      </w:r>
      <w:r w:rsidR="00FE7CA3" w:rsidRPr="00C61985">
        <w:rPr>
          <w:rFonts w:ascii="Arial" w:eastAsia="Arial" w:hAnsi="Arial" w:cs="Arial"/>
          <w:color w:val="000000"/>
          <w:sz w:val="24"/>
          <w:szCs w:val="24"/>
        </w:rPr>
        <w:t>zaprojektowanie</w:t>
      </w:r>
      <w:r w:rsidR="001B7DD3" w:rsidRPr="00C61985">
        <w:rPr>
          <w:rFonts w:ascii="Arial" w:eastAsia="Arial" w:hAnsi="Arial" w:cs="Arial"/>
          <w:color w:val="000000"/>
          <w:sz w:val="24"/>
          <w:szCs w:val="24"/>
        </w:rPr>
        <w:t xml:space="preserve"> wiaty </w:t>
      </w:r>
      <w:proofErr w:type="spellStart"/>
      <w:r w:rsidR="001B7DD3" w:rsidRPr="00C61985">
        <w:rPr>
          <w:rFonts w:ascii="Arial" w:eastAsia="Arial" w:hAnsi="Arial" w:cs="Arial"/>
          <w:color w:val="000000"/>
          <w:sz w:val="24"/>
          <w:szCs w:val="24"/>
        </w:rPr>
        <w:t>zadaszeniowej</w:t>
      </w:r>
      <w:proofErr w:type="spellEnd"/>
      <w:r w:rsidR="001B7DD3" w:rsidRPr="00C61985">
        <w:rPr>
          <w:rFonts w:ascii="Arial" w:eastAsia="Arial" w:hAnsi="Arial" w:cs="Arial"/>
          <w:color w:val="000000"/>
          <w:sz w:val="24"/>
          <w:szCs w:val="24"/>
        </w:rPr>
        <w:t xml:space="preserve"> wraz </w:t>
      </w:r>
      <w:r w:rsidR="000C63AF" w:rsidRPr="00C61985">
        <w:rPr>
          <w:rFonts w:ascii="Arial" w:eastAsia="Arial" w:hAnsi="Arial" w:cs="Arial"/>
          <w:color w:val="000000"/>
          <w:sz w:val="24"/>
          <w:szCs w:val="24"/>
        </w:rPr>
        <w:br/>
      </w:r>
      <w:r w:rsidR="001B7DD3" w:rsidRPr="00C61985">
        <w:rPr>
          <w:rFonts w:ascii="Arial" w:eastAsia="Arial" w:hAnsi="Arial" w:cs="Arial"/>
          <w:color w:val="000000"/>
          <w:sz w:val="24"/>
          <w:szCs w:val="24"/>
        </w:rPr>
        <w:t>z obiektami towarzyszącymi</w:t>
      </w:r>
      <w:r w:rsidR="00EB0CFB" w:rsidRPr="00C61985">
        <w:rPr>
          <w:rFonts w:ascii="Arial" w:eastAsia="Arial" w:hAnsi="Arial" w:cs="Arial"/>
          <w:color w:val="000000"/>
          <w:sz w:val="24"/>
          <w:szCs w:val="24"/>
        </w:rPr>
        <w:t xml:space="preserve">, </w:t>
      </w:r>
      <w:r w:rsidR="00FE7CA3" w:rsidRPr="00C61985">
        <w:rPr>
          <w:rFonts w:ascii="Arial" w:eastAsia="Arial" w:hAnsi="Arial" w:cs="Arial"/>
          <w:color w:val="000000"/>
          <w:sz w:val="24"/>
          <w:szCs w:val="24"/>
        </w:rPr>
        <w:t xml:space="preserve">uzyskanie pozwolenia na budowę </w:t>
      </w:r>
      <w:r w:rsidR="00EB0CFB" w:rsidRPr="00C61985">
        <w:rPr>
          <w:rFonts w:ascii="Arial" w:eastAsia="Arial" w:hAnsi="Arial" w:cs="Arial"/>
          <w:color w:val="000000"/>
          <w:sz w:val="24"/>
          <w:szCs w:val="24"/>
        </w:rPr>
        <w:t xml:space="preserve">oraz </w:t>
      </w:r>
      <w:r w:rsidR="00FE7CA3" w:rsidRPr="00C61985">
        <w:rPr>
          <w:rFonts w:ascii="Arial" w:eastAsia="Arial" w:hAnsi="Arial" w:cs="Arial"/>
          <w:color w:val="000000"/>
          <w:sz w:val="24"/>
          <w:szCs w:val="24"/>
        </w:rPr>
        <w:t>wykonanie kompleksow</w:t>
      </w:r>
      <w:r w:rsidR="001B7DD3" w:rsidRPr="00C61985">
        <w:rPr>
          <w:rFonts w:ascii="Arial" w:eastAsia="Arial" w:hAnsi="Arial" w:cs="Arial"/>
          <w:color w:val="000000"/>
          <w:sz w:val="24"/>
          <w:szCs w:val="24"/>
        </w:rPr>
        <w:t>ych</w:t>
      </w:r>
      <w:r w:rsidR="00FE7CA3" w:rsidRPr="00C61985">
        <w:rPr>
          <w:rFonts w:ascii="Arial" w:eastAsia="Arial" w:hAnsi="Arial" w:cs="Arial"/>
          <w:color w:val="000000"/>
          <w:sz w:val="24"/>
          <w:szCs w:val="24"/>
        </w:rPr>
        <w:t xml:space="preserve"> robót rozbiórkowych </w:t>
      </w:r>
      <w:r w:rsidR="0082026C" w:rsidRPr="00C61985">
        <w:rPr>
          <w:rFonts w:ascii="Arial" w:eastAsia="Arial" w:hAnsi="Arial" w:cs="Arial"/>
          <w:color w:val="000000"/>
          <w:sz w:val="24"/>
          <w:szCs w:val="24"/>
        </w:rPr>
        <w:t xml:space="preserve">i </w:t>
      </w:r>
      <w:r w:rsidR="00FE7CA3" w:rsidRPr="00C61985">
        <w:rPr>
          <w:rFonts w:ascii="Arial" w:eastAsia="Arial" w:hAnsi="Arial" w:cs="Arial"/>
          <w:color w:val="000000"/>
          <w:sz w:val="24"/>
          <w:szCs w:val="24"/>
        </w:rPr>
        <w:t>budowlanych</w:t>
      </w:r>
      <w:r w:rsidR="00EB0CFB" w:rsidRPr="00C61985">
        <w:rPr>
          <w:rFonts w:ascii="Arial" w:eastAsia="Arial" w:hAnsi="Arial" w:cs="Arial"/>
          <w:color w:val="000000"/>
          <w:sz w:val="24"/>
          <w:szCs w:val="24"/>
        </w:rPr>
        <w:t xml:space="preserve">. </w:t>
      </w:r>
    </w:p>
    <w:p w14:paraId="36E3401C" w14:textId="66DFE82C" w:rsidR="00FD4DF6" w:rsidRPr="00C61985" w:rsidRDefault="00FD4DF6" w:rsidP="00B87EB8">
      <w:pPr>
        <w:numPr>
          <w:ilvl w:val="0"/>
          <w:numId w:val="11"/>
        </w:numPr>
        <w:tabs>
          <w:tab w:val="left" w:pos="993"/>
        </w:tabs>
        <w:ind w:left="993" w:hanging="426"/>
        <w:jc w:val="both"/>
        <w:rPr>
          <w:rFonts w:ascii="Arial" w:hAnsi="Arial" w:cs="Arial"/>
          <w:color w:val="00000A"/>
          <w:kern w:val="0"/>
          <w:sz w:val="24"/>
          <w:szCs w:val="24"/>
        </w:rPr>
      </w:pPr>
      <w:r w:rsidRPr="00C61985">
        <w:rPr>
          <w:rFonts w:ascii="Arial" w:hAnsi="Arial" w:cs="Arial"/>
          <w:color w:val="00000A"/>
          <w:kern w:val="0"/>
          <w:sz w:val="24"/>
          <w:szCs w:val="24"/>
        </w:rPr>
        <w:t>Wykonawca zobowiązany jest do wykonania wszelkich czynności przygotowawczych do wykonania dokumentacji projektowej, kompleksowego jej wykonania oraz czynności formalnych zmierzających do jej zatwierdzenia przez właściwe organy.</w:t>
      </w:r>
      <w:r w:rsidR="0078271B" w:rsidRPr="00C61985">
        <w:rPr>
          <w:rFonts w:ascii="Arial" w:hAnsi="Arial" w:cs="Arial"/>
          <w:color w:val="00000A"/>
          <w:kern w:val="0"/>
          <w:sz w:val="24"/>
          <w:szCs w:val="24"/>
        </w:rPr>
        <w:t xml:space="preserve"> </w:t>
      </w:r>
      <w:r w:rsidRPr="00C61985">
        <w:rPr>
          <w:rFonts w:ascii="Arial" w:hAnsi="Arial" w:cs="Arial"/>
          <w:color w:val="00000A"/>
          <w:kern w:val="0"/>
          <w:sz w:val="24"/>
          <w:szCs w:val="24"/>
        </w:rPr>
        <w:t xml:space="preserve">Wykonawca jest zobowiązany do wykonania wszelkich niezbędnych prac budowlanych oraz dokonania wyposażenia kompleksowo </w:t>
      </w:r>
      <w:r w:rsidR="004C0914" w:rsidRPr="00C61985">
        <w:rPr>
          <w:rFonts w:ascii="Arial" w:hAnsi="Arial" w:cs="Arial"/>
          <w:color w:val="00000A"/>
          <w:kern w:val="0"/>
          <w:sz w:val="24"/>
          <w:szCs w:val="24"/>
        </w:rPr>
        <w:br/>
      </w:r>
      <w:r w:rsidRPr="00C61985">
        <w:rPr>
          <w:rFonts w:ascii="Arial" w:hAnsi="Arial" w:cs="Arial"/>
          <w:color w:val="00000A"/>
          <w:kern w:val="0"/>
          <w:sz w:val="24"/>
          <w:szCs w:val="24"/>
        </w:rPr>
        <w:t>i</w:t>
      </w:r>
      <w:r w:rsidR="00B87EB8" w:rsidRPr="00C61985">
        <w:rPr>
          <w:rFonts w:ascii="Arial" w:hAnsi="Arial" w:cs="Arial"/>
          <w:color w:val="00000A"/>
          <w:kern w:val="0"/>
          <w:sz w:val="24"/>
          <w:szCs w:val="24"/>
        </w:rPr>
        <w:t> </w:t>
      </w:r>
      <w:r w:rsidRPr="00C61985">
        <w:rPr>
          <w:rFonts w:ascii="Arial" w:hAnsi="Arial" w:cs="Arial"/>
          <w:color w:val="00000A"/>
          <w:kern w:val="0"/>
          <w:sz w:val="24"/>
          <w:szCs w:val="24"/>
        </w:rPr>
        <w:t>w sposób zgodny z przepisami oraz dokonanie wszelkich niezbędnych czynności odbiorowych zmierzających do oddania obiektu do użytkowania.</w:t>
      </w:r>
    </w:p>
    <w:p w14:paraId="390E9391" w14:textId="77777777" w:rsidR="00145514" w:rsidRPr="00C61985" w:rsidRDefault="00145514" w:rsidP="00C66087">
      <w:pPr>
        <w:numPr>
          <w:ilvl w:val="0"/>
          <w:numId w:val="11"/>
        </w:numPr>
        <w:tabs>
          <w:tab w:val="left" w:pos="993"/>
        </w:tabs>
        <w:ind w:left="993" w:hanging="426"/>
        <w:jc w:val="both"/>
        <w:rPr>
          <w:rFonts w:ascii="Arial" w:eastAsia="Arial" w:hAnsi="Arial" w:cs="Arial"/>
          <w:color w:val="000000"/>
          <w:sz w:val="24"/>
          <w:szCs w:val="24"/>
        </w:rPr>
      </w:pPr>
      <w:r w:rsidRPr="00C61985">
        <w:rPr>
          <w:rFonts w:ascii="Arial" w:eastAsia="Arial" w:hAnsi="Arial" w:cs="Arial"/>
          <w:color w:val="000000"/>
          <w:sz w:val="24"/>
          <w:szCs w:val="24"/>
        </w:rPr>
        <w:t>Zamawiający przekaże oświadczenie o prawie do dysponowania nieruchomością na cele budowlane w terminie do 30.10.2022 r.</w:t>
      </w:r>
    </w:p>
    <w:p w14:paraId="3D215E6C" w14:textId="0BB4C92E" w:rsidR="00F5708F" w:rsidRPr="00C61985" w:rsidRDefault="00F5708F" w:rsidP="0005067F">
      <w:pPr>
        <w:numPr>
          <w:ilvl w:val="0"/>
          <w:numId w:val="10"/>
        </w:numPr>
        <w:tabs>
          <w:tab w:val="left" w:pos="426"/>
        </w:tabs>
        <w:ind w:hanging="294"/>
        <w:jc w:val="both"/>
        <w:rPr>
          <w:rFonts w:ascii="Arial" w:hAnsi="Arial" w:cs="Arial"/>
        </w:rPr>
      </w:pPr>
      <w:r w:rsidRPr="00C61985">
        <w:rPr>
          <w:rFonts w:ascii="Arial" w:hAnsi="Arial" w:cs="Arial"/>
          <w:color w:val="000000"/>
          <w:sz w:val="24"/>
          <w:szCs w:val="24"/>
        </w:rPr>
        <w:t>Zakres przedmiotu zamówienia</w:t>
      </w:r>
      <w:r w:rsidR="00EB00C6" w:rsidRPr="00C61985">
        <w:rPr>
          <w:rFonts w:ascii="Arial" w:hAnsi="Arial" w:cs="Arial"/>
          <w:color w:val="000000"/>
          <w:sz w:val="24"/>
          <w:szCs w:val="24"/>
        </w:rPr>
        <w:t xml:space="preserve"> obejmuje</w:t>
      </w:r>
      <w:r w:rsidRPr="00C61985">
        <w:rPr>
          <w:rFonts w:ascii="Arial" w:hAnsi="Arial" w:cs="Arial"/>
          <w:color w:val="000000"/>
          <w:sz w:val="24"/>
          <w:szCs w:val="24"/>
        </w:rPr>
        <w:t>:</w:t>
      </w:r>
    </w:p>
    <w:p w14:paraId="1EE83F79" w14:textId="376209DF" w:rsidR="00A87E52" w:rsidRPr="00C61985" w:rsidRDefault="00A87E52" w:rsidP="00C85EFD">
      <w:pPr>
        <w:numPr>
          <w:ilvl w:val="0"/>
          <w:numId w:val="59"/>
        </w:numPr>
        <w:tabs>
          <w:tab w:val="left" w:pos="993"/>
        </w:tabs>
        <w:ind w:left="993" w:hanging="426"/>
        <w:jc w:val="both"/>
        <w:rPr>
          <w:rFonts w:ascii="Arial" w:hAnsi="Arial" w:cs="Arial"/>
        </w:rPr>
      </w:pPr>
      <w:r w:rsidRPr="00C61985">
        <w:rPr>
          <w:rFonts w:ascii="Arial" w:hAnsi="Arial" w:cs="Arial"/>
          <w:color w:val="000000"/>
          <w:sz w:val="24"/>
          <w:szCs w:val="24"/>
        </w:rPr>
        <w:t>wykonanie dokumentacji projektowej na „</w:t>
      </w:r>
      <w:r w:rsidR="00966081" w:rsidRPr="00C61985">
        <w:rPr>
          <w:rFonts w:ascii="Arial" w:eastAsia="Arial" w:hAnsi="Arial" w:cs="Arial"/>
          <w:b/>
          <w:bCs/>
          <w:color w:val="000000"/>
          <w:sz w:val="24"/>
          <w:szCs w:val="24"/>
        </w:rPr>
        <w:t xml:space="preserve">Budowę wiaty zadaszeniowej targowiska miejskiego wraz z montażem paneli fotowoltaicznych </w:t>
      </w:r>
      <w:r w:rsidR="0082026C" w:rsidRPr="00C61985">
        <w:rPr>
          <w:rFonts w:ascii="Arial" w:eastAsia="Arial" w:hAnsi="Arial" w:cs="Arial"/>
          <w:b/>
          <w:bCs/>
          <w:color w:val="000000"/>
          <w:sz w:val="24"/>
          <w:szCs w:val="24"/>
        </w:rPr>
        <w:br/>
      </w:r>
      <w:r w:rsidR="00966081" w:rsidRPr="00C61985">
        <w:rPr>
          <w:rFonts w:ascii="Arial" w:eastAsia="Arial" w:hAnsi="Arial" w:cs="Arial"/>
          <w:b/>
          <w:bCs/>
          <w:color w:val="000000"/>
          <w:sz w:val="24"/>
          <w:szCs w:val="24"/>
        </w:rPr>
        <w:t>w Świdniku</w:t>
      </w:r>
      <w:r w:rsidRPr="00C61985">
        <w:rPr>
          <w:rFonts w:ascii="Arial" w:hAnsi="Arial" w:cs="Arial"/>
          <w:b/>
          <w:bCs/>
          <w:color w:val="000000"/>
          <w:sz w:val="24"/>
          <w:szCs w:val="24"/>
        </w:rPr>
        <w:t>”</w:t>
      </w:r>
      <w:r w:rsidRPr="00C61985">
        <w:rPr>
          <w:rFonts w:ascii="Arial" w:hAnsi="Arial" w:cs="Arial"/>
          <w:color w:val="000000"/>
          <w:sz w:val="24"/>
          <w:szCs w:val="24"/>
        </w:rPr>
        <w:t xml:space="preserve"> wraz z uzyskaniem pozwolenia na budowę, która obejmuje: </w:t>
      </w:r>
    </w:p>
    <w:p w14:paraId="3F92C01B" w14:textId="43322601"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 xml:space="preserve">projekt budowlany i </w:t>
      </w:r>
      <w:r w:rsidR="00223D23" w:rsidRPr="00C61985">
        <w:rPr>
          <w:rFonts w:ascii="Arial" w:hAnsi="Arial" w:cs="Arial"/>
          <w:color w:val="000000"/>
          <w:sz w:val="24"/>
          <w:szCs w:val="24"/>
        </w:rPr>
        <w:t>techniczny</w:t>
      </w:r>
      <w:r w:rsidRPr="00C61985">
        <w:rPr>
          <w:rFonts w:ascii="Arial" w:hAnsi="Arial" w:cs="Arial"/>
          <w:color w:val="000000"/>
          <w:sz w:val="24"/>
          <w:szCs w:val="24"/>
        </w:rPr>
        <w:t>,</w:t>
      </w:r>
    </w:p>
    <w:p w14:paraId="7BE0B29B" w14:textId="7701ED0F"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 xml:space="preserve">projekty budowlane i </w:t>
      </w:r>
      <w:r w:rsidR="00223D23" w:rsidRPr="00C61985">
        <w:rPr>
          <w:rFonts w:ascii="Arial" w:hAnsi="Arial" w:cs="Arial"/>
          <w:color w:val="000000"/>
          <w:sz w:val="24"/>
          <w:szCs w:val="24"/>
        </w:rPr>
        <w:t>techniczne</w:t>
      </w:r>
      <w:r w:rsidRPr="00C61985">
        <w:rPr>
          <w:rFonts w:ascii="Arial" w:hAnsi="Arial" w:cs="Arial"/>
          <w:color w:val="000000"/>
          <w:sz w:val="24"/>
          <w:szCs w:val="24"/>
        </w:rPr>
        <w:t xml:space="preserve"> na usunięcie kolizji z infrastrukturą podziemną i naziemną związanych (zgodnie z warunkami usunięcia kolizji uzyskanymi od właścicieli poszczególnych sieci po akceptacji Zamawiającego),</w:t>
      </w:r>
    </w:p>
    <w:p w14:paraId="7630EC9A" w14:textId="56C59BC0"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projekt zagospodarowania terenu w zakresie zieleni związany z budową przedmiotowe</w:t>
      </w:r>
      <w:r w:rsidR="00C624B4" w:rsidRPr="00C61985">
        <w:rPr>
          <w:rFonts w:ascii="Arial" w:hAnsi="Arial" w:cs="Arial"/>
          <w:color w:val="000000"/>
          <w:sz w:val="24"/>
          <w:szCs w:val="24"/>
        </w:rPr>
        <w:t>go obiektu</w:t>
      </w:r>
      <w:r w:rsidRPr="00C61985">
        <w:rPr>
          <w:rFonts w:ascii="Arial" w:hAnsi="Arial" w:cs="Arial"/>
          <w:color w:val="000000"/>
          <w:sz w:val="24"/>
          <w:szCs w:val="24"/>
        </w:rPr>
        <w:t>;</w:t>
      </w:r>
    </w:p>
    <w:p w14:paraId="4DF1B95E" w14:textId="7ADDD831"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lastRenderedPageBreak/>
        <w:t xml:space="preserve">przedmiary, kosztorysy, szczegółowe specyfikacje techniczne wykonania </w:t>
      </w:r>
      <w:r w:rsidR="002B36C5" w:rsidRPr="00C61985">
        <w:rPr>
          <w:rFonts w:ascii="Arial" w:hAnsi="Arial" w:cs="Arial"/>
          <w:color w:val="000000"/>
          <w:sz w:val="24"/>
          <w:szCs w:val="24"/>
        </w:rPr>
        <w:br/>
      </w:r>
      <w:r w:rsidRPr="00C61985">
        <w:rPr>
          <w:rFonts w:ascii="Arial" w:hAnsi="Arial" w:cs="Arial"/>
          <w:color w:val="000000"/>
          <w:sz w:val="24"/>
          <w:szCs w:val="24"/>
        </w:rPr>
        <w:t>i odbioru robót;</w:t>
      </w:r>
    </w:p>
    <w:p w14:paraId="3BA46CB2" w14:textId="2BBBBB79" w:rsidR="002B36C5" w:rsidRPr="00C61985" w:rsidRDefault="002B36C5" w:rsidP="00C85EFD">
      <w:pPr>
        <w:pStyle w:val="Akapitzlist"/>
        <w:numPr>
          <w:ilvl w:val="0"/>
          <w:numId w:val="56"/>
        </w:numPr>
        <w:tabs>
          <w:tab w:val="left" w:pos="709"/>
        </w:tabs>
        <w:ind w:left="1134" w:hanging="425"/>
        <w:jc w:val="both"/>
        <w:rPr>
          <w:rFonts w:ascii="Arial" w:hAnsi="Arial" w:cs="Arial"/>
        </w:rPr>
      </w:pPr>
      <w:r w:rsidRPr="00C61985">
        <w:rPr>
          <w:rFonts w:ascii="Arial" w:hAnsi="Arial" w:cs="Arial"/>
          <w:color w:val="000000"/>
          <w:sz w:val="24"/>
          <w:szCs w:val="24"/>
        </w:rPr>
        <w:t xml:space="preserve">projekty rozbiórek wraz ze wszystkimi niezbędnymi pozwoleniami </w:t>
      </w:r>
      <w:r w:rsidRPr="00C61985">
        <w:rPr>
          <w:rFonts w:ascii="Arial" w:hAnsi="Arial" w:cs="Arial"/>
          <w:color w:val="000000"/>
          <w:sz w:val="24"/>
          <w:szCs w:val="24"/>
        </w:rPr>
        <w:br/>
        <w:t>i uzgodnieniami, opiniami i zgodami właścicieli.</w:t>
      </w:r>
    </w:p>
    <w:p w14:paraId="4D613ADE" w14:textId="77777777"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informację BIOZ;</w:t>
      </w:r>
    </w:p>
    <w:p w14:paraId="261C29D2" w14:textId="77777777"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operat wodnoprawny i uzyska decyzję pozwolenia wodnoprawnego (opcjonalnie – jeśli będzie wymagane poprzez zastosowane rozwiązania projektowe);</w:t>
      </w:r>
    </w:p>
    <w:p w14:paraId="217D2898" w14:textId="77777777"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projekt stałej organizacji ruchu oraz uzyska zatwierdzenie przez organ zarządzający ruchem;</w:t>
      </w:r>
    </w:p>
    <w:p w14:paraId="598B17C0" w14:textId="77777777" w:rsidR="00966081" w:rsidRPr="00C61985" w:rsidRDefault="00966081" w:rsidP="00C85EFD">
      <w:pPr>
        <w:pStyle w:val="Akapitzlist"/>
        <w:numPr>
          <w:ilvl w:val="0"/>
          <w:numId w:val="56"/>
        </w:numPr>
        <w:tabs>
          <w:tab w:val="left" w:pos="709"/>
        </w:tabs>
        <w:ind w:left="1134" w:hanging="425"/>
        <w:jc w:val="both"/>
      </w:pPr>
      <w:r w:rsidRPr="00C61985">
        <w:rPr>
          <w:rFonts w:ascii="Arial" w:hAnsi="Arial" w:cs="Arial"/>
          <w:color w:val="000000"/>
          <w:sz w:val="24"/>
          <w:szCs w:val="24"/>
        </w:rPr>
        <w:t>projekt organizacji ruchu na czas prowadzenia robót oraz uzyska zatwierdzenie przez organ zarządzający ruchem;</w:t>
      </w:r>
    </w:p>
    <w:p w14:paraId="481AF3FF" w14:textId="77777777" w:rsidR="00966081" w:rsidRPr="00C61985" w:rsidRDefault="00966081" w:rsidP="00C85EFD">
      <w:pPr>
        <w:pStyle w:val="Akapitzlist"/>
        <w:numPr>
          <w:ilvl w:val="0"/>
          <w:numId w:val="56"/>
        </w:numPr>
        <w:tabs>
          <w:tab w:val="left" w:pos="709"/>
        </w:tabs>
        <w:ind w:left="1134" w:hanging="425"/>
        <w:jc w:val="both"/>
        <w:rPr>
          <w:rFonts w:ascii="Arial" w:hAnsi="Arial" w:cs="Arial"/>
          <w:bCs/>
          <w:color w:val="000000"/>
          <w:sz w:val="24"/>
          <w:szCs w:val="24"/>
        </w:rPr>
      </w:pPr>
      <w:r w:rsidRPr="00C61985">
        <w:rPr>
          <w:rFonts w:ascii="Arial" w:hAnsi="Arial" w:cs="Arial"/>
          <w:color w:val="000000"/>
          <w:sz w:val="24"/>
          <w:szCs w:val="24"/>
        </w:rPr>
        <w:t>d</w:t>
      </w:r>
      <w:r w:rsidRPr="00C61985">
        <w:rPr>
          <w:rFonts w:ascii="Arial" w:hAnsi="Arial" w:cs="Arial"/>
          <w:bCs/>
          <w:color w:val="000000"/>
          <w:sz w:val="24"/>
          <w:szCs w:val="24"/>
        </w:rPr>
        <w:t>okumentacja geologiczno-inżynierska (ustalenie konstrukcji istniejącej nawierzchni, warunków gruntowo-wodnych do projektowania odwodnienia i konstrukcji nawierzchni, ustalenia technologii robót ziemnych),</w:t>
      </w:r>
    </w:p>
    <w:p w14:paraId="4D0F4FE8" w14:textId="77777777" w:rsidR="00966081" w:rsidRPr="00C61985" w:rsidRDefault="00966081" w:rsidP="00C85EFD">
      <w:pPr>
        <w:pStyle w:val="Akapitzlist"/>
        <w:numPr>
          <w:ilvl w:val="0"/>
          <w:numId w:val="56"/>
        </w:numPr>
        <w:tabs>
          <w:tab w:val="left" w:pos="709"/>
        </w:tabs>
        <w:ind w:left="1134" w:hanging="425"/>
        <w:jc w:val="both"/>
        <w:rPr>
          <w:rFonts w:ascii="Arial" w:hAnsi="Arial" w:cs="Arial"/>
          <w:bCs/>
          <w:color w:val="000000"/>
          <w:sz w:val="24"/>
          <w:szCs w:val="24"/>
        </w:rPr>
      </w:pPr>
      <w:r w:rsidRPr="00C61985">
        <w:rPr>
          <w:rFonts w:ascii="Arial" w:hAnsi="Arial" w:cs="Arial"/>
          <w:bCs/>
          <w:color w:val="000000"/>
          <w:sz w:val="24"/>
          <w:szCs w:val="24"/>
        </w:rPr>
        <w:t>inne dokumenty/opracowania niezbędne do zrealizowania zadania zgodnie z przepisami prawa,</w:t>
      </w:r>
    </w:p>
    <w:p w14:paraId="58439C81" w14:textId="77777777" w:rsidR="00966081" w:rsidRPr="00C61985" w:rsidRDefault="00966081" w:rsidP="00C85EFD">
      <w:pPr>
        <w:pStyle w:val="Akapitzlist"/>
        <w:numPr>
          <w:ilvl w:val="0"/>
          <w:numId w:val="56"/>
        </w:numPr>
        <w:tabs>
          <w:tab w:val="left" w:pos="709"/>
        </w:tabs>
        <w:ind w:left="1134" w:hanging="425"/>
        <w:jc w:val="both"/>
        <w:rPr>
          <w:rFonts w:ascii="Arial" w:hAnsi="Arial" w:cs="Arial"/>
          <w:sz w:val="24"/>
          <w:szCs w:val="24"/>
        </w:rPr>
      </w:pPr>
      <w:r w:rsidRPr="00C61985">
        <w:rPr>
          <w:rFonts w:ascii="Arial" w:hAnsi="Arial" w:cs="Arial"/>
          <w:sz w:val="24"/>
          <w:szCs w:val="24"/>
        </w:rPr>
        <w:t>wykonawca uzyska również swoim staraniem i na swój koszt:</w:t>
      </w:r>
    </w:p>
    <w:p w14:paraId="34D7D708" w14:textId="77777777" w:rsidR="00966081" w:rsidRPr="00C61985" w:rsidRDefault="00966081" w:rsidP="00C85EFD">
      <w:pPr>
        <w:pStyle w:val="Akapitzlist"/>
        <w:numPr>
          <w:ilvl w:val="0"/>
          <w:numId w:val="55"/>
        </w:numPr>
        <w:tabs>
          <w:tab w:val="left" w:pos="851"/>
        </w:tabs>
        <w:ind w:left="1276" w:hanging="142"/>
        <w:jc w:val="both"/>
      </w:pPr>
      <w:r w:rsidRPr="00C61985">
        <w:rPr>
          <w:rFonts w:ascii="Arial" w:hAnsi="Arial" w:cs="Arial"/>
          <w:color w:val="000000"/>
          <w:sz w:val="24"/>
          <w:szCs w:val="24"/>
        </w:rPr>
        <w:t xml:space="preserve"> ostateczną decyzję pozwolenie wodnoprawne (jeżeli będzie wymagana)</w:t>
      </w:r>
    </w:p>
    <w:p w14:paraId="57612366" w14:textId="77777777"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ostateczną decyzję o środowiskowych uwarunkowaniach zgody na realizację </w:t>
      </w:r>
      <w:r w:rsidRPr="00C61985">
        <w:rPr>
          <w:rFonts w:ascii="Arial" w:hAnsi="Arial" w:cs="Arial"/>
          <w:color w:val="000000"/>
          <w:sz w:val="24"/>
          <w:szCs w:val="24"/>
        </w:rPr>
        <w:tab/>
        <w:t>przedsięwzięcia (opcjonalnie – jeżeli będzie wymagana)</w:t>
      </w:r>
    </w:p>
    <w:p w14:paraId="4497E38F" w14:textId="77777777"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pozwolenie na budowę,</w:t>
      </w:r>
    </w:p>
    <w:p w14:paraId="1201C72F" w14:textId="77777777"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aktualną mapę do celów projektowych z zaznaczonymi liniami z MPZP (wersja numeryczna, zwektoryzowana w formacie </w:t>
      </w:r>
      <w:proofErr w:type="spellStart"/>
      <w:r w:rsidRPr="00C61985">
        <w:rPr>
          <w:rFonts w:ascii="Arial" w:hAnsi="Arial" w:cs="Arial"/>
          <w:color w:val="000000"/>
          <w:sz w:val="24"/>
          <w:szCs w:val="24"/>
        </w:rPr>
        <w:t>dxf</w:t>
      </w:r>
      <w:proofErr w:type="spellEnd"/>
      <w:r w:rsidRPr="00C61985">
        <w:rPr>
          <w:rFonts w:ascii="Arial" w:hAnsi="Arial" w:cs="Arial"/>
          <w:color w:val="000000"/>
          <w:sz w:val="24"/>
          <w:szCs w:val="24"/>
        </w:rPr>
        <w:t>)</w:t>
      </w:r>
    </w:p>
    <w:p w14:paraId="69430E91" w14:textId="77777777"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wypisy z rejestru gruntów lub innych dokumentów, wydanych przez organ prowadzący ewidencję gruntów i budynków, pozwalających na ustalenie stron postępowania, zawierające co najmniej numery działek ewidencyjnych oraz, </w:t>
      </w:r>
      <w:r w:rsidRPr="00C61985">
        <w:rPr>
          <w:rFonts w:ascii="Arial" w:hAnsi="Arial" w:cs="Arial"/>
          <w:color w:val="000000"/>
          <w:sz w:val="24"/>
          <w:szCs w:val="24"/>
        </w:rPr>
        <w:br/>
        <w:t>o ile zostały ujawnione: numery ich ksiąg wieczystych, imię i nazwisko albo nazwę oraz adres podmiotu ewidencyjnego, obejmujące przewidywany teren, na którym będzie realizowane przedsięwzięcie oraz obejmujące obszar, na który będzie oddziaływać przedsięwzięcie</w:t>
      </w:r>
    </w:p>
    <w:p w14:paraId="4C92CF3B" w14:textId="77777777"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oświadczenie o prawie do dysponowania nieruchomością na cele budowlane </w:t>
      </w:r>
    </w:p>
    <w:p w14:paraId="3724DC42" w14:textId="6D8A87E1"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warunki i uzgodnienia od gestorów sieci</w:t>
      </w:r>
    </w:p>
    <w:p w14:paraId="1C2290F1" w14:textId="77777777"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 xml:space="preserve"> odstępstwo od przepisów techniczno-budowlanych (w razie konieczności),</w:t>
      </w:r>
    </w:p>
    <w:p w14:paraId="751F3388" w14:textId="6874A680" w:rsidR="00966081" w:rsidRPr="00C61985" w:rsidRDefault="00966081" w:rsidP="00C85EFD">
      <w:pPr>
        <w:pStyle w:val="Akapitzlist"/>
        <w:numPr>
          <w:ilvl w:val="0"/>
          <w:numId w:val="55"/>
        </w:numPr>
        <w:tabs>
          <w:tab w:val="left" w:pos="851"/>
        </w:tabs>
        <w:ind w:left="1276" w:hanging="142"/>
        <w:jc w:val="both"/>
        <w:rPr>
          <w:rFonts w:ascii="Arial" w:hAnsi="Arial" w:cs="Arial"/>
          <w:color w:val="000000"/>
          <w:sz w:val="24"/>
          <w:szCs w:val="24"/>
        </w:rPr>
      </w:pPr>
      <w:r w:rsidRPr="00C61985">
        <w:rPr>
          <w:rFonts w:ascii="Arial" w:hAnsi="Arial" w:cs="Arial"/>
          <w:color w:val="000000"/>
          <w:sz w:val="24"/>
          <w:szCs w:val="24"/>
        </w:rPr>
        <w:t>wszystkie wymagane prawem opinie, warunki techniczne do projektowania</w:t>
      </w:r>
      <w:r w:rsidR="00C305B5" w:rsidRPr="00C61985">
        <w:rPr>
          <w:rFonts w:ascii="Arial" w:hAnsi="Arial" w:cs="Arial"/>
          <w:color w:val="000000"/>
          <w:sz w:val="24"/>
          <w:szCs w:val="24"/>
        </w:rPr>
        <w:t xml:space="preserve"> </w:t>
      </w:r>
      <w:r w:rsidRPr="00C61985">
        <w:rPr>
          <w:rFonts w:ascii="Arial" w:hAnsi="Arial" w:cs="Arial"/>
          <w:color w:val="000000"/>
          <w:sz w:val="24"/>
          <w:szCs w:val="24"/>
        </w:rPr>
        <w:t>i uzgodnienia,</w:t>
      </w:r>
    </w:p>
    <w:p w14:paraId="4908DB45" w14:textId="77777777" w:rsidR="00966081" w:rsidRPr="00C61985" w:rsidRDefault="00966081" w:rsidP="00C85EFD">
      <w:pPr>
        <w:numPr>
          <w:ilvl w:val="0"/>
          <w:numId w:val="59"/>
        </w:numPr>
        <w:tabs>
          <w:tab w:val="left" w:pos="993"/>
        </w:tabs>
        <w:ind w:left="993" w:hanging="426"/>
        <w:jc w:val="both"/>
        <w:rPr>
          <w:rFonts w:ascii="Arial" w:hAnsi="Arial" w:cs="Arial"/>
          <w:color w:val="000000"/>
          <w:sz w:val="24"/>
          <w:szCs w:val="24"/>
        </w:rPr>
      </w:pPr>
      <w:r w:rsidRPr="00C61985">
        <w:rPr>
          <w:rFonts w:ascii="Arial" w:hAnsi="Arial" w:cs="Arial"/>
          <w:color w:val="000000"/>
          <w:sz w:val="24"/>
          <w:szCs w:val="24"/>
        </w:rPr>
        <w:t>nadzór autorski:</w:t>
      </w:r>
    </w:p>
    <w:p w14:paraId="47A99D3C" w14:textId="77777777" w:rsidR="00DE420E" w:rsidRPr="00C61985" w:rsidRDefault="00966081" w:rsidP="00DE420E">
      <w:pPr>
        <w:tabs>
          <w:tab w:val="left" w:pos="709"/>
        </w:tabs>
        <w:spacing w:line="276" w:lineRule="auto"/>
        <w:jc w:val="both"/>
      </w:pPr>
      <w:r w:rsidRPr="00C61985">
        <w:rPr>
          <w:rFonts w:ascii="Arial" w:hAnsi="Arial" w:cs="Arial"/>
          <w:color w:val="000000"/>
          <w:sz w:val="24"/>
          <w:szCs w:val="24"/>
        </w:rPr>
        <w:tab/>
        <w:t>Wykonawca sprawować będzie nadzór autorski wielobranżowy.</w:t>
      </w:r>
    </w:p>
    <w:p w14:paraId="418DA118" w14:textId="7D085BBA" w:rsidR="00554DD0" w:rsidRPr="00C61985" w:rsidRDefault="00554DD0" w:rsidP="00C85EFD">
      <w:pPr>
        <w:numPr>
          <w:ilvl w:val="0"/>
          <w:numId w:val="59"/>
        </w:numPr>
        <w:tabs>
          <w:tab w:val="left" w:pos="993"/>
        </w:tabs>
        <w:ind w:left="993" w:hanging="426"/>
        <w:jc w:val="both"/>
      </w:pPr>
      <w:r w:rsidRPr="00C61985">
        <w:rPr>
          <w:rFonts w:ascii="Arial" w:hAnsi="Arial" w:cs="Arial"/>
          <w:color w:val="000000"/>
          <w:sz w:val="24"/>
          <w:szCs w:val="24"/>
        </w:rPr>
        <w:t>realizację robót budowlanych w oparciu o przygotowany przez Wykonawcę i zatwierdzony przez Zamawiającego projekt, w tym w szczególności:</w:t>
      </w:r>
    </w:p>
    <w:p w14:paraId="7AD14205" w14:textId="77777777"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bCs/>
          <w:sz w:val="24"/>
          <w:szCs w:val="24"/>
        </w:rPr>
        <w:t>przygotowanie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48DEB047" w14:textId="77777777"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bCs/>
          <w:sz w:val="24"/>
          <w:szCs w:val="24"/>
        </w:rPr>
        <w:t>usunięcie kolizji,</w:t>
      </w:r>
    </w:p>
    <w:p w14:paraId="221D7461" w14:textId="77777777"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bCs/>
          <w:sz w:val="24"/>
          <w:szCs w:val="24"/>
        </w:rPr>
        <w:t>wykonanie robót budowlanych na podstawie Dokumentacji projektowej,</w:t>
      </w:r>
    </w:p>
    <w:p w14:paraId="5F0665E2" w14:textId="77777777"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bCs/>
          <w:sz w:val="24"/>
          <w:szCs w:val="24"/>
        </w:rPr>
        <w:t>profilowanie terenów zielonych i zakładanie trawników na terenach objętym robotami budowlanymi i oddziaływaniem budowy.</w:t>
      </w:r>
    </w:p>
    <w:p w14:paraId="137F753B" w14:textId="77777777"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bCs/>
          <w:sz w:val="24"/>
          <w:szCs w:val="24"/>
        </w:rPr>
        <w:t>roboty budowlane nieprzewidziane w projekcie, a konieczne do prawidłowego funkcjonowania budowanych obiektów,</w:t>
      </w:r>
    </w:p>
    <w:p w14:paraId="1BC12204" w14:textId="77777777"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bCs/>
          <w:sz w:val="24"/>
          <w:szCs w:val="24"/>
        </w:rPr>
        <w:t>wykonanie oznakowania pionowego, poziomego i urządzeń bezpieczeństwa ruchu,</w:t>
      </w:r>
    </w:p>
    <w:p w14:paraId="5B42B52A" w14:textId="4FE84B48" w:rsidR="00966081" w:rsidRPr="00C61985" w:rsidRDefault="00966081" w:rsidP="00C85EFD">
      <w:pPr>
        <w:pStyle w:val="Akapitzlist"/>
        <w:numPr>
          <w:ilvl w:val="0"/>
          <w:numId w:val="57"/>
        </w:numPr>
        <w:tabs>
          <w:tab w:val="left" w:pos="709"/>
        </w:tabs>
        <w:ind w:left="1134" w:hanging="425"/>
        <w:jc w:val="both"/>
        <w:rPr>
          <w:rFonts w:ascii="Arial" w:hAnsi="Arial" w:cs="Arial"/>
        </w:rPr>
      </w:pPr>
      <w:r w:rsidRPr="00C61985">
        <w:rPr>
          <w:rFonts w:ascii="Arial" w:hAnsi="Arial" w:cs="Arial"/>
          <w:sz w:val="24"/>
          <w:szCs w:val="24"/>
        </w:rPr>
        <w:t>wykonanie i dostarczenie geodezyjnych pomiarów powykonawczych</w:t>
      </w:r>
      <w:r w:rsidR="00DD54FC" w:rsidRPr="00C61985">
        <w:rPr>
          <w:rFonts w:ascii="Arial" w:hAnsi="Arial" w:cs="Arial"/>
          <w:sz w:val="24"/>
          <w:szCs w:val="24"/>
        </w:rPr>
        <w:t>,</w:t>
      </w:r>
    </w:p>
    <w:p w14:paraId="1D9CE1BA" w14:textId="268C4FF9" w:rsidR="000A3B16" w:rsidRPr="00C61985" w:rsidRDefault="000A3B16" w:rsidP="00C85EFD">
      <w:pPr>
        <w:pStyle w:val="Akapitzlist"/>
        <w:numPr>
          <w:ilvl w:val="0"/>
          <w:numId w:val="57"/>
        </w:numPr>
        <w:tabs>
          <w:tab w:val="left" w:pos="709"/>
        </w:tabs>
        <w:ind w:left="1134" w:hanging="425"/>
        <w:jc w:val="both"/>
        <w:rPr>
          <w:rFonts w:ascii="Arial" w:hAnsi="Arial" w:cs="Arial"/>
          <w:sz w:val="24"/>
          <w:szCs w:val="24"/>
        </w:rPr>
      </w:pPr>
      <w:r w:rsidRPr="00C61985">
        <w:rPr>
          <w:rFonts w:ascii="Arial" w:hAnsi="Arial" w:cs="Arial"/>
          <w:sz w:val="24"/>
          <w:szCs w:val="24"/>
        </w:rPr>
        <w:lastRenderedPageBreak/>
        <w:t>przygotowanie materiałów, złożenie wniosku i uzyskanie pozwolenia na użytkowanie.</w:t>
      </w:r>
    </w:p>
    <w:p w14:paraId="53C7855E" w14:textId="2D12F7E1" w:rsidR="00966081" w:rsidRPr="00C61985" w:rsidRDefault="00966081" w:rsidP="00C85EFD">
      <w:pPr>
        <w:pStyle w:val="Akapitzlist"/>
        <w:numPr>
          <w:ilvl w:val="0"/>
          <w:numId w:val="57"/>
        </w:numPr>
        <w:ind w:left="1134" w:hanging="425"/>
        <w:jc w:val="both"/>
        <w:rPr>
          <w:rFonts w:ascii="Arial" w:hAnsi="Arial" w:cs="Arial"/>
          <w:bCs/>
          <w:sz w:val="24"/>
          <w:szCs w:val="24"/>
          <w:lang w:val="x-none"/>
        </w:rPr>
      </w:pPr>
      <w:r w:rsidRPr="00C61985">
        <w:rPr>
          <w:rFonts w:ascii="Arial" w:hAnsi="Arial" w:cs="Arial"/>
          <w:bCs/>
          <w:sz w:val="24"/>
          <w:szCs w:val="24"/>
        </w:rPr>
        <w:t xml:space="preserve">wykonanie i montaż </w:t>
      </w:r>
      <w:r w:rsidR="00D22F6D" w:rsidRPr="00C61985">
        <w:rPr>
          <w:rFonts w:ascii="Arial" w:hAnsi="Arial" w:cs="Arial"/>
          <w:bCs/>
          <w:sz w:val="24"/>
          <w:szCs w:val="24"/>
        </w:rPr>
        <w:t>jednostron</w:t>
      </w:r>
      <w:r w:rsidR="00DE420E" w:rsidRPr="00C61985">
        <w:rPr>
          <w:rFonts w:ascii="Arial" w:hAnsi="Arial" w:cs="Arial"/>
          <w:bCs/>
          <w:sz w:val="24"/>
          <w:szCs w:val="24"/>
        </w:rPr>
        <w:t>n</w:t>
      </w:r>
      <w:r w:rsidRPr="00C61985">
        <w:rPr>
          <w:rFonts w:ascii="Arial" w:hAnsi="Arial" w:cs="Arial"/>
          <w:bCs/>
          <w:sz w:val="24"/>
          <w:szCs w:val="24"/>
        </w:rPr>
        <w:t>ej</w:t>
      </w:r>
      <w:r w:rsidR="006E61EF" w:rsidRPr="00C61985">
        <w:rPr>
          <w:rFonts w:ascii="Arial" w:hAnsi="Arial" w:cs="Arial"/>
          <w:bCs/>
          <w:sz w:val="24"/>
          <w:szCs w:val="24"/>
        </w:rPr>
        <w:t xml:space="preserve"> tablic</w:t>
      </w:r>
      <w:r w:rsidRPr="00C61985">
        <w:rPr>
          <w:rFonts w:ascii="Arial" w:hAnsi="Arial" w:cs="Arial"/>
          <w:bCs/>
          <w:sz w:val="24"/>
          <w:szCs w:val="24"/>
        </w:rPr>
        <w:t>y</w:t>
      </w:r>
      <w:r w:rsidR="006E61EF" w:rsidRPr="00C61985">
        <w:rPr>
          <w:rFonts w:ascii="Arial" w:hAnsi="Arial" w:cs="Arial"/>
          <w:bCs/>
          <w:sz w:val="24"/>
          <w:szCs w:val="24"/>
        </w:rPr>
        <w:t xml:space="preserve"> informacyjn</w:t>
      </w:r>
      <w:r w:rsidRPr="00C61985">
        <w:rPr>
          <w:rFonts w:ascii="Arial" w:hAnsi="Arial" w:cs="Arial"/>
          <w:bCs/>
          <w:sz w:val="24"/>
          <w:szCs w:val="24"/>
        </w:rPr>
        <w:t>ej</w:t>
      </w:r>
      <w:r w:rsidR="006E61EF" w:rsidRPr="00C61985">
        <w:rPr>
          <w:rFonts w:ascii="Arial" w:hAnsi="Arial" w:cs="Arial"/>
          <w:bCs/>
          <w:sz w:val="24"/>
          <w:szCs w:val="24"/>
        </w:rPr>
        <w:t xml:space="preserve"> </w:t>
      </w:r>
      <w:r w:rsidR="00635391" w:rsidRPr="00C61985">
        <w:rPr>
          <w:rFonts w:ascii="Arial" w:hAnsi="Arial" w:cs="Arial"/>
          <w:bCs/>
          <w:sz w:val="24"/>
          <w:szCs w:val="24"/>
        </w:rPr>
        <w:t>o wymiarach</w:t>
      </w:r>
      <w:r w:rsidR="00710E61" w:rsidRPr="00C61985">
        <w:rPr>
          <w:rFonts w:ascii="Arial" w:hAnsi="Arial" w:cs="Arial"/>
          <w:bCs/>
          <w:sz w:val="24"/>
          <w:szCs w:val="24"/>
        </w:rPr>
        <w:t xml:space="preserve"> 120x80 cm </w:t>
      </w:r>
      <w:r w:rsidR="006E61EF" w:rsidRPr="00C61985">
        <w:rPr>
          <w:rFonts w:ascii="Arial" w:hAnsi="Arial" w:cs="Arial"/>
          <w:bCs/>
          <w:sz w:val="24"/>
          <w:szCs w:val="24"/>
        </w:rPr>
        <w:t xml:space="preserve">zgodnie z </w:t>
      </w:r>
      <w:r w:rsidR="00710E61" w:rsidRPr="00C61985">
        <w:rPr>
          <w:rFonts w:ascii="Arial" w:hAnsi="Arial" w:cs="Arial"/>
          <w:bCs/>
          <w:sz w:val="24"/>
          <w:szCs w:val="24"/>
        </w:rPr>
        <w:t xml:space="preserve">uchwałą nr </w:t>
      </w:r>
      <w:r w:rsidR="0014087F" w:rsidRPr="00C61985">
        <w:rPr>
          <w:rStyle w:val="Uwydatnienie"/>
          <w:rFonts w:ascii="Arial" w:hAnsi="Arial" w:cs="Arial"/>
          <w:i w:val="0"/>
          <w:sz w:val="24"/>
          <w:szCs w:val="24"/>
        </w:rPr>
        <w:t>84/2021 Rady Ministrów</w:t>
      </w:r>
      <w:r w:rsidR="0014087F" w:rsidRPr="00C61985">
        <w:rPr>
          <w:rFonts w:ascii="Arial" w:hAnsi="Arial" w:cs="Arial"/>
          <w:i/>
          <w:sz w:val="24"/>
          <w:szCs w:val="24"/>
        </w:rPr>
        <w:t xml:space="preserve"> </w:t>
      </w:r>
      <w:r w:rsidR="0014087F" w:rsidRPr="00C61985">
        <w:rPr>
          <w:rFonts w:ascii="Arial" w:hAnsi="Arial" w:cs="Arial"/>
          <w:sz w:val="24"/>
          <w:szCs w:val="24"/>
        </w:rPr>
        <w:t>z 1.07.2021 r. (znak RM-06111-84-21) w sprawie ustanowienia Rządowego Funduszu Polski Ład: Programu Inwestycji  Strategicznych</w:t>
      </w:r>
      <w:r w:rsidR="00710E61" w:rsidRPr="00C61985">
        <w:rPr>
          <w:rFonts w:ascii="Arial" w:hAnsi="Arial" w:cs="Arial"/>
          <w:bCs/>
          <w:sz w:val="24"/>
          <w:szCs w:val="24"/>
        </w:rPr>
        <w:t xml:space="preserve"> oraz </w:t>
      </w:r>
      <w:r w:rsidR="006E61EF" w:rsidRPr="00C61985">
        <w:rPr>
          <w:rFonts w:ascii="Arial" w:hAnsi="Arial" w:cs="Arial"/>
          <w:bCs/>
          <w:sz w:val="24"/>
          <w:szCs w:val="24"/>
        </w:rPr>
        <w:t xml:space="preserve">Rozporządzeniem Rady Ministrów z dnia 7 maja 2021 r. (Dz. U. 2021. 953 z późn. zm.) w sprawie określenia działań informacyjnych podejmowanych przez podmioty realizujące zadania finansowane lub dofinansowane z budżetu państwa lub z państwowych funduszy celowych. Wykonanie tablicy możliwe jest po pisemnej akceptacji projektu tablicy przez Zamawiającego. Wykonawca ustali miejsce montażu tablicy z Zamawiającym. Wykonawca jest zobowiązany do zamontowania tablicy informacyjnej w terminie </w:t>
      </w:r>
      <w:r w:rsidR="002C3F60" w:rsidRPr="00C61985">
        <w:rPr>
          <w:rFonts w:ascii="Arial" w:hAnsi="Arial" w:cs="Arial"/>
          <w:bCs/>
          <w:sz w:val="24"/>
          <w:szCs w:val="24"/>
        </w:rPr>
        <w:t>14</w:t>
      </w:r>
      <w:r w:rsidR="006E61EF" w:rsidRPr="00C61985">
        <w:rPr>
          <w:rFonts w:ascii="Arial" w:hAnsi="Arial" w:cs="Arial"/>
          <w:bCs/>
          <w:sz w:val="24"/>
          <w:szCs w:val="24"/>
        </w:rPr>
        <w:t xml:space="preserve"> dni od dnia podpisania umowy.</w:t>
      </w:r>
      <w:r w:rsidRPr="00C61985">
        <w:rPr>
          <w:rFonts w:ascii="Arial" w:hAnsi="Arial" w:cs="Arial"/>
          <w:bCs/>
          <w:sz w:val="24"/>
          <w:szCs w:val="24"/>
        </w:rPr>
        <w:t xml:space="preserve"> </w:t>
      </w:r>
      <w:r w:rsidRPr="00C61985">
        <w:rPr>
          <w:rFonts w:ascii="Arial" w:hAnsi="Arial" w:cs="Arial"/>
          <w:bCs/>
          <w:sz w:val="24"/>
          <w:szCs w:val="24"/>
          <w:lang w:val="x-none"/>
        </w:rPr>
        <w:t xml:space="preserve">Tablicę informacyjną, o której mowa </w:t>
      </w:r>
      <w:r w:rsidR="005B5CF5" w:rsidRPr="00C61985">
        <w:rPr>
          <w:rFonts w:ascii="Arial" w:hAnsi="Arial" w:cs="Arial"/>
          <w:bCs/>
          <w:sz w:val="24"/>
          <w:szCs w:val="24"/>
        </w:rPr>
        <w:t>powyżej</w:t>
      </w:r>
      <w:r w:rsidRPr="00C61985">
        <w:rPr>
          <w:rFonts w:ascii="Arial" w:hAnsi="Arial" w:cs="Arial"/>
          <w:bCs/>
          <w:sz w:val="24"/>
          <w:szCs w:val="24"/>
          <w:lang w:val="x-none"/>
        </w:rPr>
        <w:t xml:space="preserve"> należy umieścić w kosztorysie jako oddzielną pozycję kosztorysową </w:t>
      </w:r>
      <w:r w:rsidR="002107E5" w:rsidRPr="00C61985">
        <w:rPr>
          <w:rFonts w:ascii="Arial" w:hAnsi="Arial" w:cs="Arial"/>
          <w:bCs/>
          <w:sz w:val="24"/>
          <w:szCs w:val="24"/>
          <w:lang w:val="x-none"/>
        </w:rPr>
        <w:br/>
      </w:r>
      <w:r w:rsidRPr="00C61985">
        <w:rPr>
          <w:rFonts w:ascii="Arial" w:hAnsi="Arial" w:cs="Arial"/>
          <w:bCs/>
          <w:sz w:val="24"/>
          <w:szCs w:val="24"/>
          <w:lang w:val="x-none"/>
        </w:rPr>
        <w:t>z wyszczególnioną ceną jednostkową. Koszt wykonania i montażu tablicy informacyjnej jest kosztem kwalifikowalnym.</w:t>
      </w:r>
    </w:p>
    <w:p w14:paraId="50026408" w14:textId="6FD3D344" w:rsidR="00DD54FC" w:rsidRPr="00C61985" w:rsidRDefault="00DD54FC" w:rsidP="00C85EFD">
      <w:pPr>
        <w:numPr>
          <w:ilvl w:val="0"/>
          <w:numId w:val="59"/>
        </w:numPr>
        <w:tabs>
          <w:tab w:val="left" w:pos="993"/>
        </w:tabs>
        <w:ind w:left="993" w:hanging="426"/>
        <w:jc w:val="both"/>
      </w:pPr>
      <w:r w:rsidRPr="00C61985">
        <w:rPr>
          <w:rFonts w:ascii="Arial" w:hAnsi="Arial" w:cs="Arial"/>
          <w:color w:val="000000"/>
          <w:sz w:val="24"/>
          <w:szCs w:val="24"/>
        </w:rPr>
        <w:t xml:space="preserve">W zakresie </w:t>
      </w:r>
      <w:r w:rsidRPr="00C61985">
        <w:rPr>
          <w:rFonts w:ascii="Arial" w:hAnsi="Arial" w:cs="Arial"/>
          <w:sz w:val="24"/>
          <w:szCs w:val="24"/>
        </w:rPr>
        <w:t>geodezyjnych pomiarów powykonawczych, o których mowa w ust. 2 pkt 3 lit. g) niniejszego paragrafu Wykonawca zobowiązany jest w szczególności do następujących czynności</w:t>
      </w:r>
      <w:r w:rsidRPr="00C61985">
        <w:rPr>
          <w:rFonts w:ascii="Arial" w:hAnsi="Arial" w:cs="Arial"/>
          <w:color w:val="000000"/>
          <w:sz w:val="24"/>
          <w:szCs w:val="24"/>
        </w:rPr>
        <w:t>:</w:t>
      </w:r>
    </w:p>
    <w:p w14:paraId="06C47415" w14:textId="1AEC031F" w:rsidR="00DD54FC" w:rsidRPr="00C61985" w:rsidRDefault="00DD54FC" w:rsidP="00C85EFD">
      <w:pPr>
        <w:pStyle w:val="Akapitzlist"/>
        <w:numPr>
          <w:ilvl w:val="0"/>
          <w:numId w:val="62"/>
        </w:numPr>
        <w:jc w:val="both"/>
        <w:rPr>
          <w:rFonts w:ascii="Arial" w:hAnsi="Arial" w:cs="Arial"/>
          <w:sz w:val="24"/>
          <w:szCs w:val="24"/>
        </w:rPr>
      </w:pPr>
      <w:r w:rsidRPr="00C61985">
        <w:rPr>
          <w:rFonts w:ascii="Arial" w:hAnsi="Arial" w:cs="Arial"/>
          <w:sz w:val="24"/>
          <w:szCs w:val="24"/>
        </w:rPr>
        <w:t xml:space="preserve">wykonanie i dostarczenie geodezyjnych pomiarów powykonawczych (inwentaryzacji) umożliwiających zasilenie państwowego zasobu geodezyjnego i kartograficznego w wersji papierowej oraz w wersji elektronicznej (w formacie </w:t>
      </w:r>
      <w:proofErr w:type="spellStart"/>
      <w:r w:rsidRPr="00C61985">
        <w:rPr>
          <w:rFonts w:ascii="Arial" w:hAnsi="Arial" w:cs="Arial"/>
          <w:sz w:val="24"/>
          <w:szCs w:val="24"/>
        </w:rPr>
        <w:t>geotiff</w:t>
      </w:r>
      <w:proofErr w:type="spellEnd"/>
      <w:r w:rsidRPr="00C61985">
        <w:rPr>
          <w:rFonts w:ascii="Arial" w:hAnsi="Arial" w:cs="Arial"/>
          <w:sz w:val="24"/>
          <w:szCs w:val="24"/>
        </w:rPr>
        <w:t xml:space="preserve"> z rozszerzeniem *.</w:t>
      </w:r>
      <w:proofErr w:type="spellStart"/>
      <w:r w:rsidRPr="00C61985">
        <w:rPr>
          <w:rFonts w:ascii="Arial" w:hAnsi="Arial" w:cs="Arial"/>
          <w:sz w:val="24"/>
          <w:szCs w:val="24"/>
        </w:rPr>
        <w:t>tif</w:t>
      </w:r>
      <w:proofErr w:type="spellEnd"/>
      <w:r w:rsidRPr="00C61985">
        <w:rPr>
          <w:rFonts w:ascii="Arial" w:hAnsi="Arial" w:cs="Arial"/>
          <w:sz w:val="24"/>
          <w:szCs w:val="24"/>
        </w:rPr>
        <w:t xml:space="preserve"> oraz z rozszerzeniem *.</w:t>
      </w:r>
      <w:proofErr w:type="spellStart"/>
      <w:r w:rsidRPr="00C61985">
        <w:rPr>
          <w:rFonts w:ascii="Arial" w:hAnsi="Arial" w:cs="Arial"/>
          <w:sz w:val="24"/>
          <w:szCs w:val="24"/>
        </w:rPr>
        <w:t>dxf</w:t>
      </w:r>
      <w:proofErr w:type="spellEnd"/>
      <w:r w:rsidRPr="00C61985">
        <w:rPr>
          <w:rFonts w:ascii="Arial" w:hAnsi="Arial" w:cs="Arial"/>
          <w:sz w:val="24"/>
          <w:szCs w:val="24"/>
        </w:rPr>
        <w:t xml:space="preserve"> otwartej do edycji, wykonana na współrzędnych geodezyjnych),</w:t>
      </w:r>
    </w:p>
    <w:p w14:paraId="39A5EFB1" w14:textId="77777777" w:rsidR="00DD54FC" w:rsidRPr="00C61985" w:rsidRDefault="00DD54FC" w:rsidP="00C85EFD">
      <w:pPr>
        <w:pStyle w:val="Akapitzlist"/>
        <w:numPr>
          <w:ilvl w:val="0"/>
          <w:numId w:val="62"/>
        </w:numPr>
        <w:jc w:val="both"/>
        <w:rPr>
          <w:rFonts w:ascii="Arial" w:hAnsi="Arial" w:cs="Arial"/>
          <w:sz w:val="24"/>
          <w:szCs w:val="24"/>
        </w:rPr>
      </w:pPr>
      <w:r w:rsidRPr="00C61985">
        <w:rPr>
          <w:rFonts w:ascii="Arial" w:hAnsi="Arial" w:cs="Arial"/>
          <w:sz w:val="24"/>
          <w:szCs w:val="24"/>
        </w:rPr>
        <w:t>inwentaryzacja w wersji elektronicznej powinna być wykonana w postaci obiektów powierzchniowych (dla elementów powierzchniowych), obiektów liniowych (dla uzbrojenia podziemnego), a także obiektów punktowych (studzienki, zawory, latarnie, znaki, drzewa) powinna zawierać dane dotyczące jezdni ulic, chodników, zjazdów, parkingów, ścieżek rowerowych, opasek bezpieczeństwa, poboczy, uzbrojenia podziemnego, uzbrojenia nadziemnego, oznakowania pionowego, oznakowania poziomego, urządzeń bezpieczeństwa ruchu, zieleni, drzew, itp.</w:t>
      </w:r>
    </w:p>
    <w:p w14:paraId="2DE93DA2" w14:textId="77777777" w:rsidR="00DD54FC" w:rsidRPr="00C61985" w:rsidRDefault="00DD54FC" w:rsidP="00C85EFD">
      <w:pPr>
        <w:pStyle w:val="Akapitzlist"/>
        <w:numPr>
          <w:ilvl w:val="0"/>
          <w:numId w:val="62"/>
        </w:numPr>
        <w:jc w:val="both"/>
        <w:rPr>
          <w:rFonts w:ascii="Arial" w:hAnsi="Arial" w:cs="Arial"/>
          <w:sz w:val="24"/>
          <w:szCs w:val="24"/>
        </w:rPr>
      </w:pPr>
      <w:r w:rsidRPr="00C61985">
        <w:rPr>
          <w:rFonts w:ascii="Arial" w:hAnsi="Arial" w:cs="Arial"/>
          <w:sz w:val="24"/>
          <w:szCs w:val="24"/>
        </w:rPr>
        <w:t>inwentaryzacja powykonawcza powinna być wykonana oddzielnie dla każdej z branż.</w:t>
      </w:r>
    </w:p>
    <w:p w14:paraId="5DB946A3" w14:textId="7C802829" w:rsidR="00F5708F" w:rsidRPr="00C61985" w:rsidRDefault="00531B1C" w:rsidP="006E61EF">
      <w:pPr>
        <w:numPr>
          <w:ilvl w:val="0"/>
          <w:numId w:val="10"/>
        </w:numPr>
        <w:tabs>
          <w:tab w:val="left" w:pos="709"/>
        </w:tabs>
        <w:ind w:hanging="294"/>
        <w:jc w:val="both"/>
        <w:rPr>
          <w:rFonts w:ascii="Arial" w:hAnsi="Arial" w:cs="Arial"/>
          <w:color w:val="000000"/>
          <w:sz w:val="24"/>
          <w:szCs w:val="24"/>
        </w:rPr>
      </w:pPr>
      <w:r w:rsidRPr="00C61985">
        <w:rPr>
          <w:rFonts w:ascii="Arial" w:hAnsi="Arial" w:cs="Arial"/>
          <w:color w:val="000000"/>
          <w:sz w:val="24"/>
          <w:szCs w:val="24"/>
        </w:rPr>
        <w:t>Szczegółowy zakres przedmiotu zamówienia wynika z następujących dokumentów</w:t>
      </w:r>
      <w:r w:rsidR="00F5708F" w:rsidRPr="00C61985">
        <w:rPr>
          <w:rFonts w:ascii="Arial" w:hAnsi="Arial" w:cs="Arial"/>
          <w:color w:val="000000"/>
          <w:sz w:val="24"/>
          <w:szCs w:val="24"/>
        </w:rPr>
        <w:t>:</w:t>
      </w:r>
    </w:p>
    <w:p w14:paraId="27D7C324" w14:textId="51887F15" w:rsidR="00F5708F" w:rsidRPr="00C61985" w:rsidRDefault="00E0441B" w:rsidP="006E61EF">
      <w:pPr>
        <w:numPr>
          <w:ilvl w:val="2"/>
          <w:numId w:val="5"/>
        </w:numPr>
        <w:tabs>
          <w:tab w:val="clear" w:pos="2340"/>
          <w:tab w:val="left" w:pos="709"/>
          <w:tab w:val="num" w:pos="993"/>
        </w:tabs>
        <w:ind w:left="993" w:hanging="284"/>
        <w:jc w:val="both"/>
        <w:rPr>
          <w:rFonts w:ascii="Arial" w:hAnsi="Arial" w:cs="Arial"/>
        </w:rPr>
      </w:pPr>
      <w:r w:rsidRPr="00C61985">
        <w:rPr>
          <w:rFonts w:ascii="Arial" w:hAnsi="Arial" w:cs="Arial"/>
          <w:bCs/>
          <w:color w:val="000000"/>
          <w:sz w:val="24"/>
          <w:szCs w:val="24"/>
        </w:rPr>
        <w:t xml:space="preserve">SWZ, w tym w szczególności </w:t>
      </w:r>
      <w:r w:rsidR="00F5708F" w:rsidRPr="00C61985">
        <w:rPr>
          <w:rFonts w:ascii="Arial" w:hAnsi="Arial" w:cs="Arial"/>
          <w:bCs/>
          <w:color w:val="000000"/>
          <w:sz w:val="24"/>
          <w:szCs w:val="24"/>
        </w:rPr>
        <w:t>Program funkcjonalno-użytkowy</w:t>
      </w:r>
      <w:r w:rsidR="00A746CD" w:rsidRPr="00C61985">
        <w:rPr>
          <w:rFonts w:ascii="Arial" w:hAnsi="Arial" w:cs="Arial"/>
          <w:bCs/>
          <w:color w:val="000000"/>
          <w:sz w:val="24"/>
          <w:szCs w:val="24"/>
        </w:rPr>
        <w:t xml:space="preserve"> stanowiący załącznik nr </w:t>
      </w:r>
      <w:r w:rsidR="00C44D69" w:rsidRPr="00C61985">
        <w:rPr>
          <w:rFonts w:ascii="Arial" w:hAnsi="Arial" w:cs="Arial"/>
          <w:bCs/>
          <w:color w:val="000000"/>
          <w:sz w:val="24"/>
          <w:szCs w:val="24"/>
        </w:rPr>
        <w:t>1</w:t>
      </w:r>
      <w:r w:rsidR="00A746CD" w:rsidRPr="00C61985">
        <w:rPr>
          <w:rFonts w:ascii="Arial" w:hAnsi="Arial" w:cs="Arial"/>
          <w:bCs/>
          <w:color w:val="000000"/>
          <w:sz w:val="24"/>
          <w:szCs w:val="24"/>
        </w:rPr>
        <w:t xml:space="preserve"> do SWZ</w:t>
      </w:r>
      <w:r w:rsidR="00F5708F" w:rsidRPr="00C61985">
        <w:rPr>
          <w:rFonts w:ascii="Arial" w:hAnsi="Arial" w:cs="Arial"/>
          <w:bCs/>
          <w:color w:val="000000"/>
          <w:sz w:val="24"/>
          <w:szCs w:val="24"/>
        </w:rPr>
        <w:t>,</w:t>
      </w:r>
    </w:p>
    <w:p w14:paraId="1B661372" w14:textId="23F5C491" w:rsidR="00F5708F" w:rsidRPr="00C61985" w:rsidRDefault="00F5708F" w:rsidP="006E61EF">
      <w:pPr>
        <w:numPr>
          <w:ilvl w:val="2"/>
          <w:numId w:val="5"/>
        </w:numPr>
        <w:tabs>
          <w:tab w:val="clear" w:pos="2340"/>
          <w:tab w:val="left" w:pos="426"/>
          <w:tab w:val="num" w:pos="993"/>
        </w:tabs>
        <w:ind w:left="426" w:firstLine="283"/>
        <w:jc w:val="both"/>
        <w:rPr>
          <w:rFonts w:ascii="Arial" w:hAnsi="Arial" w:cs="Arial"/>
        </w:rPr>
      </w:pPr>
      <w:r w:rsidRPr="00C61985">
        <w:rPr>
          <w:rFonts w:ascii="Arial" w:hAnsi="Arial" w:cs="Arial"/>
          <w:bCs/>
          <w:color w:val="000000"/>
          <w:sz w:val="24"/>
          <w:szCs w:val="24"/>
        </w:rPr>
        <w:t>Oferta przetargowa Wykonawcy.</w:t>
      </w:r>
    </w:p>
    <w:p w14:paraId="414A2824" w14:textId="680C9F34" w:rsidR="007E3A58" w:rsidRPr="00C61985" w:rsidRDefault="00216751" w:rsidP="006E61EF">
      <w:pPr>
        <w:numPr>
          <w:ilvl w:val="0"/>
          <w:numId w:val="10"/>
        </w:numPr>
        <w:tabs>
          <w:tab w:val="left" w:pos="709"/>
        </w:tabs>
        <w:ind w:hanging="294"/>
        <w:jc w:val="both"/>
        <w:rPr>
          <w:rFonts w:ascii="Arial" w:hAnsi="Arial" w:cs="Arial"/>
          <w:color w:val="000000"/>
          <w:sz w:val="24"/>
          <w:szCs w:val="24"/>
        </w:rPr>
      </w:pPr>
      <w:r w:rsidRPr="00C61985">
        <w:rPr>
          <w:rFonts w:ascii="Arial" w:hAnsi="Arial" w:cs="Arial"/>
          <w:color w:val="000000"/>
          <w:sz w:val="24"/>
          <w:szCs w:val="24"/>
        </w:rPr>
        <w:t xml:space="preserve">Niniejsza inwestycja jest przewidziana do dofinansowania z Programu Rządowy Fundusz Polski Ład: Program Inwestycji Strategicznych, zwanego dalej „Programem”, zgodnie ze </w:t>
      </w:r>
      <w:r w:rsidR="00E64C92">
        <w:rPr>
          <w:rFonts w:ascii="Arial" w:hAnsi="Arial" w:cs="Arial"/>
          <w:color w:val="000000"/>
          <w:sz w:val="24"/>
          <w:szCs w:val="24"/>
        </w:rPr>
        <w:t>W</w:t>
      </w:r>
      <w:r w:rsidRPr="00C61985">
        <w:rPr>
          <w:rFonts w:ascii="Arial" w:hAnsi="Arial" w:cs="Arial"/>
          <w:color w:val="000000"/>
          <w:sz w:val="24"/>
          <w:szCs w:val="24"/>
        </w:rPr>
        <w:t xml:space="preserve">stępną </w:t>
      </w:r>
      <w:r w:rsidR="00E64C92">
        <w:rPr>
          <w:rFonts w:ascii="Arial" w:hAnsi="Arial" w:cs="Arial"/>
          <w:color w:val="000000"/>
          <w:sz w:val="24"/>
          <w:szCs w:val="24"/>
        </w:rPr>
        <w:t>P</w:t>
      </w:r>
      <w:r w:rsidRPr="00C61985">
        <w:rPr>
          <w:rFonts w:ascii="Arial" w:hAnsi="Arial" w:cs="Arial"/>
          <w:color w:val="000000"/>
          <w:sz w:val="24"/>
          <w:szCs w:val="24"/>
        </w:rPr>
        <w:t>romesą Nr 01/2021/8351/</w:t>
      </w:r>
      <w:proofErr w:type="spellStart"/>
      <w:r w:rsidRPr="00C61985">
        <w:rPr>
          <w:rFonts w:ascii="Arial" w:hAnsi="Arial" w:cs="Arial"/>
          <w:color w:val="000000"/>
          <w:sz w:val="24"/>
          <w:szCs w:val="24"/>
        </w:rPr>
        <w:t>PolskiLad</w:t>
      </w:r>
      <w:proofErr w:type="spellEnd"/>
      <w:r w:rsidR="009349FF" w:rsidRPr="00C61985">
        <w:rPr>
          <w:rFonts w:ascii="Arial" w:hAnsi="Arial" w:cs="Arial"/>
          <w:color w:val="000000"/>
          <w:sz w:val="24"/>
          <w:szCs w:val="24"/>
        </w:rPr>
        <w:t>, zwaną dalej „</w:t>
      </w:r>
      <w:r w:rsidR="00E64C92">
        <w:rPr>
          <w:rFonts w:ascii="Arial" w:hAnsi="Arial" w:cs="Arial"/>
          <w:color w:val="000000"/>
          <w:sz w:val="24"/>
          <w:szCs w:val="24"/>
        </w:rPr>
        <w:t>P</w:t>
      </w:r>
      <w:r w:rsidR="009349FF" w:rsidRPr="00C61985">
        <w:rPr>
          <w:rFonts w:ascii="Arial" w:hAnsi="Arial" w:cs="Arial"/>
          <w:color w:val="000000"/>
          <w:sz w:val="24"/>
          <w:szCs w:val="24"/>
        </w:rPr>
        <w:t>romesą”,</w:t>
      </w:r>
      <w:r w:rsidRPr="00C61985">
        <w:rPr>
          <w:rFonts w:ascii="Arial" w:hAnsi="Arial" w:cs="Arial"/>
          <w:color w:val="000000"/>
          <w:sz w:val="24"/>
          <w:szCs w:val="24"/>
        </w:rPr>
        <w:t xml:space="preserve"> dotyczącą realizacji przez Gminę Miejską Świdnik Inwestycji: </w:t>
      </w:r>
      <w:r w:rsidR="00221093" w:rsidRPr="00C61985">
        <w:rPr>
          <w:rFonts w:ascii="Arial" w:hAnsi="Arial" w:cs="Arial"/>
          <w:color w:val="000000"/>
          <w:sz w:val="24"/>
          <w:szCs w:val="24"/>
        </w:rPr>
        <w:t>Budowa wiaty zadaszeniowej targowiska miejskiego wraz z montażem paneli fotowoltaicznych w Świdniku.</w:t>
      </w:r>
    </w:p>
    <w:p w14:paraId="3822E0E5" w14:textId="5E37457D" w:rsidR="005A501C" w:rsidRPr="00C61985" w:rsidRDefault="005A501C" w:rsidP="006E61EF">
      <w:pPr>
        <w:numPr>
          <w:ilvl w:val="0"/>
          <w:numId w:val="10"/>
        </w:numPr>
        <w:tabs>
          <w:tab w:val="left" w:pos="709"/>
        </w:tabs>
        <w:ind w:hanging="294"/>
        <w:jc w:val="both"/>
        <w:rPr>
          <w:rFonts w:ascii="Arial" w:hAnsi="Arial" w:cs="Arial"/>
          <w:color w:val="000000"/>
          <w:sz w:val="24"/>
          <w:szCs w:val="24"/>
        </w:rPr>
      </w:pPr>
      <w:r w:rsidRPr="00C61985">
        <w:rPr>
          <w:rFonts w:ascii="Arial" w:hAnsi="Arial" w:cs="Arial"/>
          <w:color w:val="000000"/>
          <w:sz w:val="24"/>
          <w:szCs w:val="24"/>
        </w:rPr>
        <w:t>Kwota udziału własnego Zamawiającego, stanowiąca środki finansowe Zamawiającego przeznaczone na realizację Inwestycji</w:t>
      </w:r>
      <w:r w:rsidR="002632C3" w:rsidRPr="00C61985">
        <w:rPr>
          <w:rFonts w:ascii="Arial" w:hAnsi="Arial" w:cs="Arial"/>
          <w:color w:val="000000"/>
          <w:sz w:val="24"/>
          <w:szCs w:val="24"/>
        </w:rPr>
        <w:t xml:space="preserve"> w ramach niniejszej umowy</w:t>
      </w:r>
      <w:r w:rsidRPr="00C61985">
        <w:rPr>
          <w:rFonts w:ascii="Arial" w:hAnsi="Arial" w:cs="Arial"/>
          <w:color w:val="000000"/>
          <w:sz w:val="24"/>
          <w:szCs w:val="24"/>
        </w:rPr>
        <w:t>, wynosi………………………. zł (słownie……………..).</w:t>
      </w:r>
    </w:p>
    <w:p w14:paraId="3604CE50" w14:textId="77777777" w:rsidR="00395228" w:rsidRPr="00C61985" w:rsidRDefault="00395228" w:rsidP="00221093">
      <w:pPr>
        <w:tabs>
          <w:tab w:val="left" w:pos="426"/>
        </w:tabs>
        <w:ind w:left="426"/>
        <w:jc w:val="both"/>
        <w:rPr>
          <w:rFonts w:ascii="Arial" w:hAnsi="Arial" w:cs="Arial"/>
          <w:b/>
          <w:bCs/>
          <w:color w:val="000000"/>
          <w:sz w:val="24"/>
          <w:szCs w:val="24"/>
        </w:rPr>
      </w:pPr>
    </w:p>
    <w:p w14:paraId="716B9AFE" w14:textId="77777777" w:rsidR="00F5708F" w:rsidRPr="00C61985" w:rsidRDefault="00F5708F">
      <w:pPr>
        <w:tabs>
          <w:tab w:val="left" w:pos="0"/>
          <w:tab w:val="left" w:pos="426"/>
        </w:tabs>
        <w:autoSpaceDE w:val="0"/>
        <w:jc w:val="center"/>
        <w:rPr>
          <w:rFonts w:ascii="Arial" w:hAnsi="Arial" w:cs="Arial"/>
          <w:b/>
          <w:bCs/>
          <w:color w:val="000000"/>
          <w:sz w:val="24"/>
          <w:szCs w:val="24"/>
        </w:rPr>
      </w:pPr>
      <w:bookmarkStart w:id="0" w:name="_Hlk99438812"/>
      <w:r w:rsidRPr="00C61985">
        <w:rPr>
          <w:rFonts w:ascii="Arial" w:hAnsi="Arial" w:cs="Arial"/>
          <w:b/>
          <w:bCs/>
          <w:color w:val="000000"/>
          <w:sz w:val="24"/>
          <w:szCs w:val="24"/>
        </w:rPr>
        <w:t>§ 2</w:t>
      </w:r>
    </w:p>
    <w:bookmarkEnd w:id="0"/>
    <w:p w14:paraId="4825EA80" w14:textId="6FE3A706" w:rsidR="00764070" w:rsidRPr="00C61985" w:rsidRDefault="00764070" w:rsidP="00764070">
      <w:pPr>
        <w:jc w:val="center"/>
        <w:rPr>
          <w:rFonts w:ascii="Arial" w:hAnsi="Arial" w:cs="Arial"/>
          <w:sz w:val="24"/>
          <w:szCs w:val="24"/>
        </w:rPr>
      </w:pPr>
      <w:r w:rsidRPr="00C61985">
        <w:rPr>
          <w:rFonts w:ascii="Arial" w:hAnsi="Arial" w:cs="Arial"/>
          <w:b/>
          <w:sz w:val="24"/>
          <w:szCs w:val="24"/>
        </w:rPr>
        <w:t xml:space="preserve">Termin wykonania Przedmiotu </w:t>
      </w:r>
      <w:r w:rsidR="00267FB5" w:rsidRPr="00C61985">
        <w:rPr>
          <w:rFonts w:ascii="Arial" w:hAnsi="Arial" w:cs="Arial"/>
          <w:b/>
          <w:sz w:val="24"/>
          <w:szCs w:val="24"/>
        </w:rPr>
        <w:t>zamówienia</w:t>
      </w:r>
    </w:p>
    <w:p w14:paraId="71A1FD73" w14:textId="7997E962" w:rsidR="00764070" w:rsidRPr="00C61985" w:rsidRDefault="00F70A5B" w:rsidP="00C038B7">
      <w:pPr>
        <w:pStyle w:val="Tekstpodstawowy"/>
        <w:widowControl w:val="0"/>
        <w:numPr>
          <w:ilvl w:val="0"/>
          <w:numId w:val="25"/>
        </w:numPr>
        <w:tabs>
          <w:tab w:val="left" w:pos="709"/>
        </w:tabs>
        <w:jc w:val="both"/>
        <w:textAlignment w:val="baseline"/>
        <w:rPr>
          <w:rFonts w:ascii="Arial" w:hAnsi="Arial" w:cs="Arial"/>
          <w:b w:val="0"/>
          <w:sz w:val="24"/>
          <w:szCs w:val="24"/>
          <w:lang w:val="pl-PL"/>
        </w:rPr>
      </w:pPr>
      <w:r w:rsidRPr="00C61985">
        <w:rPr>
          <w:rFonts w:ascii="Arial" w:hAnsi="Arial" w:cs="Arial"/>
          <w:b w:val="0"/>
          <w:sz w:val="24"/>
          <w:szCs w:val="24"/>
          <w:lang w:val="pl-PL"/>
        </w:rPr>
        <w:t>Przedmiot zamówienia zostanie przez Wykonawcę zrealizowany w terminie</w:t>
      </w:r>
      <w:r w:rsidR="00764070" w:rsidRPr="00C61985">
        <w:rPr>
          <w:rFonts w:ascii="Arial" w:hAnsi="Arial" w:cs="Arial"/>
          <w:b w:val="0"/>
          <w:sz w:val="24"/>
          <w:szCs w:val="24"/>
        </w:rPr>
        <w:t xml:space="preserve"> </w:t>
      </w:r>
      <w:r w:rsidR="00D87FB2" w:rsidRPr="00C61985">
        <w:rPr>
          <w:rFonts w:ascii="Arial" w:hAnsi="Arial" w:cs="Arial"/>
          <w:b w:val="0"/>
          <w:sz w:val="24"/>
          <w:szCs w:val="24"/>
          <w:lang w:val="pl-PL"/>
        </w:rPr>
        <w:t>15</w:t>
      </w:r>
      <w:r w:rsidR="00764070" w:rsidRPr="00C61985">
        <w:rPr>
          <w:rFonts w:ascii="Arial" w:hAnsi="Arial" w:cs="Arial"/>
          <w:b w:val="0"/>
          <w:sz w:val="24"/>
          <w:szCs w:val="24"/>
        </w:rPr>
        <w:t xml:space="preserve"> miesięcy od dnia </w:t>
      </w:r>
      <w:r w:rsidRPr="00C61985">
        <w:rPr>
          <w:rFonts w:ascii="Arial" w:hAnsi="Arial" w:cs="Arial"/>
          <w:b w:val="0"/>
          <w:sz w:val="24"/>
          <w:szCs w:val="24"/>
          <w:lang w:val="pl-PL"/>
        </w:rPr>
        <w:t>zawarcia</w:t>
      </w:r>
      <w:r w:rsidR="00764070" w:rsidRPr="00C61985">
        <w:rPr>
          <w:rFonts w:ascii="Arial" w:hAnsi="Arial" w:cs="Arial"/>
          <w:b w:val="0"/>
          <w:sz w:val="24"/>
          <w:szCs w:val="24"/>
        </w:rPr>
        <w:t xml:space="preserve"> </w:t>
      </w:r>
      <w:r w:rsidRPr="00C61985">
        <w:rPr>
          <w:rFonts w:ascii="Arial" w:hAnsi="Arial" w:cs="Arial"/>
          <w:b w:val="0"/>
          <w:sz w:val="24"/>
          <w:szCs w:val="24"/>
          <w:lang w:val="pl-PL"/>
        </w:rPr>
        <w:t>niniejszej U</w:t>
      </w:r>
      <w:r w:rsidR="00764070" w:rsidRPr="00C61985">
        <w:rPr>
          <w:rFonts w:ascii="Arial" w:hAnsi="Arial" w:cs="Arial"/>
          <w:b w:val="0"/>
          <w:sz w:val="24"/>
          <w:szCs w:val="24"/>
        </w:rPr>
        <w:t>mowy tj. do dnia ...</w:t>
      </w:r>
      <w:r w:rsidR="00617851" w:rsidRPr="00C61985">
        <w:rPr>
          <w:rFonts w:ascii="Arial" w:hAnsi="Arial" w:cs="Arial"/>
          <w:b w:val="0"/>
          <w:sz w:val="24"/>
          <w:szCs w:val="24"/>
          <w:lang w:val="pl-PL"/>
        </w:rPr>
        <w:t>..</w:t>
      </w:r>
      <w:r w:rsidR="004D4FFE" w:rsidRPr="00C61985">
        <w:rPr>
          <w:rFonts w:ascii="Arial" w:hAnsi="Arial" w:cs="Arial"/>
          <w:b w:val="0"/>
          <w:sz w:val="24"/>
          <w:szCs w:val="24"/>
          <w:lang w:val="pl-PL"/>
        </w:rPr>
        <w:t>...</w:t>
      </w:r>
      <w:r w:rsidR="002B06E3" w:rsidRPr="00C61985">
        <w:rPr>
          <w:rFonts w:ascii="Arial" w:hAnsi="Arial" w:cs="Arial"/>
          <w:b w:val="0"/>
          <w:sz w:val="24"/>
          <w:szCs w:val="24"/>
          <w:lang w:val="pl-PL"/>
        </w:rPr>
        <w:t>..</w:t>
      </w:r>
      <w:r w:rsidR="00F0222C" w:rsidRPr="00C61985">
        <w:rPr>
          <w:rFonts w:ascii="Arial" w:hAnsi="Arial" w:cs="Arial"/>
          <w:b w:val="0"/>
          <w:sz w:val="24"/>
          <w:szCs w:val="24"/>
          <w:lang w:val="pl-PL"/>
        </w:rPr>
        <w:t>, przy czym:</w:t>
      </w:r>
    </w:p>
    <w:p w14:paraId="4AB3F304" w14:textId="09BA5F74" w:rsidR="00D26DBE" w:rsidRPr="00C61985" w:rsidRDefault="003A7326" w:rsidP="00C85EFD">
      <w:pPr>
        <w:pStyle w:val="Akapitzlist"/>
        <w:numPr>
          <w:ilvl w:val="0"/>
          <w:numId w:val="63"/>
        </w:numPr>
        <w:suppressAutoHyphens w:val="0"/>
        <w:ind w:left="1134" w:hanging="425"/>
        <w:contextualSpacing/>
        <w:jc w:val="both"/>
        <w:rPr>
          <w:rFonts w:ascii="Arial" w:hAnsi="Arial" w:cs="Arial"/>
          <w:sz w:val="24"/>
          <w:szCs w:val="24"/>
        </w:rPr>
      </w:pPr>
      <w:r w:rsidRPr="00C61985">
        <w:rPr>
          <w:rFonts w:ascii="Arial" w:hAnsi="Arial" w:cs="Arial"/>
          <w:sz w:val="24"/>
          <w:szCs w:val="24"/>
        </w:rPr>
        <w:lastRenderedPageBreak/>
        <w:t xml:space="preserve">Wykonawca zobowiązany jest w </w:t>
      </w:r>
      <w:r w:rsidR="00D26DBE" w:rsidRPr="00C61985">
        <w:rPr>
          <w:rFonts w:ascii="Arial" w:hAnsi="Arial" w:cs="Arial"/>
          <w:sz w:val="24"/>
          <w:szCs w:val="24"/>
        </w:rPr>
        <w:t>termin</w:t>
      </w:r>
      <w:r w:rsidRPr="00C61985">
        <w:rPr>
          <w:rFonts w:ascii="Arial" w:hAnsi="Arial" w:cs="Arial"/>
          <w:sz w:val="24"/>
          <w:szCs w:val="24"/>
        </w:rPr>
        <w:t>ie 4 miesięcy od podpisania umowy</w:t>
      </w:r>
      <w:r w:rsidR="00D26DBE" w:rsidRPr="00C61985">
        <w:rPr>
          <w:rFonts w:ascii="Arial" w:hAnsi="Arial" w:cs="Arial"/>
          <w:sz w:val="24"/>
          <w:szCs w:val="24"/>
        </w:rPr>
        <w:t xml:space="preserve"> </w:t>
      </w:r>
      <w:r w:rsidR="00002D40" w:rsidRPr="00C61985">
        <w:rPr>
          <w:rFonts w:ascii="Arial" w:hAnsi="Arial" w:cs="Arial"/>
          <w:sz w:val="24"/>
          <w:szCs w:val="24"/>
        </w:rPr>
        <w:t xml:space="preserve">do </w:t>
      </w:r>
      <w:bookmarkStart w:id="1" w:name="_Hlk99615753"/>
      <w:r w:rsidR="00D26DBE" w:rsidRPr="00C61985">
        <w:rPr>
          <w:rFonts w:ascii="Arial" w:hAnsi="Arial" w:cs="Arial"/>
          <w:sz w:val="24"/>
          <w:szCs w:val="24"/>
        </w:rPr>
        <w:t xml:space="preserve">przedłożenia Zamawiającemu </w:t>
      </w:r>
      <w:r w:rsidR="00002D40" w:rsidRPr="00C61985">
        <w:rPr>
          <w:rFonts w:ascii="Arial" w:hAnsi="Arial" w:cs="Arial"/>
          <w:sz w:val="24"/>
          <w:szCs w:val="24"/>
        </w:rPr>
        <w:t xml:space="preserve">projektu budowlanego </w:t>
      </w:r>
      <w:r w:rsidR="007E122D" w:rsidRPr="00C61985">
        <w:rPr>
          <w:rFonts w:ascii="Arial" w:hAnsi="Arial" w:cs="Arial"/>
          <w:sz w:val="24"/>
          <w:szCs w:val="24"/>
        </w:rPr>
        <w:t xml:space="preserve">wraz </w:t>
      </w:r>
      <w:r w:rsidR="00002D40" w:rsidRPr="00C61985">
        <w:rPr>
          <w:rFonts w:ascii="Arial" w:hAnsi="Arial" w:cs="Arial"/>
          <w:sz w:val="24"/>
          <w:szCs w:val="24"/>
        </w:rPr>
        <w:t xml:space="preserve">z wnioskiem </w:t>
      </w:r>
      <w:r w:rsidR="00AA593D" w:rsidRPr="00C61985">
        <w:rPr>
          <w:rFonts w:ascii="Arial" w:hAnsi="Arial" w:cs="Arial"/>
          <w:sz w:val="24"/>
          <w:szCs w:val="24"/>
        </w:rPr>
        <w:t xml:space="preserve">Wykonawcy </w:t>
      </w:r>
      <w:r w:rsidR="00002D40" w:rsidRPr="00C61985">
        <w:rPr>
          <w:rFonts w:ascii="Arial" w:hAnsi="Arial" w:cs="Arial"/>
          <w:sz w:val="24"/>
          <w:szCs w:val="24"/>
        </w:rPr>
        <w:t xml:space="preserve">zawierającym potwierdzenie </w:t>
      </w:r>
      <w:r w:rsidR="007E122D" w:rsidRPr="00C61985">
        <w:rPr>
          <w:rFonts w:ascii="Arial" w:hAnsi="Arial" w:cs="Arial"/>
          <w:sz w:val="24"/>
          <w:szCs w:val="24"/>
        </w:rPr>
        <w:t xml:space="preserve">złożenia projektu budowlanego </w:t>
      </w:r>
      <w:r w:rsidR="00B269AE" w:rsidRPr="00C61985">
        <w:rPr>
          <w:rFonts w:ascii="Arial" w:hAnsi="Arial" w:cs="Arial"/>
          <w:sz w:val="24"/>
          <w:szCs w:val="24"/>
        </w:rPr>
        <w:br/>
        <w:t>w</w:t>
      </w:r>
      <w:r w:rsidR="00002D40" w:rsidRPr="00C61985">
        <w:rPr>
          <w:rFonts w:ascii="Arial" w:hAnsi="Arial" w:cs="Arial"/>
          <w:sz w:val="24"/>
          <w:szCs w:val="24"/>
        </w:rPr>
        <w:t xml:space="preserve"> Starostw</w:t>
      </w:r>
      <w:r w:rsidR="00B269AE" w:rsidRPr="00C61985">
        <w:rPr>
          <w:rFonts w:ascii="Arial" w:hAnsi="Arial" w:cs="Arial"/>
          <w:sz w:val="24"/>
          <w:szCs w:val="24"/>
        </w:rPr>
        <w:t>ie</w:t>
      </w:r>
      <w:r w:rsidR="00002D40" w:rsidRPr="00C61985">
        <w:rPr>
          <w:rFonts w:ascii="Arial" w:hAnsi="Arial" w:cs="Arial"/>
          <w:sz w:val="24"/>
          <w:szCs w:val="24"/>
        </w:rPr>
        <w:t xml:space="preserve"> Powiatow</w:t>
      </w:r>
      <w:bookmarkEnd w:id="1"/>
      <w:r w:rsidR="00B269AE" w:rsidRPr="00C61985">
        <w:rPr>
          <w:rFonts w:ascii="Arial" w:hAnsi="Arial" w:cs="Arial"/>
          <w:sz w:val="24"/>
          <w:szCs w:val="24"/>
        </w:rPr>
        <w:t>ym</w:t>
      </w:r>
      <w:r w:rsidR="00002D40" w:rsidRPr="00C61985">
        <w:rPr>
          <w:rFonts w:ascii="Arial" w:hAnsi="Arial" w:cs="Arial"/>
          <w:sz w:val="24"/>
          <w:szCs w:val="24"/>
        </w:rPr>
        <w:t>,</w:t>
      </w:r>
    </w:p>
    <w:p w14:paraId="187F25C1" w14:textId="698E3EF3" w:rsidR="00CF0A5F" w:rsidRPr="00C61985" w:rsidRDefault="00002D40" w:rsidP="00C85EFD">
      <w:pPr>
        <w:pStyle w:val="Akapitzlist"/>
        <w:numPr>
          <w:ilvl w:val="0"/>
          <w:numId w:val="63"/>
        </w:numPr>
        <w:suppressAutoHyphens w:val="0"/>
        <w:ind w:left="1134" w:hanging="425"/>
        <w:contextualSpacing/>
        <w:jc w:val="both"/>
        <w:rPr>
          <w:rFonts w:ascii="Arial" w:hAnsi="Arial" w:cs="Arial"/>
          <w:b/>
          <w:bCs/>
          <w:sz w:val="24"/>
          <w:szCs w:val="24"/>
          <w:lang w:bidi="pl-PL"/>
        </w:rPr>
      </w:pPr>
      <w:r w:rsidRPr="00C61985">
        <w:rPr>
          <w:rFonts w:ascii="Arial" w:hAnsi="Arial" w:cs="Arial"/>
          <w:sz w:val="24"/>
          <w:szCs w:val="24"/>
        </w:rPr>
        <w:t xml:space="preserve">Wykonawca zobowiązany jest w terminie 30 dni od uzyskania prawomocnego pozwolenia na budowę </w:t>
      </w:r>
      <w:r w:rsidRPr="00C61985">
        <w:rPr>
          <w:rFonts w:ascii="Arial" w:hAnsi="Arial" w:cs="Arial"/>
          <w:sz w:val="24"/>
          <w:szCs w:val="24"/>
          <w:lang w:bidi="pl-PL"/>
        </w:rPr>
        <w:t xml:space="preserve">doręczyć </w:t>
      </w:r>
      <w:r w:rsidR="00064D60" w:rsidRPr="00C61985">
        <w:rPr>
          <w:rFonts w:ascii="Arial" w:hAnsi="Arial" w:cs="Arial"/>
          <w:sz w:val="24"/>
          <w:szCs w:val="24"/>
          <w:lang w:bidi="pl-PL"/>
        </w:rPr>
        <w:t>Zamawiającemu</w:t>
      </w:r>
      <w:r w:rsidRPr="00C61985">
        <w:rPr>
          <w:rFonts w:ascii="Arial" w:hAnsi="Arial" w:cs="Arial"/>
          <w:sz w:val="24"/>
          <w:szCs w:val="24"/>
          <w:lang w:bidi="pl-PL"/>
        </w:rPr>
        <w:t xml:space="preserve"> </w:t>
      </w:r>
      <w:r w:rsidR="00CF0A5F" w:rsidRPr="00C61985">
        <w:rPr>
          <w:rFonts w:ascii="Arial" w:hAnsi="Arial" w:cs="Arial"/>
          <w:sz w:val="24"/>
          <w:szCs w:val="24"/>
          <w:lang w:bidi="pl-PL"/>
        </w:rPr>
        <w:t xml:space="preserve">kompletną dokumentację projektową, o której mowa w </w:t>
      </w:r>
      <w:r w:rsidR="00CF0A5F" w:rsidRPr="00C61985">
        <w:rPr>
          <w:rFonts w:ascii="Arial" w:hAnsi="Arial" w:cs="Arial"/>
          <w:bCs/>
          <w:sz w:val="24"/>
          <w:szCs w:val="24"/>
          <w:lang w:bidi="pl-PL"/>
        </w:rPr>
        <w:t>§ 1 ust. 2 pkt 1.</w:t>
      </w:r>
    </w:p>
    <w:p w14:paraId="3FCFDD69" w14:textId="33F54843" w:rsidR="000C63AF" w:rsidRPr="00C61985" w:rsidRDefault="000C63AF" w:rsidP="000C63AF">
      <w:pPr>
        <w:pStyle w:val="Tekstpodstawowy"/>
        <w:widowControl w:val="0"/>
        <w:numPr>
          <w:ilvl w:val="0"/>
          <w:numId w:val="25"/>
        </w:numPr>
        <w:tabs>
          <w:tab w:val="left" w:pos="709"/>
        </w:tabs>
        <w:jc w:val="both"/>
        <w:textAlignment w:val="baseline"/>
        <w:rPr>
          <w:rFonts w:ascii="Arial" w:hAnsi="Arial" w:cs="Arial"/>
          <w:bCs/>
          <w:sz w:val="24"/>
          <w:szCs w:val="24"/>
        </w:rPr>
      </w:pPr>
      <w:r w:rsidRPr="00C61985">
        <w:rPr>
          <w:rFonts w:ascii="Arial" w:hAnsi="Arial" w:cs="Arial"/>
          <w:b w:val="0"/>
          <w:sz w:val="24"/>
          <w:szCs w:val="24"/>
        </w:rPr>
        <w:t xml:space="preserve">Za termin </w:t>
      </w:r>
      <w:r w:rsidRPr="00C61985">
        <w:rPr>
          <w:rFonts w:ascii="Arial" w:hAnsi="Arial" w:cs="Arial"/>
          <w:b w:val="0"/>
          <w:sz w:val="24"/>
          <w:szCs w:val="24"/>
          <w:lang w:val="pl-PL"/>
        </w:rPr>
        <w:t>zrealizowania części zamówienia Strony przyjmują</w:t>
      </w:r>
      <w:r w:rsidRPr="00C61985">
        <w:rPr>
          <w:rFonts w:ascii="Arial" w:hAnsi="Arial" w:cs="Arial"/>
          <w:b w:val="0"/>
          <w:sz w:val="24"/>
          <w:szCs w:val="24"/>
        </w:rPr>
        <w:t xml:space="preserve"> datę </w:t>
      </w:r>
      <w:r w:rsidRPr="00C61985">
        <w:rPr>
          <w:rFonts w:ascii="Arial" w:hAnsi="Arial" w:cs="Arial"/>
          <w:b w:val="0"/>
          <w:sz w:val="24"/>
          <w:szCs w:val="24"/>
          <w:lang w:val="pl-PL"/>
        </w:rPr>
        <w:t xml:space="preserve">doręczenia Zamawiającemu przez Wykonawcę </w:t>
      </w:r>
      <w:r w:rsidRPr="00C61985">
        <w:rPr>
          <w:rFonts w:ascii="Arial" w:hAnsi="Arial" w:cs="Arial"/>
          <w:b w:val="0"/>
          <w:sz w:val="24"/>
          <w:szCs w:val="24"/>
        </w:rPr>
        <w:t>pisma z informacją o zakończeniu</w:t>
      </w:r>
      <w:r w:rsidR="00C1225E" w:rsidRPr="00C61985">
        <w:rPr>
          <w:rFonts w:ascii="Arial" w:hAnsi="Arial" w:cs="Arial"/>
          <w:b w:val="0"/>
          <w:sz w:val="24"/>
          <w:szCs w:val="24"/>
          <w:lang w:val="pl-PL"/>
        </w:rPr>
        <w:t xml:space="preserve"> wydzielonego</w:t>
      </w:r>
      <w:r w:rsidRPr="00C61985">
        <w:rPr>
          <w:rFonts w:ascii="Arial" w:hAnsi="Arial" w:cs="Arial"/>
          <w:b w:val="0"/>
          <w:sz w:val="24"/>
          <w:szCs w:val="24"/>
        </w:rPr>
        <w:t xml:space="preserve"> </w:t>
      </w:r>
      <w:r w:rsidRPr="00C61985">
        <w:rPr>
          <w:rFonts w:ascii="Arial" w:hAnsi="Arial" w:cs="Arial"/>
          <w:b w:val="0"/>
          <w:sz w:val="24"/>
          <w:szCs w:val="24"/>
          <w:lang w:val="pl-PL"/>
        </w:rPr>
        <w:t xml:space="preserve">etapu </w:t>
      </w:r>
      <w:r w:rsidRPr="00C61985">
        <w:rPr>
          <w:rFonts w:ascii="Arial" w:hAnsi="Arial" w:cs="Arial"/>
          <w:b w:val="0"/>
          <w:sz w:val="24"/>
          <w:szCs w:val="24"/>
        </w:rPr>
        <w:t xml:space="preserve">realizacji przedmiotu </w:t>
      </w:r>
      <w:r w:rsidRPr="00C61985">
        <w:rPr>
          <w:rFonts w:ascii="Arial" w:hAnsi="Arial" w:cs="Arial"/>
          <w:b w:val="0"/>
          <w:sz w:val="24"/>
          <w:szCs w:val="24"/>
          <w:lang w:val="pl-PL"/>
        </w:rPr>
        <w:t xml:space="preserve">zamówienia, po uprzednim – prawidłowym wykonaniu pełnego zakresu zadań objętych </w:t>
      </w:r>
      <w:r w:rsidR="00061472" w:rsidRPr="00C61985">
        <w:rPr>
          <w:rFonts w:ascii="Arial" w:hAnsi="Arial" w:cs="Arial"/>
          <w:b w:val="0"/>
          <w:sz w:val="24"/>
          <w:szCs w:val="24"/>
          <w:lang w:val="pl-PL"/>
        </w:rPr>
        <w:t>wydzielonym etapem realizacji przedmiotu zamówienia</w:t>
      </w:r>
      <w:r w:rsidRPr="00C61985">
        <w:rPr>
          <w:rFonts w:ascii="Arial" w:hAnsi="Arial" w:cs="Arial"/>
          <w:b w:val="0"/>
          <w:sz w:val="24"/>
          <w:szCs w:val="24"/>
        </w:rPr>
        <w:t>.</w:t>
      </w:r>
    </w:p>
    <w:p w14:paraId="4C8B4B70" w14:textId="63E20895" w:rsidR="00705608" w:rsidRPr="00C61985" w:rsidRDefault="00705608" w:rsidP="00653082">
      <w:pPr>
        <w:pStyle w:val="Tekstpodstawowy"/>
        <w:widowControl w:val="0"/>
        <w:numPr>
          <w:ilvl w:val="0"/>
          <w:numId w:val="25"/>
        </w:numPr>
        <w:tabs>
          <w:tab w:val="left" w:pos="709"/>
        </w:tabs>
        <w:jc w:val="both"/>
        <w:textAlignment w:val="baseline"/>
        <w:rPr>
          <w:rFonts w:ascii="Arial" w:hAnsi="Arial" w:cs="Arial"/>
          <w:bCs/>
          <w:sz w:val="24"/>
          <w:szCs w:val="24"/>
        </w:rPr>
      </w:pPr>
      <w:r w:rsidRPr="00C61985">
        <w:rPr>
          <w:rFonts w:ascii="Arial" w:hAnsi="Arial" w:cs="Arial"/>
          <w:b w:val="0"/>
          <w:sz w:val="24"/>
          <w:szCs w:val="24"/>
        </w:rPr>
        <w:t xml:space="preserve">Za termin </w:t>
      </w:r>
      <w:r w:rsidRPr="00C61985">
        <w:rPr>
          <w:rFonts w:ascii="Arial" w:hAnsi="Arial" w:cs="Arial"/>
          <w:b w:val="0"/>
          <w:sz w:val="24"/>
          <w:szCs w:val="24"/>
          <w:lang w:val="pl-PL"/>
        </w:rPr>
        <w:t>zrealizowania</w:t>
      </w:r>
      <w:r w:rsidR="00AA593D" w:rsidRPr="00C61985">
        <w:rPr>
          <w:rFonts w:ascii="Arial" w:hAnsi="Arial" w:cs="Arial"/>
          <w:b w:val="0"/>
          <w:sz w:val="24"/>
          <w:szCs w:val="24"/>
          <w:lang w:val="pl-PL"/>
        </w:rPr>
        <w:t xml:space="preserve"> całości</w:t>
      </w:r>
      <w:r w:rsidRPr="00C61985">
        <w:rPr>
          <w:rFonts w:ascii="Arial" w:hAnsi="Arial" w:cs="Arial"/>
          <w:b w:val="0"/>
          <w:sz w:val="24"/>
          <w:szCs w:val="24"/>
          <w:lang w:val="pl-PL"/>
        </w:rPr>
        <w:t xml:space="preserve"> </w:t>
      </w:r>
      <w:r w:rsidRPr="00C61985">
        <w:rPr>
          <w:rFonts w:ascii="Arial" w:hAnsi="Arial" w:cs="Arial"/>
          <w:b w:val="0"/>
          <w:sz w:val="24"/>
          <w:szCs w:val="24"/>
        </w:rPr>
        <w:t xml:space="preserve">przedmiotu </w:t>
      </w:r>
      <w:r w:rsidRPr="00C61985">
        <w:rPr>
          <w:rFonts w:ascii="Arial" w:hAnsi="Arial" w:cs="Arial"/>
          <w:b w:val="0"/>
          <w:sz w:val="24"/>
          <w:szCs w:val="24"/>
          <w:lang w:val="pl-PL"/>
        </w:rPr>
        <w:t>zamówienia Strony przyjmują</w:t>
      </w:r>
      <w:r w:rsidRPr="00C61985">
        <w:rPr>
          <w:rFonts w:ascii="Arial" w:hAnsi="Arial" w:cs="Arial"/>
          <w:b w:val="0"/>
          <w:sz w:val="24"/>
          <w:szCs w:val="24"/>
        </w:rPr>
        <w:t xml:space="preserve"> datę </w:t>
      </w:r>
      <w:r w:rsidRPr="00C61985">
        <w:rPr>
          <w:rFonts w:ascii="Arial" w:hAnsi="Arial" w:cs="Arial"/>
          <w:b w:val="0"/>
          <w:sz w:val="24"/>
          <w:szCs w:val="24"/>
          <w:lang w:val="pl-PL"/>
        </w:rPr>
        <w:t xml:space="preserve">doręczenia Zamawiającemu przez Wykonawcę </w:t>
      </w:r>
      <w:r w:rsidRPr="00C61985">
        <w:rPr>
          <w:rFonts w:ascii="Arial" w:hAnsi="Arial" w:cs="Arial"/>
          <w:b w:val="0"/>
          <w:sz w:val="24"/>
          <w:szCs w:val="24"/>
        </w:rPr>
        <w:t xml:space="preserve">pisma z informacją </w:t>
      </w:r>
      <w:r w:rsidR="00554E64" w:rsidRPr="00C61985">
        <w:rPr>
          <w:rFonts w:ascii="Arial" w:hAnsi="Arial" w:cs="Arial"/>
          <w:b w:val="0"/>
          <w:sz w:val="24"/>
          <w:szCs w:val="24"/>
        </w:rPr>
        <w:br/>
      </w:r>
      <w:r w:rsidRPr="00C61985">
        <w:rPr>
          <w:rFonts w:ascii="Arial" w:hAnsi="Arial" w:cs="Arial"/>
          <w:b w:val="0"/>
          <w:sz w:val="24"/>
          <w:szCs w:val="24"/>
        </w:rPr>
        <w:t xml:space="preserve">o zakończeniu realizacji przedmiotu </w:t>
      </w:r>
      <w:r w:rsidRPr="00C61985">
        <w:rPr>
          <w:rFonts w:ascii="Arial" w:hAnsi="Arial" w:cs="Arial"/>
          <w:b w:val="0"/>
          <w:sz w:val="24"/>
          <w:szCs w:val="24"/>
          <w:lang w:val="pl-PL"/>
        </w:rPr>
        <w:t>zamówienia, po uprzednim – prawidłowym wykonaniu pełnego zakresu zadań objętych niniejszą Umową</w:t>
      </w:r>
      <w:r w:rsidRPr="00C61985">
        <w:rPr>
          <w:rFonts w:ascii="Arial" w:hAnsi="Arial" w:cs="Arial"/>
          <w:b w:val="0"/>
          <w:sz w:val="24"/>
          <w:szCs w:val="24"/>
        </w:rPr>
        <w:t>.</w:t>
      </w:r>
    </w:p>
    <w:p w14:paraId="024AC124" w14:textId="0C91AA05" w:rsidR="00764070" w:rsidRPr="00C61985" w:rsidRDefault="00764070" w:rsidP="005938ED">
      <w:pPr>
        <w:pStyle w:val="Tekstpodstawowy"/>
        <w:widowControl w:val="0"/>
        <w:numPr>
          <w:ilvl w:val="0"/>
          <w:numId w:val="25"/>
        </w:numPr>
        <w:tabs>
          <w:tab w:val="left" w:pos="709"/>
        </w:tabs>
        <w:jc w:val="both"/>
        <w:textAlignment w:val="baseline"/>
        <w:rPr>
          <w:rFonts w:ascii="Arial" w:hAnsi="Arial" w:cs="Arial"/>
          <w:b w:val="0"/>
        </w:rPr>
      </w:pPr>
      <w:r w:rsidRPr="00C61985">
        <w:rPr>
          <w:rFonts w:ascii="Arial" w:hAnsi="Arial" w:cs="Arial"/>
          <w:b w:val="0"/>
          <w:sz w:val="24"/>
          <w:szCs w:val="24"/>
        </w:rPr>
        <w:t>Wykonawca potwierdza</w:t>
      </w:r>
      <w:r w:rsidR="00A746CD" w:rsidRPr="00C61985">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C61985">
        <w:rPr>
          <w:rFonts w:ascii="Arial" w:hAnsi="Arial" w:cs="Arial"/>
          <w:b w:val="0"/>
          <w:sz w:val="24"/>
          <w:szCs w:val="24"/>
        </w:rPr>
        <w:t>w termini</w:t>
      </w:r>
      <w:r w:rsidR="00653082" w:rsidRPr="00C61985">
        <w:rPr>
          <w:rFonts w:ascii="Arial" w:hAnsi="Arial" w:cs="Arial"/>
          <w:b w:val="0"/>
          <w:sz w:val="24"/>
          <w:szCs w:val="24"/>
          <w:lang w:val="pl-PL"/>
        </w:rPr>
        <w:t>e</w:t>
      </w:r>
      <w:r w:rsidRPr="00C61985">
        <w:rPr>
          <w:rFonts w:ascii="Arial" w:hAnsi="Arial" w:cs="Arial"/>
          <w:b w:val="0"/>
          <w:sz w:val="24"/>
          <w:szCs w:val="24"/>
        </w:rPr>
        <w:t xml:space="preserve"> wskazany</w:t>
      </w:r>
      <w:r w:rsidR="00653082" w:rsidRPr="00C61985">
        <w:rPr>
          <w:rFonts w:ascii="Arial" w:hAnsi="Arial" w:cs="Arial"/>
          <w:b w:val="0"/>
          <w:sz w:val="24"/>
          <w:szCs w:val="24"/>
          <w:lang w:val="pl-PL"/>
        </w:rPr>
        <w:t>m</w:t>
      </w:r>
      <w:r w:rsidRPr="00C61985">
        <w:rPr>
          <w:rFonts w:ascii="Arial" w:hAnsi="Arial" w:cs="Arial"/>
          <w:b w:val="0"/>
          <w:sz w:val="24"/>
          <w:szCs w:val="24"/>
        </w:rPr>
        <w:t xml:space="preserve"> w ust. 1.</w:t>
      </w:r>
    </w:p>
    <w:p w14:paraId="08E0443E" w14:textId="2A05AF51" w:rsidR="00F5708F" w:rsidRPr="00C61985" w:rsidRDefault="00F5708F" w:rsidP="005938ED">
      <w:pPr>
        <w:pStyle w:val="Tekstpodstawowy"/>
        <w:widowControl w:val="0"/>
        <w:numPr>
          <w:ilvl w:val="0"/>
          <w:numId w:val="25"/>
        </w:numPr>
        <w:tabs>
          <w:tab w:val="left" w:pos="709"/>
        </w:tabs>
        <w:jc w:val="both"/>
        <w:textAlignment w:val="baseline"/>
        <w:rPr>
          <w:rFonts w:ascii="Arial" w:hAnsi="Arial" w:cs="Arial"/>
          <w:b w:val="0"/>
          <w:color w:val="000000"/>
          <w:sz w:val="24"/>
          <w:szCs w:val="24"/>
        </w:rPr>
      </w:pPr>
      <w:r w:rsidRPr="00C61985">
        <w:rPr>
          <w:rFonts w:ascii="Arial" w:hAnsi="Arial" w:cs="Arial"/>
          <w:b w:val="0"/>
          <w:color w:val="000000"/>
          <w:sz w:val="24"/>
          <w:szCs w:val="24"/>
        </w:rPr>
        <w:t xml:space="preserve">Wykonawca oświadcza, że dokonał szczegółowego zapoznania się z </w:t>
      </w:r>
      <w:r w:rsidR="00510366" w:rsidRPr="00C61985">
        <w:rPr>
          <w:rFonts w:ascii="Arial" w:hAnsi="Arial" w:cs="Arial"/>
          <w:b w:val="0"/>
          <w:color w:val="000000"/>
          <w:sz w:val="24"/>
          <w:szCs w:val="24"/>
          <w:lang w:val="pl-PL"/>
        </w:rPr>
        <w:t>Programem</w:t>
      </w:r>
      <w:r w:rsidR="00A746CD" w:rsidRPr="00C61985">
        <w:rPr>
          <w:rFonts w:ascii="Arial" w:hAnsi="Arial" w:cs="Arial"/>
          <w:b w:val="0"/>
          <w:color w:val="000000"/>
          <w:sz w:val="24"/>
          <w:szCs w:val="24"/>
        </w:rPr>
        <w:t xml:space="preserve"> </w:t>
      </w:r>
      <w:r w:rsidRPr="00C61985">
        <w:rPr>
          <w:rFonts w:ascii="Arial" w:hAnsi="Arial" w:cs="Arial"/>
          <w:b w:val="0"/>
          <w:color w:val="000000"/>
          <w:sz w:val="24"/>
          <w:szCs w:val="24"/>
        </w:rPr>
        <w:t>funkcjonalno-użytkowym, nie stwierdza występowania w nim wad, przyjmuje go bez uwag</w:t>
      </w:r>
      <w:r w:rsidR="00764070" w:rsidRPr="00C61985">
        <w:rPr>
          <w:rFonts w:ascii="Arial" w:hAnsi="Arial" w:cs="Arial"/>
          <w:b w:val="0"/>
          <w:color w:val="000000"/>
          <w:sz w:val="24"/>
          <w:szCs w:val="24"/>
        </w:rPr>
        <w:t>.</w:t>
      </w:r>
      <w:r w:rsidRPr="00C61985">
        <w:rPr>
          <w:rFonts w:ascii="Arial" w:hAnsi="Arial" w:cs="Arial"/>
          <w:b w:val="0"/>
          <w:color w:val="000000"/>
          <w:sz w:val="24"/>
          <w:szCs w:val="24"/>
        </w:rPr>
        <w:t xml:space="preserve"> </w:t>
      </w:r>
    </w:p>
    <w:p w14:paraId="45F01C78" w14:textId="07B13A01" w:rsidR="009730E4" w:rsidRPr="00C61985" w:rsidRDefault="009730E4" w:rsidP="005938ED">
      <w:pPr>
        <w:pStyle w:val="Tekstpodstawowy"/>
        <w:widowControl w:val="0"/>
        <w:numPr>
          <w:ilvl w:val="0"/>
          <w:numId w:val="25"/>
        </w:numPr>
        <w:tabs>
          <w:tab w:val="left" w:pos="709"/>
        </w:tabs>
        <w:jc w:val="both"/>
        <w:textAlignment w:val="baseline"/>
        <w:rPr>
          <w:rFonts w:ascii="Arial" w:hAnsi="Arial" w:cs="Arial"/>
        </w:rPr>
      </w:pPr>
      <w:r w:rsidRPr="00C61985">
        <w:rPr>
          <w:rFonts w:ascii="Arial" w:hAnsi="Arial" w:cs="Arial"/>
          <w:b w:val="0"/>
          <w:sz w:val="24"/>
          <w:szCs w:val="24"/>
        </w:rPr>
        <w:t>Wykonawca przed podpisaniem Umowy przedstawi Zamawiającemu do akceptacji Harmonogram rzeczowo-finansowy</w:t>
      </w:r>
      <w:r w:rsidR="00221093" w:rsidRPr="00C61985">
        <w:rPr>
          <w:rFonts w:ascii="Arial" w:hAnsi="Arial" w:cs="Arial"/>
          <w:b w:val="0"/>
          <w:sz w:val="24"/>
          <w:szCs w:val="24"/>
          <w:lang w:val="pl-PL"/>
        </w:rPr>
        <w:t xml:space="preserve"> (</w:t>
      </w:r>
      <w:r w:rsidR="004C2AA1" w:rsidRPr="00C61985">
        <w:rPr>
          <w:rFonts w:ascii="Arial" w:hAnsi="Arial" w:cs="Arial"/>
          <w:b w:val="0"/>
          <w:sz w:val="24"/>
          <w:szCs w:val="24"/>
          <w:lang w:val="pl-PL"/>
        </w:rPr>
        <w:t xml:space="preserve">zwany </w:t>
      </w:r>
      <w:r w:rsidR="00221093" w:rsidRPr="00C61985">
        <w:rPr>
          <w:rFonts w:ascii="Arial" w:hAnsi="Arial" w:cs="Arial"/>
          <w:b w:val="0"/>
          <w:sz w:val="24"/>
          <w:szCs w:val="24"/>
          <w:lang w:val="pl-PL"/>
        </w:rPr>
        <w:t>dalej „harmonogramem”)</w:t>
      </w:r>
      <w:r w:rsidRPr="00C61985">
        <w:rPr>
          <w:rFonts w:ascii="Arial" w:hAnsi="Arial" w:cs="Arial"/>
          <w:b w:val="0"/>
          <w:sz w:val="24"/>
          <w:szCs w:val="24"/>
        </w:rPr>
        <w:t xml:space="preserve"> realizacji przedmiotu zamówienia określający procentową wartość poszczególnych etapów zamówienia, podpisany przez Wykonawcę, który stanowi załącznik nr 5 do Umowy. W przypadku wystąpienia okoliczności mających wpływ na zmianę harmonogramu Wykonawca poinformuje Zamawiającego o konieczności wprowadzenia zmian z co najmniej miesięcznym wyprzedzeniem, przedstawiając stosowne uzasadnienie konieczności wprowadzenia zmian oraz projekt zmodyfikowanego harmonogramu. </w:t>
      </w:r>
      <w:r w:rsidRPr="00C61985">
        <w:rPr>
          <w:rFonts w:ascii="Arial" w:hAnsi="Arial" w:cs="Arial"/>
          <w:b w:val="0"/>
          <w:sz w:val="24"/>
          <w:szCs w:val="24"/>
          <w:lang w:val="pl-PL"/>
        </w:rPr>
        <w:t xml:space="preserve">Harmonogram stanowi podstawę wypłaty wynagrodzenia Wykonawcy </w:t>
      </w:r>
      <w:r w:rsidR="00221093" w:rsidRPr="00C61985">
        <w:rPr>
          <w:rFonts w:ascii="Arial" w:hAnsi="Arial" w:cs="Arial"/>
          <w:b w:val="0"/>
          <w:sz w:val="24"/>
          <w:szCs w:val="24"/>
          <w:lang w:val="pl-PL"/>
        </w:rPr>
        <w:t>za</w:t>
      </w:r>
      <w:r w:rsidR="00C57B88" w:rsidRPr="00C61985">
        <w:rPr>
          <w:rFonts w:ascii="Arial" w:hAnsi="Arial" w:cs="Arial"/>
          <w:b w:val="0"/>
          <w:sz w:val="24"/>
          <w:szCs w:val="24"/>
          <w:lang w:val="pl-PL"/>
        </w:rPr>
        <w:t xml:space="preserve"> realizację</w:t>
      </w:r>
      <w:r w:rsidR="00221093" w:rsidRPr="00C61985">
        <w:rPr>
          <w:rFonts w:ascii="Arial" w:hAnsi="Arial" w:cs="Arial"/>
          <w:b w:val="0"/>
          <w:sz w:val="24"/>
          <w:szCs w:val="24"/>
          <w:lang w:val="pl-PL"/>
        </w:rPr>
        <w:t xml:space="preserve"> </w:t>
      </w:r>
      <w:r w:rsidR="00A505C6" w:rsidRPr="00C61985">
        <w:rPr>
          <w:rFonts w:ascii="Arial" w:hAnsi="Arial" w:cs="Arial"/>
          <w:b w:val="0"/>
          <w:sz w:val="24"/>
          <w:szCs w:val="24"/>
          <w:lang w:val="pl-PL"/>
        </w:rPr>
        <w:t>wydzielonych</w:t>
      </w:r>
      <w:r w:rsidR="00C57B88" w:rsidRPr="00C61985">
        <w:rPr>
          <w:rFonts w:ascii="Arial" w:hAnsi="Arial" w:cs="Arial"/>
          <w:b w:val="0"/>
          <w:sz w:val="24"/>
          <w:szCs w:val="24"/>
          <w:lang w:val="pl-PL"/>
        </w:rPr>
        <w:t xml:space="preserve"> elementów</w:t>
      </w:r>
      <w:r w:rsidR="00221093" w:rsidRPr="00C61985">
        <w:rPr>
          <w:rFonts w:ascii="Arial" w:hAnsi="Arial" w:cs="Arial"/>
          <w:b w:val="0"/>
          <w:sz w:val="24"/>
          <w:szCs w:val="24"/>
          <w:lang w:val="pl-PL"/>
        </w:rPr>
        <w:t xml:space="preserve"> </w:t>
      </w:r>
      <w:r w:rsidR="00C57B88" w:rsidRPr="00C61985">
        <w:rPr>
          <w:rFonts w:ascii="Arial" w:hAnsi="Arial" w:cs="Arial"/>
          <w:b w:val="0"/>
          <w:sz w:val="24"/>
          <w:szCs w:val="24"/>
          <w:lang w:val="pl-PL"/>
        </w:rPr>
        <w:t>(</w:t>
      </w:r>
      <w:r w:rsidR="00221093" w:rsidRPr="00C61985">
        <w:rPr>
          <w:rFonts w:ascii="Arial" w:hAnsi="Arial" w:cs="Arial"/>
          <w:b w:val="0"/>
          <w:sz w:val="24"/>
          <w:szCs w:val="24"/>
          <w:lang w:val="pl-PL"/>
        </w:rPr>
        <w:t>etap</w:t>
      </w:r>
      <w:r w:rsidR="00C57B88" w:rsidRPr="00C61985">
        <w:rPr>
          <w:rFonts w:ascii="Arial" w:hAnsi="Arial" w:cs="Arial"/>
          <w:b w:val="0"/>
          <w:sz w:val="24"/>
          <w:szCs w:val="24"/>
          <w:lang w:val="pl-PL"/>
        </w:rPr>
        <w:t>ów) prac</w:t>
      </w:r>
      <w:r w:rsidRPr="00C61985">
        <w:rPr>
          <w:rFonts w:ascii="Arial" w:hAnsi="Arial" w:cs="Arial"/>
          <w:b w:val="0"/>
          <w:sz w:val="24"/>
          <w:szCs w:val="24"/>
          <w:lang w:val="pl-PL"/>
        </w:rPr>
        <w:t xml:space="preserve">. </w:t>
      </w:r>
      <w:r w:rsidRPr="00C61985">
        <w:rPr>
          <w:rFonts w:ascii="Arial" w:hAnsi="Arial" w:cs="Arial"/>
          <w:b w:val="0"/>
          <w:sz w:val="24"/>
          <w:szCs w:val="24"/>
        </w:rPr>
        <w:t>Zmiana harmonogramu rzeczowo-finansowego wymaga akceptacji Zamawiającego oraz sporządzenia aneksu do Umowy. W sytuacji</w:t>
      </w:r>
      <w:r w:rsidR="00601CEB" w:rsidRPr="00C61985">
        <w:rPr>
          <w:rFonts w:ascii="Arial" w:hAnsi="Arial" w:cs="Arial"/>
          <w:b w:val="0"/>
          <w:sz w:val="24"/>
          <w:szCs w:val="24"/>
          <w:lang w:val="pl-PL"/>
        </w:rPr>
        <w:t>,</w:t>
      </w:r>
      <w:r w:rsidRPr="00C61985">
        <w:rPr>
          <w:rFonts w:ascii="Arial" w:hAnsi="Arial" w:cs="Arial"/>
          <w:b w:val="0"/>
          <w:sz w:val="24"/>
          <w:szCs w:val="24"/>
        </w:rPr>
        <w:t xml:space="preserve"> gdy Wykonawca będzie zamierzał powierzyć podwykonawcom część przedmiotu zamówienia harmonogram musi określać wartość tych części, która stanowiła będzie górną granicę odpowiedzialności Zamawiającego względem podwykonawców, zgodnie z art. 647</w:t>
      </w:r>
      <w:r w:rsidRPr="00C61985">
        <w:rPr>
          <w:rFonts w:ascii="Arial" w:hAnsi="Arial" w:cs="Arial"/>
          <w:b w:val="0"/>
          <w:sz w:val="24"/>
          <w:szCs w:val="24"/>
          <w:vertAlign w:val="superscript"/>
        </w:rPr>
        <w:t>1</w:t>
      </w:r>
      <w:r w:rsidRPr="00C61985">
        <w:rPr>
          <w:rFonts w:ascii="Arial" w:hAnsi="Arial" w:cs="Arial"/>
          <w:b w:val="0"/>
          <w:sz w:val="24"/>
          <w:szCs w:val="24"/>
          <w:lang w:val="pl-PL"/>
        </w:rPr>
        <w:t xml:space="preserve"> </w:t>
      </w:r>
      <w:r w:rsidRPr="00C61985">
        <w:rPr>
          <w:rFonts w:ascii="Arial" w:hAnsi="Arial" w:cs="Arial"/>
          <w:b w:val="0"/>
          <w:sz w:val="24"/>
          <w:szCs w:val="24"/>
        </w:rPr>
        <w:t>§ 3 ustawy z dnia 23 kwietnia 1964 r. Kodeks cywilny.</w:t>
      </w:r>
    </w:p>
    <w:p w14:paraId="37238866" w14:textId="77777777" w:rsidR="009730E4" w:rsidRPr="00C61985" w:rsidRDefault="009730E4" w:rsidP="009730E4">
      <w:pPr>
        <w:pStyle w:val="Tekstpodstawowy"/>
        <w:widowControl w:val="0"/>
        <w:tabs>
          <w:tab w:val="left" w:pos="709"/>
        </w:tabs>
        <w:ind w:left="360"/>
        <w:jc w:val="both"/>
        <w:textAlignment w:val="baseline"/>
        <w:rPr>
          <w:rFonts w:ascii="Arial" w:hAnsi="Arial" w:cs="Arial"/>
          <w:b w:val="0"/>
          <w:color w:val="000000"/>
          <w:sz w:val="24"/>
          <w:szCs w:val="24"/>
        </w:rPr>
      </w:pPr>
    </w:p>
    <w:p w14:paraId="1EA6C0EA" w14:textId="77777777" w:rsidR="00F5708F" w:rsidRPr="00C61985" w:rsidRDefault="00F5708F" w:rsidP="00653CBD">
      <w:pPr>
        <w:keepNext/>
        <w:jc w:val="center"/>
        <w:rPr>
          <w:rFonts w:ascii="Arial" w:hAnsi="Arial" w:cs="Arial"/>
          <w:b/>
          <w:bCs/>
          <w:color w:val="000000"/>
          <w:sz w:val="24"/>
          <w:szCs w:val="24"/>
        </w:rPr>
      </w:pPr>
      <w:bookmarkStart w:id="2" w:name="_Hlk95387498"/>
      <w:r w:rsidRPr="00C61985">
        <w:rPr>
          <w:rFonts w:ascii="Arial" w:hAnsi="Arial" w:cs="Arial"/>
          <w:b/>
          <w:bCs/>
          <w:color w:val="000000"/>
          <w:sz w:val="24"/>
          <w:szCs w:val="24"/>
        </w:rPr>
        <w:t>§ 3</w:t>
      </w:r>
    </w:p>
    <w:bookmarkEnd w:id="2"/>
    <w:p w14:paraId="7E4398ED" w14:textId="77777777" w:rsidR="00F5708F" w:rsidRPr="00C61985" w:rsidRDefault="00F5708F" w:rsidP="00653CBD">
      <w:pPr>
        <w:keepNext/>
        <w:jc w:val="center"/>
        <w:rPr>
          <w:rFonts w:ascii="Arial" w:hAnsi="Arial" w:cs="Arial"/>
          <w:b/>
          <w:bCs/>
          <w:color w:val="000000"/>
          <w:sz w:val="24"/>
          <w:szCs w:val="24"/>
        </w:rPr>
      </w:pPr>
      <w:r w:rsidRPr="00C61985">
        <w:rPr>
          <w:rFonts w:ascii="Arial" w:hAnsi="Arial" w:cs="Arial"/>
          <w:b/>
          <w:bCs/>
          <w:color w:val="000000"/>
          <w:sz w:val="24"/>
          <w:szCs w:val="24"/>
        </w:rPr>
        <w:t>Wynagrodzenie</w:t>
      </w:r>
    </w:p>
    <w:p w14:paraId="024EBB71" w14:textId="6841E929" w:rsidR="008B7799" w:rsidRPr="00C61985" w:rsidRDefault="008B7799" w:rsidP="005938ED">
      <w:pPr>
        <w:numPr>
          <w:ilvl w:val="0"/>
          <w:numId w:val="24"/>
        </w:numPr>
        <w:tabs>
          <w:tab w:val="clear" w:pos="720"/>
          <w:tab w:val="left" w:pos="568"/>
          <w:tab w:val="left" w:pos="709"/>
        </w:tabs>
        <w:ind w:left="709" w:hanging="283"/>
        <w:jc w:val="both"/>
        <w:rPr>
          <w:rFonts w:ascii="Arial" w:hAnsi="Arial" w:cs="Arial"/>
          <w:color w:val="00000A"/>
          <w:kern w:val="0"/>
          <w:sz w:val="22"/>
          <w:szCs w:val="22"/>
        </w:rPr>
      </w:pPr>
      <w:r w:rsidRPr="00C61985">
        <w:rPr>
          <w:rFonts w:ascii="Arial" w:hAnsi="Arial" w:cs="Arial"/>
          <w:color w:val="00000A"/>
          <w:kern w:val="0"/>
          <w:sz w:val="24"/>
          <w:szCs w:val="22"/>
        </w:rPr>
        <w:t xml:space="preserve">Za </w:t>
      </w:r>
      <w:r w:rsidR="00510366" w:rsidRPr="00C61985">
        <w:rPr>
          <w:rFonts w:ascii="Arial" w:hAnsi="Arial" w:cs="Arial"/>
          <w:color w:val="00000A"/>
          <w:kern w:val="0"/>
          <w:sz w:val="24"/>
          <w:szCs w:val="22"/>
        </w:rPr>
        <w:t xml:space="preserve">prawidłowe </w:t>
      </w:r>
      <w:r w:rsidRPr="00C61985">
        <w:rPr>
          <w:rFonts w:ascii="Arial" w:hAnsi="Arial" w:cs="Arial"/>
          <w:color w:val="00000A"/>
          <w:kern w:val="0"/>
          <w:sz w:val="24"/>
          <w:szCs w:val="22"/>
        </w:rPr>
        <w:t xml:space="preserve">wykonanie przedmiotu </w:t>
      </w:r>
      <w:r w:rsidR="00510366" w:rsidRPr="00C61985">
        <w:rPr>
          <w:rFonts w:ascii="Arial" w:hAnsi="Arial" w:cs="Arial"/>
          <w:color w:val="00000A"/>
          <w:kern w:val="0"/>
          <w:sz w:val="24"/>
          <w:szCs w:val="22"/>
        </w:rPr>
        <w:t>zamówienia</w:t>
      </w:r>
      <w:r w:rsidRPr="00C61985">
        <w:rPr>
          <w:rFonts w:ascii="Arial" w:hAnsi="Arial" w:cs="Arial"/>
          <w:color w:val="00000A"/>
          <w:kern w:val="0"/>
          <w:sz w:val="24"/>
          <w:szCs w:val="22"/>
        </w:rPr>
        <w:t xml:space="preserve">, </w:t>
      </w:r>
      <w:r w:rsidR="00EB00C6" w:rsidRPr="00C61985">
        <w:rPr>
          <w:rFonts w:ascii="Arial" w:hAnsi="Arial" w:cs="Arial"/>
          <w:color w:val="00000A"/>
          <w:kern w:val="0"/>
          <w:sz w:val="24"/>
          <w:szCs w:val="22"/>
        </w:rPr>
        <w:t xml:space="preserve">w pełnym zakresie określonym </w:t>
      </w:r>
      <w:r w:rsidR="002C4B5D" w:rsidRPr="00C61985">
        <w:rPr>
          <w:rFonts w:ascii="Arial" w:hAnsi="Arial" w:cs="Arial"/>
          <w:color w:val="00000A"/>
          <w:kern w:val="0"/>
          <w:sz w:val="24"/>
          <w:szCs w:val="22"/>
        </w:rPr>
        <w:br/>
      </w:r>
      <w:r w:rsidRPr="00C61985">
        <w:rPr>
          <w:rFonts w:ascii="Arial" w:hAnsi="Arial" w:cs="Arial"/>
          <w:color w:val="00000A"/>
          <w:kern w:val="0"/>
          <w:sz w:val="24"/>
          <w:szCs w:val="22"/>
        </w:rPr>
        <w:t xml:space="preserve">w § 1, </w:t>
      </w:r>
      <w:r w:rsidR="00510366" w:rsidRPr="00C61985">
        <w:rPr>
          <w:rFonts w:ascii="Arial" w:hAnsi="Arial" w:cs="Arial"/>
          <w:color w:val="00000A"/>
          <w:kern w:val="0"/>
          <w:sz w:val="24"/>
          <w:szCs w:val="22"/>
        </w:rPr>
        <w:t xml:space="preserve">Strony </w:t>
      </w:r>
      <w:r w:rsidRPr="00C61985">
        <w:rPr>
          <w:rFonts w:ascii="Arial" w:hAnsi="Arial" w:cs="Arial"/>
          <w:color w:val="00000A"/>
          <w:kern w:val="0"/>
          <w:sz w:val="24"/>
          <w:szCs w:val="22"/>
        </w:rPr>
        <w:t xml:space="preserve">ustalają wynagrodzenie w </w:t>
      </w:r>
      <w:r w:rsidRPr="00C61985">
        <w:rPr>
          <w:rFonts w:ascii="Arial" w:hAnsi="Arial" w:cs="Arial"/>
          <w:color w:val="00000A"/>
          <w:kern w:val="0"/>
          <w:sz w:val="24"/>
          <w:szCs w:val="24"/>
        </w:rPr>
        <w:t>wysokości:</w:t>
      </w:r>
    </w:p>
    <w:p w14:paraId="2179992C" w14:textId="77777777" w:rsidR="008B7799" w:rsidRPr="00C61985" w:rsidRDefault="008B7799" w:rsidP="008B7799">
      <w:pPr>
        <w:widowControl w:val="0"/>
        <w:tabs>
          <w:tab w:val="left" w:pos="709"/>
        </w:tabs>
        <w:ind w:firstLine="142"/>
        <w:rPr>
          <w:rFonts w:ascii="Arial" w:hAnsi="Arial" w:cs="Arial"/>
          <w:color w:val="00000A"/>
          <w:kern w:val="0"/>
          <w:sz w:val="22"/>
          <w:szCs w:val="22"/>
        </w:rPr>
      </w:pPr>
      <w:r w:rsidRPr="00C61985">
        <w:rPr>
          <w:rFonts w:ascii="Arial" w:hAnsi="Arial" w:cs="Arial"/>
          <w:color w:val="00000A"/>
          <w:kern w:val="0"/>
          <w:sz w:val="24"/>
          <w:szCs w:val="24"/>
        </w:rPr>
        <w:tab/>
        <w:t xml:space="preserve">brutto: </w:t>
      </w:r>
      <w:r w:rsidR="00764070" w:rsidRPr="00C61985">
        <w:rPr>
          <w:rFonts w:ascii="Arial" w:hAnsi="Arial" w:cs="Arial"/>
          <w:b/>
          <w:color w:val="00000A"/>
          <w:kern w:val="0"/>
          <w:sz w:val="24"/>
          <w:szCs w:val="24"/>
        </w:rPr>
        <w:t>…………………</w:t>
      </w:r>
      <w:r w:rsidRPr="00C61985">
        <w:rPr>
          <w:rFonts w:ascii="Arial" w:hAnsi="Arial" w:cs="Arial"/>
          <w:b/>
          <w:color w:val="00000A"/>
          <w:kern w:val="0"/>
          <w:sz w:val="24"/>
          <w:szCs w:val="24"/>
        </w:rPr>
        <w:t xml:space="preserve"> złotych</w:t>
      </w:r>
      <w:r w:rsidRPr="00C61985">
        <w:rPr>
          <w:rFonts w:ascii="Arial" w:hAnsi="Arial" w:cs="Arial"/>
          <w:color w:val="00000A"/>
          <w:kern w:val="0"/>
          <w:sz w:val="24"/>
          <w:szCs w:val="24"/>
        </w:rPr>
        <w:t xml:space="preserve">, </w:t>
      </w:r>
    </w:p>
    <w:p w14:paraId="50F5EC86" w14:textId="77777777" w:rsidR="008B7799" w:rsidRPr="00C61985" w:rsidRDefault="008B7799" w:rsidP="008B7799">
      <w:pPr>
        <w:widowControl w:val="0"/>
        <w:tabs>
          <w:tab w:val="left" w:pos="709"/>
        </w:tabs>
        <w:ind w:firstLine="142"/>
        <w:rPr>
          <w:rFonts w:ascii="Arial" w:hAnsi="Arial" w:cs="Arial"/>
          <w:color w:val="00000A"/>
          <w:kern w:val="0"/>
          <w:sz w:val="22"/>
          <w:szCs w:val="22"/>
        </w:rPr>
      </w:pPr>
      <w:r w:rsidRPr="00C61985">
        <w:rPr>
          <w:rFonts w:ascii="Arial" w:hAnsi="Arial" w:cs="Arial"/>
          <w:color w:val="00000A"/>
          <w:kern w:val="0"/>
          <w:sz w:val="24"/>
          <w:szCs w:val="24"/>
        </w:rPr>
        <w:tab/>
        <w:t xml:space="preserve">(słownie: </w:t>
      </w:r>
      <w:r w:rsidR="00764070" w:rsidRPr="00C61985">
        <w:rPr>
          <w:rFonts w:ascii="Arial" w:hAnsi="Arial" w:cs="Arial"/>
          <w:color w:val="00000A"/>
          <w:kern w:val="0"/>
          <w:sz w:val="24"/>
          <w:szCs w:val="24"/>
        </w:rPr>
        <w:t>…………………………………………………………………….</w:t>
      </w:r>
      <w:r w:rsidRPr="00C61985">
        <w:rPr>
          <w:rFonts w:ascii="Arial" w:hAnsi="Arial" w:cs="Arial"/>
          <w:color w:val="00000A"/>
          <w:kern w:val="0"/>
          <w:sz w:val="24"/>
          <w:szCs w:val="24"/>
        </w:rPr>
        <w:t xml:space="preserve"> złotych brutto),</w:t>
      </w:r>
    </w:p>
    <w:p w14:paraId="057FC2B9" w14:textId="77777777" w:rsidR="008B7799" w:rsidRPr="00C61985" w:rsidRDefault="008B7799" w:rsidP="008B7799">
      <w:pPr>
        <w:widowControl w:val="0"/>
        <w:tabs>
          <w:tab w:val="left" w:pos="709"/>
        </w:tabs>
        <w:ind w:firstLine="142"/>
        <w:rPr>
          <w:rFonts w:ascii="Arial" w:hAnsi="Arial" w:cs="Arial"/>
          <w:b/>
          <w:color w:val="00000A"/>
          <w:kern w:val="0"/>
          <w:sz w:val="22"/>
          <w:szCs w:val="22"/>
        </w:rPr>
      </w:pPr>
      <w:r w:rsidRPr="00C61985">
        <w:rPr>
          <w:rFonts w:ascii="Arial" w:hAnsi="Arial" w:cs="Arial"/>
          <w:color w:val="00000A"/>
          <w:kern w:val="0"/>
          <w:sz w:val="24"/>
          <w:szCs w:val="24"/>
        </w:rPr>
        <w:tab/>
        <w:t xml:space="preserve">w tym podatek VAT w wysokości 23%, </w:t>
      </w:r>
      <w:r w:rsidR="00764070" w:rsidRPr="00C61985">
        <w:rPr>
          <w:rFonts w:ascii="Arial" w:hAnsi="Arial" w:cs="Arial"/>
          <w:b/>
          <w:color w:val="00000A"/>
          <w:kern w:val="0"/>
          <w:sz w:val="24"/>
          <w:szCs w:val="24"/>
        </w:rPr>
        <w:t>………………………</w:t>
      </w:r>
      <w:r w:rsidRPr="00C61985">
        <w:rPr>
          <w:rFonts w:ascii="Arial" w:hAnsi="Arial" w:cs="Arial"/>
          <w:b/>
          <w:color w:val="00000A"/>
          <w:kern w:val="0"/>
          <w:sz w:val="24"/>
          <w:szCs w:val="24"/>
        </w:rPr>
        <w:t xml:space="preserve"> złotych</w:t>
      </w:r>
    </w:p>
    <w:p w14:paraId="115DF838" w14:textId="29152AAB" w:rsidR="008B7799" w:rsidRPr="00C61985" w:rsidRDefault="008B7799" w:rsidP="00C45848">
      <w:pPr>
        <w:widowControl w:val="0"/>
        <w:tabs>
          <w:tab w:val="left" w:pos="709"/>
        </w:tabs>
        <w:ind w:left="709"/>
        <w:rPr>
          <w:rFonts w:ascii="Arial" w:hAnsi="Arial" w:cs="Arial"/>
          <w:color w:val="00000A"/>
          <w:kern w:val="0"/>
          <w:sz w:val="22"/>
          <w:szCs w:val="22"/>
        </w:rPr>
      </w:pPr>
      <w:r w:rsidRPr="00C61985">
        <w:rPr>
          <w:rFonts w:ascii="Arial" w:hAnsi="Arial" w:cs="Arial"/>
          <w:color w:val="00000A"/>
          <w:kern w:val="0"/>
          <w:sz w:val="24"/>
          <w:szCs w:val="24"/>
        </w:rPr>
        <w:t xml:space="preserve">netto:  </w:t>
      </w:r>
      <w:r w:rsidR="00764070" w:rsidRPr="00C61985">
        <w:rPr>
          <w:rFonts w:ascii="Arial" w:hAnsi="Arial" w:cs="Arial"/>
          <w:b/>
          <w:color w:val="00000A"/>
          <w:kern w:val="0"/>
          <w:sz w:val="24"/>
          <w:szCs w:val="24"/>
        </w:rPr>
        <w:t>…………………………..</w:t>
      </w:r>
      <w:r w:rsidRPr="00C61985">
        <w:rPr>
          <w:rFonts w:ascii="Arial" w:hAnsi="Arial" w:cs="Arial"/>
          <w:b/>
          <w:color w:val="00000A"/>
          <w:kern w:val="0"/>
          <w:sz w:val="24"/>
          <w:szCs w:val="24"/>
        </w:rPr>
        <w:t xml:space="preserve"> złotych</w:t>
      </w:r>
      <w:r w:rsidRPr="00C61985">
        <w:rPr>
          <w:rFonts w:ascii="Arial" w:hAnsi="Arial" w:cs="Arial"/>
          <w:color w:val="00000A"/>
          <w:kern w:val="0"/>
          <w:sz w:val="24"/>
          <w:szCs w:val="24"/>
        </w:rPr>
        <w:t>,</w:t>
      </w:r>
    </w:p>
    <w:p w14:paraId="5D083AFB" w14:textId="77777777" w:rsidR="008B7799" w:rsidRPr="00C61985" w:rsidRDefault="008B7799" w:rsidP="008B7799">
      <w:pPr>
        <w:widowControl w:val="0"/>
        <w:tabs>
          <w:tab w:val="left" w:pos="709"/>
        </w:tabs>
        <w:ind w:firstLine="142"/>
        <w:rPr>
          <w:rFonts w:ascii="Arial" w:hAnsi="Arial" w:cs="Arial"/>
          <w:color w:val="00000A"/>
          <w:kern w:val="0"/>
          <w:sz w:val="22"/>
          <w:szCs w:val="22"/>
        </w:rPr>
      </w:pPr>
      <w:r w:rsidRPr="00C61985">
        <w:rPr>
          <w:rFonts w:ascii="Arial" w:hAnsi="Arial" w:cs="Arial"/>
          <w:color w:val="00000A"/>
          <w:kern w:val="0"/>
          <w:sz w:val="24"/>
          <w:szCs w:val="24"/>
        </w:rPr>
        <w:tab/>
        <w:t xml:space="preserve">(słownie: </w:t>
      </w:r>
      <w:r w:rsidR="00764070" w:rsidRPr="00C61985">
        <w:rPr>
          <w:rFonts w:ascii="Arial" w:hAnsi="Arial" w:cs="Arial"/>
          <w:color w:val="00000A"/>
          <w:kern w:val="0"/>
          <w:sz w:val="24"/>
          <w:szCs w:val="24"/>
        </w:rPr>
        <w:t>……………………………………………………………………..</w:t>
      </w:r>
      <w:r w:rsidRPr="00C61985">
        <w:rPr>
          <w:rFonts w:ascii="Arial" w:hAnsi="Arial" w:cs="Arial"/>
          <w:color w:val="00000A"/>
          <w:kern w:val="0"/>
          <w:sz w:val="24"/>
          <w:szCs w:val="24"/>
        </w:rPr>
        <w:t xml:space="preserve"> złotych netto).</w:t>
      </w:r>
    </w:p>
    <w:p w14:paraId="1FCBA9B2" w14:textId="2170B37A" w:rsidR="00F5708F" w:rsidRPr="00C61985" w:rsidRDefault="00F5708F" w:rsidP="005938ED">
      <w:pPr>
        <w:numPr>
          <w:ilvl w:val="0"/>
          <w:numId w:val="24"/>
        </w:numPr>
        <w:tabs>
          <w:tab w:val="left" w:pos="142"/>
        </w:tabs>
        <w:jc w:val="both"/>
        <w:rPr>
          <w:rFonts w:ascii="Arial" w:hAnsi="Arial" w:cs="Arial"/>
        </w:rPr>
      </w:pPr>
      <w:r w:rsidRPr="00C61985">
        <w:rPr>
          <w:rFonts w:ascii="Arial" w:hAnsi="Arial" w:cs="Arial"/>
          <w:color w:val="000000"/>
          <w:sz w:val="24"/>
          <w:szCs w:val="24"/>
        </w:rPr>
        <w:t xml:space="preserve">Wynagrodzenie </w:t>
      </w:r>
      <w:r w:rsidR="00B43A24" w:rsidRPr="00C61985">
        <w:rPr>
          <w:rFonts w:ascii="Arial" w:hAnsi="Arial" w:cs="Arial"/>
          <w:color w:val="000000"/>
          <w:sz w:val="24"/>
          <w:szCs w:val="24"/>
        </w:rPr>
        <w:t>ustalone przez Strony</w:t>
      </w:r>
      <w:r w:rsidR="00CF6B5E" w:rsidRPr="00C61985">
        <w:rPr>
          <w:rFonts w:ascii="Arial" w:hAnsi="Arial" w:cs="Arial"/>
          <w:color w:val="000000"/>
          <w:sz w:val="24"/>
          <w:szCs w:val="24"/>
        </w:rPr>
        <w:t>, wynikające z</w:t>
      </w:r>
      <w:r w:rsidR="00B43A24" w:rsidRPr="00C61985">
        <w:rPr>
          <w:rFonts w:ascii="Arial" w:hAnsi="Arial" w:cs="Arial"/>
          <w:color w:val="000000"/>
          <w:sz w:val="24"/>
          <w:szCs w:val="24"/>
        </w:rPr>
        <w:t xml:space="preserve"> </w:t>
      </w:r>
      <w:r w:rsidR="00CF6B5E" w:rsidRPr="00C61985">
        <w:rPr>
          <w:rFonts w:ascii="Arial" w:hAnsi="Arial" w:cs="Arial"/>
          <w:color w:val="000000"/>
          <w:sz w:val="24"/>
          <w:szCs w:val="24"/>
        </w:rPr>
        <w:t xml:space="preserve">Oferty przetargowej Wykonawcy, </w:t>
      </w:r>
      <w:r w:rsidR="00B43A24" w:rsidRPr="00C61985">
        <w:rPr>
          <w:rFonts w:ascii="Arial" w:hAnsi="Arial" w:cs="Arial"/>
          <w:color w:val="000000"/>
          <w:sz w:val="24"/>
          <w:szCs w:val="24"/>
        </w:rPr>
        <w:t>jest wynagrodzeniem</w:t>
      </w:r>
      <w:r w:rsidR="00B43A24" w:rsidRPr="00C61985">
        <w:rPr>
          <w:rFonts w:ascii="Arial" w:hAnsi="Arial" w:cs="Arial"/>
          <w:b/>
          <w:color w:val="000000"/>
          <w:sz w:val="24"/>
          <w:szCs w:val="24"/>
        </w:rPr>
        <w:t xml:space="preserve"> ryczałtowym</w:t>
      </w:r>
      <w:r w:rsidR="00B43A24" w:rsidRPr="00C61985">
        <w:rPr>
          <w:rFonts w:ascii="Arial" w:hAnsi="Arial" w:cs="Arial"/>
          <w:color w:val="000000"/>
          <w:sz w:val="24"/>
          <w:szCs w:val="24"/>
        </w:rPr>
        <w:t xml:space="preserve"> tj. </w:t>
      </w:r>
      <w:r w:rsidRPr="00C61985">
        <w:rPr>
          <w:rFonts w:ascii="Arial" w:hAnsi="Arial" w:cs="Arial"/>
          <w:color w:val="000000"/>
          <w:sz w:val="24"/>
          <w:szCs w:val="24"/>
        </w:rPr>
        <w:t xml:space="preserve">obejmuje wszystkie koszty związane </w:t>
      </w:r>
      <w:r w:rsidR="002C4B5D" w:rsidRPr="00C61985">
        <w:rPr>
          <w:rFonts w:ascii="Arial" w:hAnsi="Arial" w:cs="Arial"/>
          <w:color w:val="000000"/>
          <w:sz w:val="24"/>
          <w:szCs w:val="24"/>
        </w:rPr>
        <w:br/>
      </w:r>
      <w:r w:rsidRPr="00C61985">
        <w:rPr>
          <w:rFonts w:ascii="Arial" w:hAnsi="Arial" w:cs="Arial"/>
          <w:color w:val="000000"/>
          <w:sz w:val="24"/>
          <w:szCs w:val="24"/>
        </w:rPr>
        <w:t xml:space="preserve">z wykonaniem przedmiotu </w:t>
      </w:r>
      <w:r w:rsidR="00B43A24" w:rsidRPr="00C61985">
        <w:rPr>
          <w:rFonts w:ascii="Arial" w:hAnsi="Arial" w:cs="Arial"/>
          <w:color w:val="000000"/>
          <w:sz w:val="24"/>
          <w:szCs w:val="24"/>
        </w:rPr>
        <w:t>zamówienia</w:t>
      </w:r>
      <w:r w:rsidR="00CF6B5E" w:rsidRPr="00C61985">
        <w:rPr>
          <w:rFonts w:ascii="Arial" w:hAnsi="Arial" w:cs="Arial"/>
          <w:color w:val="000000"/>
          <w:sz w:val="24"/>
          <w:szCs w:val="24"/>
        </w:rPr>
        <w:t xml:space="preserve"> i </w:t>
      </w:r>
      <w:r w:rsidRPr="00C61985">
        <w:rPr>
          <w:rFonts w:ascii="Arial" w:hAnsi="Arial" w:cs="Arial"/>
          <w:color w:val="000000"/>
          <w:sz w:val="24"/>
          <w:szCs w:val="24"/>
        </w:rPr>
        <w:t xml:space="preserve">zostało </w:t>
      </w:r>
      <w:r w:rsidR="00CF6B5E" w:rsidRPr="00C61985">
        <w:rPr>
          <w:rFonts w:ascii="Arial" w:hAnsi="Arial" w:cs="Arial"/>
          <w:color w:val="000000"/>
          <w:sz w:val="24"/>
          <w:szCs w:val="24"/>
        </w:rPr>
        <w:t xml:space="preserve">przez Wykonawcę skalkulowane </w:t>
      </w:r>
      <w:r w:rsidR="002C4B5D" w:rsidRPr="00C61985">
        <w:rPr>
          <w:rFonts w:ascii="Arial" w:hAnsi="Arial" w:cs="Arial"/>
          <w:color w:val="000000"/>
          <w:sz w:val="24"/>
          <w:szCs w:val="24"/>
        </w:rPr>
        <w:br/>
      </w:r>
      <w:r w:rsidR="00CF6B5E" w:rsidRPr="00C61985">
        <w:rPr>
          <w:rFonts w:ascii="Arial" w:hAnsi="Arial" w:cs="Arial"/>
          <w:color w:val="000000"/>
          <w:sz w:val="24"/>
          <w:szCs w:val="24"/>
        </w:rPr>
        <w:t>z uwzględnieniem wszystkich okoliczności wywierających lub mogących potencjalnie wywierać wpływ na określenie jego wysokości</w:t>
      </w:r>
      <w:r w:rsidRPr="00C61985">
        <w:rPr>
          <w:rFonts w:ascii="Arial" w:hAnsi="Arial" w:cs="Arial"/>
          <w:color w:val="000000"/>
          <w:sz w:val="24"/>
          <w:szCs w:val="24"/>
        </w:rPr>
        <w:t>.</w:t>
      </w:r>
    </w:p>
    <w:p w14:paraId="6339C477" w14:textId="4F505EC6" w:rsidR="00F5708F" w:rsidRPr="00C61985" w:rsidRDefault="00F5708F" w:rsidP="005938ED">
      <w:pPr>
        <w:numPr>
          <w:ilvl w:val="0"/>
          <w:numId w:val="24"/>
        </w:numPr>
        <w:tabs>
          <w:tab w:val="left" w:pos="142"/>
        </w:tabs>
        <w:jc w:val="both"/>
        <w:rPr>
          <w:rFonts w:ascii="Arial" w:hAnsi="Arial" w:cs="Arial"/>
        </w:rPr>
      </w:pPr>
      <w:r w:rsidRPr="00C61985">
        <w:rPr>
          <w:rFonts w:ascii="Arial" w:hAnsi="Arial" w:cs="Arial"/>
          <w:color w:val="000000"/>
          <w:sz w:val="24"/>
          <w:szCs w:val="24"/>
        </w:rPr>
        <w:lastRenderedPageBreak/>
        <w:t xml:space="preserve">W związku z wystąpieniem przesłanek wskazanych w przepisach art. 108a ust. 1a-1e Ustawy o podatku od towarów i usług (VAT) (Dz.U. z </w:t>
      </w:r>
      <w:r w:rsidR="00F25448" w:rsidRPr="00C61985">
        <w:rPr>
          <w:rFonts w:ascii="Arial" w:hAnsi="Arial" w:cs="Arial"/>
          <w:color w:val="000000"/>
          <w:sz w:val="24"/>
          <w:szCs w:val="24"/>
        </w:rPr>
        <w:t xml:space="preserve">2021 </w:t>
      </w:r>
      <w:r w:rsidRPr="00C61985">
        <w:rPr>
          <w:rFonts w:ascii="Arial" w:hAnsi="Arial" w:cs="Arial"/>
          <w:color w:val="000000"/>
          <w:sz w:val="24"/>
          <w:szCs w:val="24"/>
        </w:rPr>
        <w:t xml:space="preserve">r. poz. </w:t>
      </w:r>
      <w:r w:rsidR="00F25448" w:rsidRPr="00C61985">
        <w:rPr>
          <w:rFonts w:ascii="Arial" w:hAnsi="Arial" w:cs="Arial"/>
          <w:color w:val="000000"/>
          <w:sz w:val="24"/>
          <w:szCs w:val="24"/>
        </w:rPr>
        <w:t>685</w:t>
      </w:r>
      <w:r w:rsidR="00F25448" w:rsidRPr="00C61985">
        <w:t xml:space="preserve"> </w:t>
      </w:r>
      <w:r w:rsidR="00F25448" w:rsidRPr="00C61985">
        <w:rPr>
          <w:rFonts w:ascii="Arial" w:hAnsi="Arial" w:cs="Arial"/>
          <w:color w:val="000000"/>
          <w:sz w:val="24"/>
          <w:szCs w:val="24"/>
        </w:rPr>
        <w:t>z późn. zm. – dalej „ustawa o VAT”</w:t>
      </w:r>
      <w:r w:rsidRPr="00C61985">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170FB299" w:rsidR="00F5708F" w:rsidRPr="00C61985" w:rsidRDefault="00F5708F" w:rsidP="005938ED">
      <w:pPr>
        <w:numPr>
          <w:ilvl w:val="0"/>
          <w:numId w:val="24"/>
        </w:numPr>
        <w:tabs>
          <w:tab w:val="left" w:pos="142"/>
        </w:tabs>
        <w:jc w:val="both"/>
        <w:rPr>
          <w:rFonts w:ascii="Arial" w:hAnsi="Arial" w:cs="Arial"/>
        </w:rPr>
      </w:pPr>
      <w:r w:rsidRPr="00C61985">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sidRPr="00C61985">
        <w:rPr>
          <w:rFonts w:ascii="Arial" w:hAnsi="Arial" w:cs="Arial"/>
          <w:color w:val="000000"/>
          <w:sz w:val="24"/>
          <w:szCs w:val="24"/>
        </w:rPr>
        <w:t xml:space="preserve">uwzględnia w szczególności </w:t>
      </w:r>
      <w:r w:rsidRPr="00C61985">
        <w:rPr>
          <w:rFonts w:ascii="Arial" w:hAnsi="Arial" w:cs="Arial"/>
          <w:color w:val="000000"/>
          <w:sz w:val="24"/>
          <w:szCs w:val="24"/>
        </w:rPr>
        <w:t>wszelkie koszty związane z:</w:t>
      </w:r>
    </w:p>
    <w:p w14:paraId="4E1E311F" w14:textId="77777777" w:rsidR="00F5708F" w:rsidRPr="00C61985" w:rsidRDefault="00F5708F" w:rsidP="00C4783B">
      <w:pPr>
        <w:numPr>
          <w:ilvl w:val="1"/>
          <w:numId w:val="10"/>
        </w:numPr>
        <w:ind w:left="993" w:hanging="284"/>
        <w:jc w:val="both"/>
        <w:rPr>
          <w:rFonts w:ascii="Arial" w:hAnsi="Arial" w:cs="Arial"/>
        </w:rPr>
      </w:pPr>
      <w:r w:rsidRPr="00C61985">
        <w:rPr>
          <w:rFonts w:ascii="Arial" w:hAnsi="Arial" w:cs="Arial"/>
          <w:color w:val="000000"/>
          <w:sz w:val="24"/>
          <w:szCs w:val="24"/>
        </w:rPr>
        <w:t xml:space="preserve">doprowadzeniem terenu robót oraz terenu przyległego do prowadzonych robót po ich wykonaniu do stanu pierwotnego, usunięciem, wywozem </w:t>
      </w:r>
      <w:r w:rsidR="00E945A9" w:rsidRPr="00C61985">
        <w:rPr>
          <w:rFonts w:ascii="Arial" w:hAnsi="Arial" w:cs="Arial"/>
          <w:color w:val="000000"/>
          <w:sz w:val="24"/>
          <w:szCs w:val="24"/>
        </w:rPr>
        <w:br/>
      </w:r>
      <w:r w:rsidRPr="00C61985">
        <w:rPr>
          <w:rFonts w:ascii="Arial" w:hAnsi="Arial" w:cs="Arial"/>
          <w:color w:val="000000"/>
          <w:sz w:val="24"/>
          <w:szCs w:val="24"/>
        </w:rPr>
        <w:t>i zagospodarowaniem materiałów rozbiórkowych, nadmiaru mas ziemnych oraz nadmiaru zdjętego humusu,</w:t>
      </w:r>
    </w:p>
    <w:p w14:paraId="774F637A" w14:textId="48D19378" w:rsidR="00F5708F" w:rsidRPr="00C61985" w:rsidRDefault="00F5708F" w:rsidP="00C4783B">
      <w:pPr>
        <w:numPr>
          <w:ilvl w:val="1"/>
          <w:numId w:val="10"/>
        </w:numPr>
        <w:ind w:left="993" w:hanging="284"/>
        <w:jc w:val="both"/>
        <w:rPr>
          <w:rFonts w:ascii="Arial" w:hAnsi="Arial" w:cs="Arial"/>
        </w:rPr>
      </w:pPr>
      <w:r w:rsidRPr="00C61985">
        <w:rPr>
          <w:rFonts w:ascii="Arial" w:hAnsi="Arial" w:cs="Arial"/>
          <w:color w:val="000000"/>
          <w:sz w:val="24"/>
          <w:szCs w:val="24"/>
        </w:rPr>
        <w:t>rekompensatą ewentualnych szkód osobom trzecim, w związku z wykonywaniem robót,</w:t>
      </w:r>
    </w:p>
    <w:p w14:paraId="3BA82AC5" w14:textId="2B1349C6" w:rsidR="00F5708F" w:rsidRPr="00C61985" w:rsidRDefault="00F5708F" w:rsidP="00C4783B">
      <w:pPr>
        <w:numPr>
          <w:ilvl w:val="1"/>
          <w:numId w:val="10"/>
        </w:numPr>
        <w:ind w:left="993" w:hanging="284"/>
        <w:jc w:val="both"/>
        <w:rPr>
          <w:rFonts w:ascii="Arial" w:hAnsi="Arial" w:cs="Arial"/>
        </w:rPr>
      </w:pPr>
      <w:r w:rsidRPr="00C61985">
        <w:rPr>
          <w:rFonts w:ascii="Arial" w:hAnsi="Arial" w:cs="Arial"/>
          <w:color w:val="000000"/>
          <w:sz w:val="24"/>
          <w:szCs w:val="24"/>
        </w:rPr>
        <w:t>usuwaniem kolizji z istniejącą infrastrukturą wynikłych przy realizacji zamówienia</w:t>
      </w:r>
      <w:r w:rsidRPr="00C61985">
        <w:rPr>
          <w:rFonts w:ascii="Arial" w:hAnsi="Arial" w:cs="Arial"/>
          <w:color w:val="000000"/>
          <w:sz w:val="24"/>
          <w:szCs w:val="24"/>
        </w:rPr>
        <w:br/>
        <w:t>w związku z wykonywaniem robót,</w:t>
      </w:r>
    </w:p>
    <w:p w14:paraId="3D7D8D53" w14:textId="1E01E8FA" w:rsidR="00F5708F" w:rsidRPr="00C61985" w:rsidRDefault="00B756F6" w:rsidP="00C4783B">
      <w:pPr>
        <w:numPr>
          <w:ilvl w:val="1"/>
          <w:numId w:val="10"/>
        </w:numPr>
        <w:ind w:left="993" w:hanging="284"/>
        <w:jc w:val="both"/>
        <w:rPr>
          <w:rFonts w:ascii="Arial" w:hAnsi="Arial" w:cs="Arial"/>
        </w:rPr>
      </w:pPr>
      <w:r w:rsidRPr="00C61985">
        <w:rPr>
          <w:rFonts w:ascii="Arial" w:hAnsi="Arial" w:cs="Arial"/>
          <w:color w:val="000000"/>
          <w:sz w:val="24"/>
          <w:szCs w:val="24"/>
        </w:rPr>
        <w:t>o</w:t>
      </w:r>
      <w:r w:rsidR="00F5708F" w:rsidRPr="00C61985">
        <w:rPr>
          <w:rFonts w:ascii="Arial" w:hAnsi="Arial" w:cs="Arial"/>
          <w:color w:val="000000"/>
          <w:sz w:val="24"/>
          <w:szCs w:val="24"/>
        </w:rPr>
        <w:t>rganizacją placu budowy,</w:t>
      </w:r>
    </w:p>
    <w:p w14:paraId="14A3871E" w14:textId="72922504" w:rsidR="00F5708F" w:rsidRPr="00C61985" w:rsidRDefault="00F5708F" w:rsidP="00C4783B">
      <w:pPr>
        <w:numPr>
          <w:ilvl w:val="1"/>
          <w:numId w:val="10"/>
        </w:numPr>
        <w:ind w:left="993" w:hanging="284"/>
        <w:jc w:val="both"/>
        <w:rPr>
          <w:rFonts w:ascii="Arial" w:hAnsi="Arial" w:cs="Arial"/>
        </w:rPr>
      </w:pPr>
      <w:r w:rsidRPr="00C61985">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sidRPr="00C61985">
        <w:rPr>
          <w:rFonts w:ascii="Arial" w:hAnsi="Arial" w:cs="Arial"/>
          <w:bCs/>
          <w:color w:val="000000"/>
          <w:sz w:val="24"/>
          <w:szCs w:val="24"/>
        </w:rPr>
        <w:br/>
      </w:r>
      <w:r w:rsidRPr="00C61985">
        <w:rPr>
          <w:rFonts w:ascii="Arial" w:hAnsi="Arial" w:cs="Arial"/>
          <w:bCs/>
          <w:color w:val="000000"/>
          <w:sz w:val="24"/>
          <w:szCs w:val="24"/>
        </w:rPr>
        <w:t>i zapewniający bezpieczeństwo osób oraz mienia.</w:t>
      </w:r>
    </w:p>
    <w:p w14:paraId="551F9120" w14:textId="44030E8E" w:rsidR="00142C64" w:rsidRPr="00C61985" w:rsidRDefault="00142C64" w:rsidP="00AB580F">
      <w:pPr>
        <w:numPr>
          <w:ilvl w:val="0"/>
          <w:numId w:val="24"/>
        </w:numPr>
        <w:tabs>
          <w:tab w:val="left" w:pos="142"/>
        </w:tabs>
        <w:jc w:val="both"/>
        <w:rPr>
          <w:rFonts w:ascii="Arial" w:hAnsi="Arial" w:cs="Arial"/>
          <w:color w:val="000000"/>
          <w:sz w:val="24"/>
          <w:szCs w:val="24"/>
        </w:rPr>
      </w:pPr>
      <w:r w:rsidRPr="00C61985">
        <w:rPr>
          <w:rFonts w:ascii="Arial" w:hAnsi="Arial" w:cs="Arial"/>
          <w:color w:val="000000"/>
          <w:sz w:val="24"/>
          <w:szCs w:val="24"/>
        </w:rPr>
        <w:t>Rozliczenie Wykonawcy za roboty budowlane będzie się odbywało na podstawie</w:t>
      </w:r>
      <w:r w:rsidR="00554E64" w:rsidRPr="00C61985">
        <w:rPr>
          <w:rFonts w:ascii="Arial" w:hAnsi="Arial" w:cs="Arial"/>
          <w:color w:val="000000"/>
          <w:sz w:val="24"/>
          <w:szCs w:val="24"/>
        </w:rPr>
        <w:t xml:space="preserve"> </w:t>
      </w:r>
      <w:r w:rsidRPr="00C61985">
        <w:rPr>
          <w:rFonts w:ascii="Arial" w:hAnsi="Arial" w:cs="Arial"/>
          <w:color w:val="000000"/>
          <w:sz w:val="24"/>
          <w:szCs w:val="24"/>
        </w:rPr>
        <w:t>faktur częściowych i faktury końcowej.</w:t>
      </w:r>
    </w:p>
    <w:p w14:paraId="370F5217" w14:textId="672711A9" w:rsidR="00142C64" w:rsidRPr="00C61985" w:rsidRDefault="00142C64" w:rsidP="00142C64">
      <w:pPr>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 xml:space="preserve">Faktury częściowe będą wystawiane po ukończeniu </w:t>
      </w:r>
      <w:r w:rsidR="001D1A51" w:rsidRPr="00C61985">
        <w:rPr>
          <w:rFonts w:ascii="Arial" w:hAnsi="Arial" w:cs="Arial"/>
          <w:color w:val="000000"/>
          <w:sz w:val="24"/>
          <w:szCs w:val="24"/>
        </w:rPr>
        <w:t xml:space="preserve">wydzielonych </w:t>
      </w:r>
      <w:r w:rsidRPr="00C61985">
        <w:rPr>
          <w:rFonts w:ascii="Arial" w:hAnsi="Arial" w:cs="Arial"/>
          <w:color w:val="000000"/>
          <w:sz w:val="24"/>
          <w:szCs w:val="24"/>
        </w:rPr>
        <w:t>etapów określonych w harmonogramie.</w:t>
      </w:r>
    </w:p>
    <w:p w14:paraId="1F36B884" w14:textId="37F94337" w:rsidR="009F3CBE" w:rsidRPr="00C61985" w:rsidRDefault="00142C64" w:rsidP="009169A9">
      <w:pPr>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Podstawą wystawienia faktur częściowych będzie podpisany protokół odbioru częściowego robót, w którym Zamawiając</w:t>
      </w:r>
      <w:r w:rsidR="004C4EE4" w:rsidRPr="00C61985">
        <w:rPr>
          <w:rFonts w:ascii="Arial" w:hAnsi="Arial" w:cs="Arial"/>
          <w:color w:val="000000"/>
          <w:sz w:val="24"/>
          <w:szCs w:val="24"/>
        </w:rPr>
        <w:t>y</w:t>
      </w:r>
      <w:r w:rsidRPr="00C61985">
        <w:rPr>
          <w:rFonts w:ascii="Arial" w:hAnsi="Arial" w:cs="Arial"/>
          <w:color w:val="000000"/>
          <w:sz w:val="24"/>
          <w:szCs w:val="24"/>
        </w:rPr>
        <w:t xml:space="preserve"> zaakceptuj</w:t>
      </w:r>
      <w:r w:rsidR="009713F6" w:rsidRPr="00C61985">
        <w:rPr>
          <w:rFonts w:ascii="Arial" w:hAnsi="Arial" w:cs="Arial"/>
          <w:color w:val="000000"/>
          <w:sz w:val="24"/>
          <w:szCs w:val="24"/>
        </w:rPr>
        <w:t>e</w:t>
      </w:r>
      <w:r w:rsidRPr="00C61985">
        <w:rPr>
          <w:rFonts w:ascii="Arial" w:hAnsi="Arial" w:cs="Arial"/>
          <w:color w:val="000000"/>
          <w:sz w:val="24"/>
          <w:szCs w:val="24"/>
        </w:rPr>
        <w:t xml:space="preserve"> wykonanie każdego </w:t>
      </w:r>
      <w:r w:rsidR="00E549AE" w:rsidRPr="00C61985">
        <w:rPr>
          <w:rFonts w:ascii="Arial" w:hAnsi="Arial" w:cs="Arial"/>
          <w:color w:val="000000"/>
          <w:sz w:val="24"/>
          <w:szCs w:val="24"/>
        </w:rPr>
        <w:br/>
      </w:r>
      <w:r w:rsidRPr="00C61985">
        <w:rPr>
          <w:rFonts w:ascii="Arial" w:hAnsi="Arial" w:cs="Arial"/>
          <w:color w:val="000000"/>
          <w:sz w:val="24"/>
          <w:szCs w:val="24"/>
        </w:rPr>
        <w:t xml:space="preserve">z </w:t>
      </w:r>
      <w:r w:rsidR="00EF6B6B" w:rsidRPr="00C61985">
        <w:rPr>
          <w:rFonts w:ascii="Arial" w:hAnsi="Arial" w:cs="Arial"/>
          <w:color w:val="000000"/>
          <w:sz w:val="24"/>
          <w:szCs w:val="24"/>
        </w:rPr>
        <w:t xml:space="preserve">wydzielonych </w:t>
      </w:r>
      <w:r w:rsidRPr="00C61985">
        <w:rPr>
          <w:rFonts w:ascii="Arial" w:hAnsi="Arial" w:cs="Arial"/>
          <w:color w:val="000000"/>
          <w:sz w:val="24"/>
          <w:szCs w:val="24"/>
        </w:rPr>
        <w:t xml:space="preserve">etapów robót </w:t>
      </w:r>
      <w:r w:rsidRPr="00C61985">
        <w:rPr>
          <w:rFonts w:ascii="Arial" w:hAnsi="Arial" w:cs="Arial"/>
          <w:bCs/>
          <w:color w:val="000000"/>
          <w:sz w:val="24"/>
          <w:szCs w:val="24"/>
        </w:rPr>
        <w:t xml:space="preserve">zadeklarowanych przez Wykonawcę w harmonogramie rzeczowo-finansowym, o którym mowa w </w:t>
      </w:r>
      <w:r w:rsidRPr="00C61985">
        <w:rPr>
          <w:rFonts w:ascii="Arial" w:hAnsi="Arial" w:cs="Arial"/>
          <w:bCs/>
          <w:color w:val="000000"/>
          <w:sz w:val="24"/>
          <w:szCs w:val="24"/>
          <w:shd w:val="clear" w:color="auto" w:fill="FFFFFF"/>
        </w:rPr>
        <w:t xml:space="preserve">§ 2 ust. </w:t>
      </w:r>
      <w:r w:rsidR="00061472" w:rsidRPr="00C61985">
        <w:rPr>
          <w:rFonts w:ascii="Arial" w:hAnsi="Arial" w:cs="Arial"/>
          <w:bCs/>
          <w:color w:val="000000"/>
          <w:sz w:val="24"/>
          <w:szCs w:val="24"/>
          <w:shd w:val="clear" w:color="auto" w:fill="FFFFFF"/>
        </w:rPr>
        <w:t>6</w:t>
      </w:r>
      <w:r w:rsidRPr="00C61985">
        <w:rPr>
          <w:rFonts w:ascii="Arial" w:hAnsi="Arial" w:cs="Arial"/>
          <w:bCs/>
          <w:color w:val="000000"/>
          <w:sz w:val="24"/>
          <w:szCs w:val="24"/>
          <w:shd w:val="clear" w:color="auto" w:fill="FFFFFF"/>
        </w:rPr>
        <w:t>.</w:t>
      </w:r>
      <w:r w:rsidR="00FF4C38" w:rsidRPr="00C61985">
        <w:rPr>
          <w:rFonts w:ascii="Arial" w:hAnsi="Arial" w:cs="Arial"/>
          <w:bCs/>
          <w:color w:val="000000"/>
          <w:sz w:val="24"/>
          <w:szCs w:val="24"/>
          <w:shd w:val="clear" w:color="auto" w:fill="FFFFFF"/>
        </w:rPr>
        <w:t xml:space="preserve"> </w:t>
      </w:r>
    </w:p>
    <w:p w14:paraId="253CF3D9" w14:textId="6B027DB2" w:rsidR="00145514" w:rsidRPr="00C61985" w:rsidRDefault="005A501C" w:rsidP="00CB7DDC">
      <w:pPr>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 xml:space="preserve">Zgodnie z zasadami dotyczącymi warunków wypłaty wynagrodzenia określonymi </w:t>
      </w:r>
      <w:r w:rsidRPr="00C61985">
        <w:rPr>
          <w:rFonts w:ascii="Arial" w:hAnsi="Arial" w:cs="Arial"/>
          <w:color w:val="000000"/>
          <w:sz w:val="24"/>
          <w:szCs w:val="24"/>
        </w:rPr>
        <w:br/>
        <w:t>w Szczegółowych zasadach i trybie dofinansowania z Rząd</w:t>
      </w:r>
      <w:bookmarkStart w:id="3" w:name="_GoBack"/>
      <w:bookmarkEnd w:id="3"/>
      <w:r w:rsidRPr="00C61985">
        <w:rPr>
          <w:rFonts w:ascii="Arial" w:hAnsi="Arial" w:cs="Arial"/>
          <w:color w:val="000000"/>
          <w:sz w:val="24"/>
          <w:szCs w:val="24"/>
        </w:rPr>
        <w:t>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01/2021/</w:t>
      </w:r>
      <w:r w:rsidR="00FE1EA9">
        <w:rPr>
          <w:rFonts w:ascii="Arial" w:hAnsi="Arial" w:cs="Arial"/>
          <w:color w:val="000000"/>
          <w:sz w:val="24"/>
          <w:szCs w:val="24"/>
        </w:rPr>
        <w:t>8351</w:t>
      </w:r>
      <w:r w:rsidRPr="00C61985">
        <w:rPr>
          <w:rFonts w:ascii="Arial" w:hAnsi="Arial" w:cs="Arial"/>
          <w:color w:val="000000"/>
          <w:sz w:val="24"/>
          <w:szCs w:val="24"/>
        </w:rPr>
        <w:t>/</w:t>
      </w:r>
      <w:proofErr w:type="spellStart"/>
      <w:r w:rsidRPr="00C61985">
        <w:rPr>
          <w:rFonts w:ascii="Arial" w:hAnsi="Arial" w:cs="Arial"/>
          <w:color w:val="000000"/>
          <w:sz w:val="24"/>
          <w:szCs w:val="24"/>
        </w:rPr>
        <w:t>PolskiLad</w:t>
      </w:r>
      <w:proofErr w:type="spellEnd"/>
      <w:r w:rsidRPr="00C61985">
        <w:rPr>
          <w:rFonts w:ascii="Arial" w:hAnsi="Arial" w:cs="Arial"/>
          <w:color w:val="000000"/>
          <w:sz w:val="24"/>
          <w:szCs w:val="24"/>
        </w:rPr>
        <w:t xml:space="preserve"> z dnia 17 listopada 2021 r. oraz Promesie z Rządowego Funduszu Polski Ład: Program Inwestycji Strategicznych nr ………….. z dnia …………… Wykonawc</w:t>
      </w:r>
      <w:r w:rsidR="0070633C" w:rsidRPr="00C61985">
        <w:rPr>
          <w:rFonts w:ascii="Arial" w:hAnsi="Arial" w:cs="Arial"/>
          <w:color w:val="000000"/>
          <w:sz w:val="24"/>
          <w:szCs w:val="24"/>
        </w:rPr>
        <w:t>a</w:t>
      </w:r>
      <w:r w:rsidRPr="00C61985">
        <w:rPr>
          <w:rFonts w:ascii="Arial" w:hAnsi="Arial" w:cs="Arial"/>
          <w:color w:val="000000"/>
          <w:sz w:val="24"/>
          <w:szCs w:val="24"/>
        </w:rPr>
        <w:t xml:space="preserve"> Inwestycji zapewni finansowanie zadania w części niepokrytej udziałem własnym Zamawiającego, na czas poprzedzający wypłaty z Promesy na zasadach określonych w niniejszym ustępie, </w:t>
      </w:r>
      <w:r w:rsidR="00CB7DDC" w:rsidRPr="00C61985">
        <w:rPr>
          <w:rFonts w:ascii="Arial" w:hAnsi="Arial" w:cs="Arial"/>
          <w:color w:val="000000"/>
          <w:sz w:val="24"/>
          <w:szCs w:val="24"/>
        </w:rPr>
        <w:br/>
      </w:r>
      <w:r w:rsidRPr="00C61985">
        <w:rPr>
          <w:rFonts w:ascii="Arial" w:hAnsi="Arial" w:cs="Arial"/>
          <w:color w:val="000000"/>
          <w:sz w:val="24"/>
          <w:szCs w:val="24"/>
        </w:rPr>
        <w:t>z jednoczesnym zastrzeżeniem, iż zapłata wynagrodzenia Wykonawc</w:t>
      </w:r>
      <w:r w:rsidR="0070633C" w:rsidRPr="00C61985">
        <w:rPr>
          <w:rFonts w:ascii="Arial" w:hAnsi="Arial" w:cs="Arial"/>
          <w:color w:val="000000"/>
          <w:sz w:val="24"/>
          <w:szCs w:val="24"/>
        </w:rPr>
        <w:t>y</w:t>
      </w:r>
      <w:r w:rsidRPr="00C61985">
        <w:rPr>
          <w:rFonts w:ascii="Arial" w:hAnsi="Arial" w:cs="Arial"/>
          <w:color w:val="000000"/>
          <w:sz w:val="24"/>
          <w:szCs w:val="24"/>
        </w:rPr>
        <w:t xml:space="preserve"> w całości nastąpi po wykonaniu Inwestycji w terminie nie dłuższym niż 35</w:t>
      </w:r>
      <w:r w:rsidR="001513EA" w:rsidRPr="00C61985">
        <w:rPr>
          <w:rFonts w:ascii="Arial" w:hAnsi="Arial" w:cs="Arial"/>
          <w:color w:val="000000"/>
          <w:sz w:val="24"/>
          <w:szCs w:val="24"/>
        </w:rPr>
        <w:t xml:space="preserve"> dni</w:t>
      </w:r>
      <w:r w:rsidRPr="00C61985">
        <w:rPr>
          <w:rFonts w:ascii="Arial" w:hAnsi="Arial" w:cs="Arial"/>
          <w:color w:val="000000"/>
          <w:sz w:val="24"/>
          <w:szCs w:val="24"/>
        </w:rPr>
        <w:t xml:space="preserve"> od dnia odbioru Inwestycji</w:t>
      </w:r>
      <w:r w:rsidR="00145514" w:rsidRPr="00C61985">
        <w:rPr>
          <w:rFonts w:ascii="Arial" w:hAnsi="Arial" w:cs="Arial"/>
          <w:color w:val="000000"/>
          <w:sz w:val="24"/>
          <w:szCs w:val="24"/>
        </w:rPr>
        <w:t>.</w:t>
      </w:r>
    </w:p>
    <w:p w14:paraId="51629915" w14:textId="7D12E2E4" w:rsidR="005A501C" w:rsidRPr="00C61985" w:rsidRDefault="00145514" w:rsidP="0082520E">
      <w:pPr>
        <w:pStyle w:val="Akapitzlist"/>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Z</w:t>
      </w:r>
      <w:r w:rsidR="005A501C" w:rsidRPr="00C61985">
        <w:rPr>
          <w:rFonts w:ascii="Arial" w:hAnsi="Arial" w:cs="Arial"/>
          <w:color w:val="000000"/>
          <w:sz w:val="24"/>
          <w:szCs w:val="24"/>
        </w:rPr>
        <w:t xml:space="preserve">apłata wynagrodzenia Wykonawcy za wykonanie Zadania nastąpi zgodnie </w:t>
      </w:r>
      <w:r w:rsidR="0082520E" w:rsidRPr="00C61985">
        <w:rPr>
          <w:rFonts w:ascii="Arial" w:hAnsi="Arial" w:cs="Arial"/>
          <w:color w:val="000000"/>
          <w:sz w:val="24"/>
          <w:szCs w:val="24"/>
        </w:rPr>
        <w:br/>
      </w:r>
      <w:r w:rsidR="005A501C" w:rsidRPr="00C61985">
        <w:rPr>
          <w:rFonts w:ascii="Arial" w:hAnsi="Arial" w:cs="Arial"/>
          <w:color w:val="000000"/>
          <w:sz w:val="24"/>
          <w:szCs w:val="24"/>
        </w:rPr>
        <w:t xml:space="preserve">z </w:t>
      </w:r>
      <w:r w:rsidR="0071308F" w:rsidRPr="00C61985">
        <w:rPr>
          <w:rFonts w:ascii="Arial" w:hAnsi="Arial" w:cs="Arial"/>
          <w:color w:val="000000"/>
          <w:sz w:val="24"/>
          <w:szCs w:val="24"/>
        </w:rPr>
        <w:t>h</w:t>
      </w:r>
      <w:r w:rsidR="005A501C" w:rsidRPr="00C61985">
        <w:rPr>
          <w:rFonts w:ascii="Arial" w:hAnsi="Arial" w:cs="Arial"/>
          <w:color w:val="000000"/>
          <w:sz w:val="24"/>
          <w:szCs w:val="24"/>
        </w:rPr>
        <w:t>armonogramem i na następujących warunkach:</w:t>
      </w:r>
    </w:p>
    <w:p w14:paraId="450F5D02" w14:textId="3D7705D0" w:rsidR="00B13553" w:rsidRPr="00C61985" w:rsidRDefault="002632C3" w:rsidP="00B13553">
      <w:pPr>
        <w:numPr>
          <w:ilvl w:val="1"/>
          <w:numId w:val="10"/>
        </w:numPr>
        <w:ind w:left="993" w:hanging="284"/>
        <w:jc w:val="both"/>
        <w:rPr>
          <w:rFonts w:ascii="Arial" w:hAnsi="Arial" w:cs="Arial"/>
          <w:color w:val="000000"/>
          <w:sz w:val="24"/>
          <w:szCs w:val="24"/>
        </w:rPr>
      </w:pPr>
      <w:r w:rsidRPr="00C61985">
        <w:rPr>
          <w:rFonts w:ascii="Arial" w:hAnsi="Arial" w:cs="Arial"/>
          <w:color w:val="000000"/>
          <w:sz w:val="24"/>
          <w:szCs w:val="24"/>
        </w:rPr>
        <w:t xml:space="preserve">Rozliczenie </w:t>
      </w:r>
      <w:r w:rsidR="002D6CF5" w:rsidRPr="00C61985">
        <w:rPr>
          <w:rFonts w:ascii="Arial" w:hAnsi="Arial" w:cs="Arial"/>
          <w:color w:val="000000"/>
          <w:sz w:val="24"/>
          <w:szCs w:val="24"/>
        </w:rPr>
        <w:t xml:space="preserve">I etapu </w:t>
      </w:r>
      <w:r w:rsidRPr="00C61985">
        <w:rPr>
          <w:rFonts w:ascii="Arial" w:hAnsi="Arial" w:cs="Arial"/>
          <w:color w:val="000000"/>
          <w:sz w:val="24"/>
          <w:szCs w:val="24"/>
        </w:rPr>
        <w:t xml:space="preserve">inwestycji </w:t>
      </w:r>
      <w:r w:rsidR="00B13553" w:rsidRPr="00C61985">
        <w:rPr>
          <w:rFonts w:ascii="Arial" w:hAnsi="Arial" w:cs="Arial"/>
          <w:color w:val="000000"/>
          <w:sz w:val="24"/>
          <w:szCs w:val="24"/>
        </w:rPr>
        <w:t xml:space="preserve">w odniesieniu do środków stanowiących udział własny Zamawiającego, w kwocie określonej w § 1 ust. 5, wynagrodzenie Wykonawcy płatne na podstawie faktur częściowych, wystawionych na kwotę nie wyższą niż </w:t>
      </w:r>
      <w:r w:rsidR="00266EBE" w:rsidRPr="00C61985">
        <w:rPr>
          <w:rFonts w:ascii="Arial" w:hAnsi="Arial" w:cs="Arial"/>
          <w:color w:val="000000"/>
          <w:sz w:val="24"/>
          <w:szCs w:val="24"/>
        </w:rPr>
        <w:t>wartość</w:t>
      </w:r>
      <w:r w:rsidR="00B13553" w:rsidRPr="00C61985">
        <w:rPr>
          <w:rFonts w:ascii="Arial" w:hAnsi="Arial" w:cs="Arial"/>
          <w:color w:val="000000"/>
          <w:sz w:val="24"/>
          <w:szCs w:val="24"/>
        </w:rPr>
        <w:t xml:space="preserve"> faktycznie wykonanych robót potwierdzonych przez Zamawiającego protokołem odbioru, wynikających z etapu realizacji Inwestycji, wskazanego w </w:t>
      </w:r>
      <w:r w:rsidR="00404A93" w:rsidRPr="00C61985">
        <w:rPr>
          <w:rFonts w:ascii="Arial" w:hAnsi="Arial" w:cs="Arial"/>
          <w:color w:val="000000"/>
          <w:sz w:val="24"/>
          <w:szCs w:val="24"/>
        </w:rPr>
        <w:t>h</w:t>
      </w:r>
      <w:r w:rsidR="00B13553" w:rsidRPr="00C61985">
        <w:rPr>
          <w:rFonts w:ascii="Arial" w:hAnsi="Arial" w:cs="Arial"/>
          <w:color w:val="000000"/>
          <w:sz w:val="24"/>
          <w:szCs w:val="24"/>
        </w:rPr>
        <w:t xml:space="preserve">armonogramie, z zastrzeżeniem, iż łącznie wynagrodzenie Wykonawcy, płatne ze środków własnych Zamawiającego, zostanie wypłacone </w:t>
      </w:r>
      <w:r w:rsidR="000B34E4" w:rsidRPr="00C61985">
        <w:rPr>
          <w:rFonts w:ascii="Arial" w:hAnsi="Arial" w:cs="Arial"/>
          <w:color w:val="000000"/>
          <w:sz w:val="24"/>
          <w:szCs w:val="24"/>
        </w:rPr>
        <w:br/>
      </w:r>
      <w:r w:rsidR="00B13553" w:rsidRPr="00C61985">
        <w:rPr>
          <w:rFonts w:ascii="Arial" w:hAnsi="Arial" w:cs="Arial"/>
          <w:color w:val="000000"/>
          <w:sz w:val="24"/>
          <w:szCs w:val="24"/>
        </w:rPr>
        <w:t xml:space="preserve">w kwocie nie wyższej niż </w:t>
      </w:r>
      <w:r w:rsidR="0070633C" w:rsidRPr="00C61985">
        <w:rPr>
          <w:rFonts w:ascii="Arial" w:hAnsi="Arial" w:cs="Arial"/>
          <w:color w:val="000000"/>
          <w:sz w:val="24"/>
          <w:szCs w:val="24"/>
        </w:rPr>
        <w:t xml:space="preserve">kwota </w:t>
      </w:r>
      <w:r w:rsidR="00B13553" w:rsidRPr="00C61985">
        <w:rPr>
          <w:rFonts w:ascii="Arial" w:hAnsi="Arial" w:cs="Arial"/>
          <w:color w:val="000000"/>
          <w:sz w:val="24"/>
          <w:szCs w:val="24"/>
        </w:rPr>
        <w:t>określona § 1 ust. 5,</w:t>
      </w:r>
    </w:p>
    <w:p w14:paraId="06F84394" w14:textId="1A26CEE9" w:rsidR="009713F6" w:rsidRPr="00C61985" w:rsidRDefault="002632C3" w:rsidP="00B13553">
      <w:pPr>
        <w:numPr>
          <w:ilvl w:val="1"/>
          <w:numId w:val="10"/>
        </w:numPr>
        <w:ind w:left="993" w:hanging="284"/>
        <w:jc w:val="both"/>
        <w:rPr>
          <w:rFonts w:ascii="Arial" w:hAnsi="Arial" w:cs="Arial"/>
          <w:color w:val="000000"/>
          <w:sz w:val="24"/>
          <w:szCs w:val="24"/>
        </w:rPr>
      </w:pPr>
      <w:r w:rsidRPr="00C61985">
        <w:rPr>
          <w:rFonts w:ascii="Arial" w:hAnsi="Arial" w:cs="Arial"/>
          <w:color w:val="000000"/>
          <w:sz w:val="24"/>
          <w:szCs w:val="24"/>
        </w:rPr>
        <w:lastRenderedPageBreak/>
        <w:t>Rozliczenie</w:t>
      </w:r>
      <w:r w:rsidR="002D6CF5" w:rsidRPr="00C61985">
        <w:rPr>
          <w:rFonts w:ascii="Arial" w:hAnsi="Arial" w:cs="Arial"/>
          <w:color w:val="000000"/>
          <w:sz w:val="24"/>
          <w:szCs w:val="24"/>
        </w:rPr>
        <w:t xml:space="preserve"> II i III etapu</w:t>
      </w:r>
      <w:r w:rsidRPr="00C61985">
        <w:rPr>
          <w:rFonts w:ascii="Arial" w:hAnsi="Arial" w:cs="Arial"/>
          <w:color w:val="000000"/>
          <w:sz w:val="24"/>
          <w:szCs w:val="24"/>
        </w:rPr>
        <w:t xml:space="preserve"> inwestycji </w:t>
      </w:r>
      <w:r w:rsidR="00B13553" w:rsidRPr="00C61985">
        <w:rPr>
          <w:rFonts w:ascii="Arial" w:hAnsi="Arial" w:cs="Arial"/>
          <w:color w:val="000000"/>
          <w:sz w:val="24"/>
          <w:szCs w:val="24"/>
        </w:rPr>
        <w:t xml:space="preserve">w odniesieniu do prac wykonywanych w ramach realizacji Inwestycji po przekroczeniu zaawansowania finansowego określonego </w:t>
      </w:r>
      <w:r w:rsidR="000B34E4" w:rsidRPr="00C61985">
        <w:rPr>
          <w:rFonts w:ascii="Arial" w:hAnsi="Arial" w:cs="Arial"/>
          <w:color w:val="000000"/>
          <w:sz w:val="24"/>
          <w:szCs w:val="24"/>
        </w:rPr>
        <w:br/>
      </w:r>
      <w:r w:rsidR="00B13553" w:rsidRPr="00C61985">
        <w:rPr>
          <w:rFonts w:ascii="Arial" w:hAnsi="Arial" w:cs="Arial"/>
          <w:color w:val="000000"/>
          <w:sz w:val="24"/>
          <w:szCs w:val="24"/>
        </w:rPr>
        <w:t xml:space="preserve">w § 1 ust. 5, wynagrodzenie Wykonawcy będzie płatne z kwoty dofinansowania </w:t>
      </w:r>
      <w:r w:rsidR="00FD1FAA" w:rsidRPr="00C61985">
        <w:rPr>
          <w:rFonts w:ascii="Arial" w:hAnsi="Arial" w:cs="Arial"/>
          <w:color w:val="000000"/>
          <w:sz w:val="24"/>
          <w:szCs w:val="24"/>
        </w:rPr>
        <w:t xml:space="preserve">wynikającej z Promesy, o której mowa w ust. 8 niniejszego paragrafu – </w:t>
      </w:r>
      <w:r w:rsidR="00B13553" w:rsidRPr="00C61985">
        <w:rPr>
          <w:rFonts w:ascii="Arial" w:hAnsi="Arial" w:cs="Arial"/>
          <w:color w:val="000000"/>
          <w:sz w:val="24"/>
          <w:szCs w:val="24"/>
        </w:rPr>
        <w:t>z Funduszu Polski Ład: Programu Inwestycji Strategicznych</w:t>
      </w:r>
      <w:r w:rsidR="00850E83" w:rsidRPr="00C61985">
        <w:rPr>
          <w:rFonts w:ascii="Arial" w:hAnsi="Arial" w:cs="Arial"/>
          <w:color w:val="000000"/>
          <w:sz w:val="24"/>
          <w:szCs w:val="24"/>
        </w:rPr>
        <w:t>:</w:t>
      </w:r>
    </w:p>
    <w:p w14:paraId="2C22407D" w14:textId="71858F55" w:rsidR="00855A1E" w:rsidRPr="00C61985" w:rsidRDefault="00850E83" w:rsidP="00C85EFD">
      <w:pPr>
        <w:pStyle w:val="Akapitzlist"/>
        <w:numPr>
          <w:ilvl w:val="0"/>
          <w:numId w:val="64"/>
        </w:numPr>
        <w:tabs>
          <w:tab w:val="left" w:pos="851"/>
          <w:tab w:val="left" w:pos="1134"/>
        </w:tabs>
        <w:jc w:val="both"/>
        <w:rPr>
          <w:rFonts w:ascii="Arial" w:hAnsi="Arial" w:cs="Arial"/>
          <w:sz w:val="24"/>
          <w:szCs w:val="24"/>
        </w:rPr>
      </w:pPr>
      <w:r w:rsidRPr="00C61985">
        <w:rPr>
          <w:rFonts w:ascii="Arial" w:hAnsi="Arial" w:cs="Arial"/>
          <w:sz w:val="24"/>
          <w:szCs w:val="24"/>
        </w:rPr>
        <w:t>płatność</w:t>
      </w:r>
      <w:r w:rsidR="00855A1E" w:rsidRPr="00C61985">
        <w:rPr>
          <w:rFonts w:ascii="Arial" w:hAnsi="Arial" w:cs="Arial"/>
          <w:sz w:val="24"/>
          <w:szCs w:val="24"/>
        </w:rPr>
        <w:t xml:space="preserve"> po zakończeniu II etapu realizacji Inwestycji wskazanego </w:t>
      </w:r>
      <w:r w:rsidR="000B34E4" w:rsidRPr="00C61985">
        <w:rPr>
          <w:rFonts w:ascii="Arial" w:hAnsi="Arial" w:cs="Arial"/>
          <w:sz w:val="24"/>
          <w:szCs w:val="24"/>
        </w:rPr>
        <w:br/>
      </w:r>
      <w:r w:rsidR="00855A1E" w:rsidRPr="00C61985">
        <w:rPr>
          <w:rFonts w:ascii="Arial" w:hAnsi="Arial" w:cs="Arial"/>
          <w:sz w:val="24"/>
          <w:szCs w:val="24"/>
        </w:rPr>
        <w:t xml:space="preserve">w </w:t>
      </w:r>
      <w:r w:rsidR="0071308F" w:rsidRPr="00C61985">
        <w:rPr>
          <w:rFonts w:ascii="Arial" w:hAnsi="Arial" w:cs="Arial"/>
          <w:sz w:val="24"/>
          <w:szCs w:val="24"/>
        </w:rPr>
        <w:t>h</w:t>
      </w:r>
      <w:r w:rsidR="00855A1E" w:rsidRPr="00C61985">
        <w:rPr>
          <w:rFonts w:ascii="Arial" w:hAnsi="Arial" w:cs="Arial"/>
          <w:sz w:val="24"/>
          <w:szCs w:val="24"/>
        </w:rPr>
        <w:t>armonogramie, na podstawie faktur</w:t>
      </w:r>
      <w:r w:rsidR="00145514" w:rsidRPr="00C61985">
        <w:rPr>
          <w:rFonts w:ascii="Arial" w:hAnsi="Arial" w:cs="Arial"/>
          <w:sz w:val="24"/>
          <w:szCs w:val="24"/>
        </w:rPr>
        <w:t>y</w:t>
      </w:r>
      <w:r w:rsidR="00855A1E" w:rsidRPr="00C61985">
        <w:rPr>
          <w:rFonts w:ascii="Arial" w:hAnsi="Arial" w:cs="Arial"/>
          <w:sz w:val="24"/>
          <w:szCs w:val="24"/>
        </w:rPr>
        <w:t xml:space="preserve"> częściow</w:t>
      </w:r>
      <w:r w:rsidR="00145514" w:rsidRPr="00C61985">
        <w:rPr>
          <w:rFonts w:ascii="Arial" w:hAnsi="Arial" w:cs="Arial"/>
          <w:sz w:val="24"/>
          <w:szCs w:val="24"/>
        </w:rPr>
        <w:t xml:space="preserve">ej </w:t>
      </w:r>
      <w:r w:rsidR="00855A1E" w:rsidRPr="00C61985">
        <w:rPr>
          <w:rFonts w:ascii="Arial" w:hAnsi="Arial" w:cs="Arial"/>
          <w:sz w:val="24"/>
          <w:szCs w:val="24"/>
        </w:rPr>
        <w:t>wystawion</w:t>
      </w:r>
      <w:r w:rsidR="00145514" w:rsidRPr="00C61985">
        <w:rPr>
          <w:rFonts w:ascii="Arial" w:hAnsi="Arial" w:cs="Arial"/>
          <w:sz w:val="24"/>
          <w:szCs w:val="24"/>
        </w:rPr>
        <w:t>ej</w:t>
      </w:r>
      <w:r w:rsidR="00855A1E" w:rsidRPr="00C61985">
        <w:rPr>
          <w:rFonts w:ascii="Arial" w:hAnsi="Arial" w:cs="Arial"/>
          <w:sz w:val="24"/>
          <w:szCs w:val="24"/>
        </w:rPr>
        <w:t xml:space="preserve"> na kwotę nie wyższą niż </w:t>
      </w:r>
      <w:r w:rsidR="00266EBE" w:rsidRPr="00C61985">
        <w:rPr>
          <w:rFonts w:ascii="Arial" w:hAnsi="Arial" w:cs="Arial"/>
          <w:sz w:val="24"/>
          <w:szCs w:val="24"/>
        </w:rPr>
        <w:t xml:space="preserve">wartość </w:t>
      </w:r>
      <w:r w:rsidR="00855A1E" w:rsidRPr="00C61985">
        <w:rPr>
          <w:rFonts w:ascii="Arial" w:hAnsi="Arial" w:cs="Arial"/>
          <w:sz w:val="24"/>
          <w:szCs w:val="24"/>
        </w:rPr>
        <w:t xml:space="preserve">faktycznie wykonanych robót, potwierdzonych przez Zamawiającego protokołem odbioru, pod warunkiem wcześniejszego otrzymania przez Zamawiającego wypłaty środków z Promesy </w:t>
      </w:r>
      <w:r w:rsidR="000B34E4" w:rsidRPr="00C61985">
        <w:rPr>
          <w:rFonts w:ascii="Arial" w:hAnsi="Arial" w:cs="Arial"/>
          <w:sz w:val="24"/>
          <w:szCs w:val="24"/>
        </w:rPr>
        <w:br/>
      </w:r>
      <w:r w:rsidR="00855A1E" w:rsidRPr="00C61985">
        <w:rPr>
          <w:rFonts w:ascii="Arial" w:hAnsi="Arial" w:cs="Arial"/>
          <w:sz w:val="24"/>
          <w:szCs w:val="24"/>
        </w:rPr>
        <w:t xml:space="preserve">z zastrzeżeniem, iż łącznie wynagrodzenie Wykonawcy zostanie wypłacone </w:t>
      </w:r>
      <w:r w:rsidR="000B34E4" w:rsidRPr="00C61985">
        <w:rPr>
          <w:rFonts w:ascii="Arial" w:hAnsi="Arial" w:cs="Arial"/>
          <w:sz w:val="24"/>
          <w:szCs w:val="24"/>
        </w:rPr>
        <w:br/>
      </w:r>
      <w:r w:rsidR="00855A1E" w:rsidRPr="00C61985">
        <w:rPr>
          <w:rFonts w:ascii="Arial" w:hAnsi="Arial" w:cs="Arial"/>
          <w:sz w:val="24"/>
          <w:szCs w:val="24"/>
        </w:rPr>
        <w:t>w kwocie nie wyższej niż 50 % kwoty Promesy,</w:t>
      </w:r>
    </w:p>
    <w:p w14:paraId="6B86BA8F" w14:textId="31D3F3CB" w:rsidR="00855A1E" w:rsidRPr="00C61985" w:rsidRDefault="00850E83" w:rsidP="00C85EFD">
      <w:pPr>
        <w:pStyle w:val="Akapitzlist"/>
        <w:numPr>
          <w:ilvl w:val="0"/>
          <w:numId w:val="64"/>
        </w:numPr>
        <w:tabs>
          <w:tab w:val="left" w:pos="851"/>
          <w:tab w:val="left" w:pos="1134"/>
        </w:tabs>
        <w:jc w:val="both"/>
        <w:rPr>
          <w:rFonts w:ascii="Arial" w:hAnsi="Arial" w:cs="Arial"/>
          <w:sz w:val="24"/>
          <w:szCs w:val="24"/>
        </w:rPr>
      </w:pPr>
      <w:r w:rsidRPr="00C61985">
        <w:rPr>
          <w:rFonts w:ascii="Arial" w:hAnsi="Arial" w:cs="Arial"/>
          <w:sz w:val="24"/>
          <w:szCs w:val="24"/>
        </w:rPr>
        <w:t>płatność</w:t>
      </w:r>
      <w:r w:rsidR="00855A1E" w:rsidRPr="00C61985">
        <w:rPr>
          <w:rFonts w:ascii="Arial" w:hAnsi="Arial" w:cs="Arial"/>
          <w:sz w:val="24"/>
          <w:szCs w:val="24"/>
        </w:rPr>
        <w:t xml:space="preserve"> po zakończeniu III etapu realizacji Inwestycji wskazanego </w:t>
      </w:r>
      <w:r w:rsidR="000B34E4" w:rsidRPr="00C61985">
        <w:rPr>
          <w:rFonts w:ascii="Arial" w:hAnsi="Arial" w:cs="Arial"/>
          <w:sz w:val="24"/>
          <w:szCs w:val="24"/>
        </w:rPr>
        <w:br/>
      </w:r>
      <w:r w:rsidR="00855A1E" w:rsidRPr="00C61985">
        <w:rPr>
          <w:rFonts w:ascii="Arial" w:hAnsi="Arial" w:cs="Arial"/>
          <w:sz w:val="24"/>
          <w:szCs w:val="24"/>
        </w:rPr>
        <w:t xml:space="preserve">w </w:t>
      </w:r>
      <w:r w:rsidR="0071308F" w:rsidRPr="00C61985">
        <w:rPr>
          <w:rFonts w:ascii="Arial" w:hAnsi="Arial" w:cs="Arial"/>
          <w:sz w:val="24"/>
          <w:szCs w:val="24"/>
        </w:rPr>
        <w:t>h</w:t>
      </w:r>
      <w:r w:rsidR="00855A1E" w:rsidRPr="00C61985">
        <w:rPr>
          <w:rFonts w:ascii="Arial" w:hAnsi="Arial" w:cs="Arial"/>
          <w:sz w:val="24"/>
          <w:szCs w:val="24"/>
        </w:rPr>
        <w:t>armonogramie, na podstawie faktur</w:t>
      </w:r>
      <w:r w:rsidR="00404A93" w:rsidRPr="00C61985">
        <w:rPr>
          <w:rFonts w:ascii="Arial" w:hAnsi="Arial" w:cs="Arial"/>
          <w:sz w:val="24"/>
          <w:szCs w:val="24"/>
        </w:rPr>
        <w:t>y</w:t>
      </w:r>
      <w:r w:rsidR="00855A1E" w:rsidRPr="00C61985">
        <w:rPr>
          <w:rFonts w:ascii="Arial" w:hAnsi="Arial" w:cs="Arial"/>
          <w:sz w:val="24"/>
          <w:szCs w:val="24"/>
        </w:rPr>
        <w:t xml:space="preserve"> </w:t>
      </w:r>
      <w:r w:rsidR="00404A93" w:rsidRPr="00C61985">
        <w:rPr>
          <w:rFonts w:ascii="Arial" w:hAnsi="Arial" w:cs="Arial"/>
          <w:sz w:val="24"/>
          <w:szCs w:val="24"/>
        </w:rPr>
        <w:t>końcowej</w:t>
      </w:r>
      <w:r w:rsidR="00855A1E" w:rsidRPr="00C61985">
        <w:rPr>
          <w:rFonts w:ascii="Arial" w:hAnsi="Arial" w:cs="Arial"/>
          <w:sz w:val="24"/>
          <w:szCs w:val="24"/>
        </w:rPr>
        <w:t>, wystawion</w:t>
      </w:r>
      <w:r w:rsidR="00404A93" w:rsidRPr="00C61985">
        <w:rPr>
          <w:rFonts w:ascii="Arial" w:hAnsi="Arial" w:cs="Arial"/>
          <w:sz w:val="24"/>
          <w:szCs w:val="24"/>
        </w:rPr>
        <w:t>ej</w:t>
      </w:r>
      <w:r w:rsidR="00855A1E" w:rsidRPr="00C61985">
        <w:rPr>
          <w:rFonts w:ascii="Arial" w:hAnsi="Arial" w:cs="Arial"/>
          <w:sz w:val="24"/>
          <w:szCs w:val="24"/>
        </w:rPr>
        <w:t xml:space="preserve"> </w:t>
      </w:r>
      <w:r w:rsidR="00E272CE" w:rsidRPr="00C61985">
        <w:rPr>
          <w:rFonts w:ascii="Arial" w:hAnsi="Arial" w:cs="Arial"/>
          <w:sz w:val="24"/>
          <w:szCs w:val="24"/>
        </w:rPr>
        <w:t xml:space="preserve">zgodnie </w:t>
      </w:r>
      <w:r w:rsidR="000B34E4" w:rsidRPr="00C61985">
        <w:rPr>
          <w:rFonts w:ascii="Arial" w:hAnsi="Arial" w:cs="Arial"/>
          <w:sz w:val="24"/>
          <w:szCs w:val="24"/>
        </w:rPr>
        <w:br/>
      </w:r>
      <w:r w:rsidR="00E272CE" w:rsidRPr="00C61985">
        <w:rPr>
          <w:rFonts w:ascii="Arial" w:hAnsi="Arial" w:cs="Arial"/>
          <w:sz w:val="24"/>
          <w:szCs w:val="24"/>
        </w:rPr>
        <w:t>z</w:t>
      </w:r>
      <w:r w:rsidR="00855A1E" w:rsidRPr="00C61985">
        <w:rPr>
          <w:rFonts w:ascii="Arial" w:hAnsi="Arial" w:cs="Arial"/>
          <w:sz w:val="24"/>
          <w:szCs w:val="24"/>
        </w:rPr>
        <w:t xml:space="preserve"> protokołem odbioru</w:t>
      </w:r>
      <w:r w:rsidR="00E272CE" w:rsidRPr="00C61985">
        <w:rPr>
          <w:rFonts w:ascii="Arial" w:hAnsi="Arial" w:cs="Arial"/>
          <w:sz w:val="24"/>
          <w:szCs w:val="24"/>
        </w:rPr>
        <w:t xml:space="preserve"> końcowego</w:t>
      </w:r>
      <w:r w:rsidR="00855A1E" w:rsidRPr="00C61985">
        <w:rPr>
          <w:rFonts w:ascii="Arial" w:hAnsi="Arial" w:cs="Arial"/>
          <w:sz w:val="24"/>
          <w:szCs w:val="24"/>
        </w:rPr>
        <w:t>, pod warunkiem wcześniejszego otrzymania przez Zamawiającego wypłaty środków z Promesy</w:t>
      </w:r>
      <w:r w:rsidRPr="00C61985">
        <w:rPr>
          <w:rFonts w:ascii="Arial" w:hAnsi="Arial" w:cs="Arial"/>
          <w:sz w:val="24"/>
          <w:szCs w:val="24"/>
        </w:rPr>
        <w:t xml:space="preserve"> </w:t>
      </w:r>
      <w:r w:rsidR="00855A1E" w:rsidRPr="00C61985">
        <w:rPr>
          <w:rFonts w:ascii="Arial" w:hAnsi="Arial" w:cs="Arial"/>
          <w:sz w:val="24"/>
          <w:szCs w:val="24"/>
        </w:rPr>
        <w:t xml:space="preserve">z zastrzeżeniem, iż łącznie wynagrodzenie Wykonawcy zostanie wypłacone w kwocie Promesy pomniejszonej o kwotę wypłaconą </w:t>
      </w:r>
      <w:r w:rsidRPr="00C61985">
        <w:rPr>
          <w:rFonts w:ascii="Arial" w:hAnsi="Arial" w:cs="Arial"/>
          <w:sz w:val="24"/>
          <w:szCs w:val="24"/>
        </w:rPr>
        <w:t xml:space="preserve"> za realizację etapu II.</w:t>
      </w:r>
    </w:p>
    <w:p w14:paraId="5461A35F" w14:textId="338D079A" w:rsidR="00CB7DDC" w:rsidRPr="00C61985" w:rsidRDefault="002F79D3" w:rsidP="002F79D3">
      <w:pPr>
        <w:pStyle w:val="Akapitzlist"/>
        <w:numPr>
          <w:ilvl w:val="0"/>
          <w:numId w:val="64"/>
        </w:numPr>
        <w:tabs>
          <w:tab w:val="left" w:pos="851"/>
          <w:tab w:val="left" w:pos="1134"/>
        </w:tabs>
        <w:jc w:val="both"/>
        <w:rPr>
          <w:rFonts w:ascii="Arial" w:hAnsi="Arial" w:cs="Arial"/>
          <w:color w:val="000000"/>
          <w:sz w:val="24"/>
          <w:szCs w:val="24"/>
        </w:rPr>
      </w:pPr>
      <w:r w:rsidRPr="00C61985">
        <w:rPr>
          <w:rFonts w:ascii="Arial" w:hAnsi="Arial" w:cs="Arial"/>
          <w:color w:val="000000"/>
          <w:sz w:val="24"/>
          <w:szCs w:val="24"/>
        </w:rPr>
        <w:t>e</w:t>
      </w:r>
      <w:r w:rsidR="00FD1FAA" w:rsidRPr="00C61985">
        <w:rPr>
          <w:rFonts w:ascii="Arial" w:hAnsi="Arial" w:cs="Arial"/>
          <w:color w:val="000000"/>
          <w:sz w:val="24"/>
          <w:szCs w:val="24"/>
        </w:rPr>
        <w:t>wentualn</w:t>
      </w:r>
      <w:r w:rsidR="002632C3" w:rsidRPr="00C61985">
        <w:rPr>
          <w:rFonts w:ascii="Arial" w:hAnsi="Arial" w:cs="Arial"/>
          <w:color w:val="000000"/>
          <w:sz w:val="24"/>
          <w:szCs w:val="24"/>
        </w:rPr>
        <w:t xml:space="preserve">e rozliczenie </w:t>
      </w:r>
      <w:r w:rsidR="00FD1FAA" w:rsidRPr="00C61985">
        <w:rPr>
          <w:rFonts w:ascii="Arial" w:hAnsi="Arial" w:cs="Arial"/>
          <w:color w:val="000000"/>
          <w:sz w:val="24"/>
          <w:szCs w:val="24"/>
        </w:rPr>
        <w:t xml:space="preserve">robót dodatkowych </w:t>
      </w:r>
      <w:r w:rsidR="00E270E0" w:rsidRPr="00C61985">
        <w:rPr>
          <w:rFonts w:ascii="Arial" w:hAnsi="Arial" w:cs="Arial"/>
          <w:color w:val="000000"/>
          <w:sz w:val="24"/>
          <w:szCs w:val="24"/>
        </w:rPr>
        <w:t xml:space="preserve">oraz waloryzacji wynagrodzenia Wykonawcy </w:t>
      </w:r>
      <w:r w:rsidR="00FD1FAA" w:rsidRPr="00C61985">
        <w:rPr>
          <w:rFonts w:ascii="Arial" w:hAnsi="Arial" w:cs="Arial"/>
          <w:color w:val="000000"/>
          <w:sz w:val="24"/>
          <w:szCs w:val="24"/>
        </w:rPr>
        <w:t xml:space="preserve">w ramach </w:t>
      </w:r>
      <w:r w:rsidR="002632C3" w:rsidRPr="00C61985">
        <w:rPr>
          <w:rFonts w:ascii="Arial" w:hAnsi="Arial" w:cs="Arial"/>
          <w:color w:val="000000"/>
          <w:sz w:val="24"/>
          <w:szCs w:val="24"/>
        </w:rPr>
        <w:t xml:space="preserve">inwestycji </w:t>
      </w:r>
      <w:r w:rsidR="00FD1FAA" w:rsidRPr="00C61985">
        <w:rPr>
          <w:rFonts w:ascii="Arial" w:hAnsi="Arial" w:cs="Arial"/>
          <w:color w:val="000000"/>
          <w:sz w:val="24"/>
          <w:szCs w:val="24"/>
        </w:rPr>
        <w:t>nastąpi</w:t>
      </w:r>
      <w:r w:rsidR="00CB7DDC" w:rsidRPr="00C61985">
        <w:rPr>
          <w:rFonts w:ascii="Arial" w:hAnsi="Arial" w:cs="Arial"/>
          <w:color w:val="000000"/>
          <w:sz w:val="24"/>
          <w:szCs w:val="24"/>
        </w:rPr>
        <w:t xml:space="preserve"> ze środków własnych Zamawiającego</w:t>
      </w:r>
      <w:r w:rsidR="00981F76" w:rsidRPr="00C61985">
        <w:rPr>
          <w:rFonts w:ascii="Arial" w:hAnsi="Arial" w:cs="Arial"/>
          <w:color w:val="000000"/>
          <w:sz w:val="24"/>
          <w:szCs w:val="24"/>
        </w:rPr>
        <w:t xml:space="preserve"> – </w:t>
      </w:r>
      <w:r w:rsidR="00CB7DDC" w:rsidRPr="00C61985">
        <w:rPr>
          <w:rFonts w:ascii="Arial" w:hAnsi="Arial" w:cs="Arial"/>
          <w:color w:val="000000"/>
          <w:sz w:val="24"/>
          <w:szCs w:val="24"/>
        </w:rPr>
        <w:t>przed</w:t>
      </w:r>
      <w:r w:rsidR="00FD1FAA" w:rsidRPr="00C61985">
        <w:rPr>
          <w:rFonts w:ascii="Arial" w:hAnsi="Arial" w:cs="Arial"/>
          <w:sz w:val="24"/>
          <w:szCs w:val="24"/>
        </w:rPr>
        <w:t xml:space="preserve"> rozliczeniem końcowym oraz </w:t>
      </w:r>
      <w:r w:rsidR="002D6CF5" w:rsidRPr="00C61985">
        <w:rPr>
          <w:rFonts w:ascii="Arial" w:hAnsi="Arial" w:cs="Arial"/>
          <w:sz w:val="24"/>
          <w:szCs w:val="24"/>
        </w:rPr>
        <w:t>zapłatą wynagrodzenia przysługujące</w:t>
      </w:r>
      <w:r w:rsidR="00850E83" w:rsidRPr="00C61985">
        <w:rPr>
          <w:rFonts w:ascii="Arial" w:hAnsi="Arial" w:cs="Arial"/>
          <w:sz w:val="24"/>
          <w:szCs w:val="24"/>
        </w:rPr>
        <w:t>go</w:t>
      </w:r>
      <w:r w:rsidR="002D6CF5" w:rsidRPr="00C61985">
        <w:rPr>
          <w:rFonts w:ascii="Arial" w:hAnsi="Arial" w:cs="Arial"/>
          <w:sz w:val="24"/>
          <w:szCs w:val="24"/>
        </w:rPr>
        <w:t xml:space="preserve"> za realizację III etapu inwestycji</w:t>
      </w:r>
      <w:r w:rsidR="00FD1FAA" w:rsidRPr="00C61985">
        <w:rPr>
          <w:rFonts w:ascii="Arial" w:hAnsi="Arial" w:cs="Arial"/>
          <w:sz w:val="24"/>
          <w:szCs w:val="24"/>
        </w:rPr>
        <w:t>,</w:t>
      </w:r>
      <w:r w:rsidR="002D6CF5" w:rsidRPr="00C61985">
        <w:rPr>
          <w:rFonts w:ascii="Arial" w:hAnsi="Arial" w:cs="Arial"/>
          <w:sz w:val="24"/>
          <w:szCs w:val="24"/>
        </w:rPr>
        <w:t xml:space="preserve"> określon</w:t>
      </w:r>
      <w:r w:rsidR="00850E83" w:rsidRPr="00C61985">
        <w:rPr>
          <w:rFonts w:ascii="Arial" w:hAnsi="Arial" w:cs="Arial"/>
          <w:sz w:val="24"/>
          <w:szCs w:val="24"/>
        </w:rPr>
        <w:t>ego</w:t>
      </w:r>
      <w:r w:rsidR="002D6CF5" w:rsidRPr="00C61985">
        <w:rPr>
          <w:rFonts w:ascii="Arial" w:hAnsi="Arial" w:cs="Arial"/>
          <w:sz w:val="24"/>
          <w:szCs w:val="24"/>
        </w:rPr>
        <w:t xml:space="preserve"> w </w:t>
      </w:r>
      <w:r w:rsidR="002D6CF5" w:rsidRPr="00C61985">
        <w:rPr>
          <w:rFonts w:ascii="Arial" w:hAnsi="Arial" w:cs="Arial"/>
          <w:color w:val="000000"/>
          <w:sz w:val="24"/>
          <w:szCs w:val="24"/>
        </w:rPr>
        <w:t xml:space="preserve">ust. </w:t>
      </w:r>
      <w:r w:rsidR="00FD1FAA" w:rsidRPr="00C61985">
        <w:rPr>
          <w:rFonts w:ascii="Arial" w:hAnsi="Arial" w:cs="Arial"/>
          <w:color w:val="000000"/>
          <w:sz w:val="24"/>
          <w:szCs w:val="24"/>
        </w:rPr>
        <w:t>9</w:t>
      </w:r>
      <w:r w:rsidR="002D6CF5" w:rsidRPr="00C61985">
        <w:rPr>
          <w:rFonts w:ascii="Arial" w:hAnsi="Arial" w:cs="Arial"/>
          <w:color w:val="000000"/>
          <w:sz w:val="24"/>
          <w:szCs w:val="24"/>
        </w:rPr>
        <w:t xml:space="preserve"> pkt 2) </w:t>
      </w:r>
      <w:r w:rsidR="00FD1FAA" w:rsidRPr="00C61985">
        <w:rPr>
          <w:rFonts w:ascii="Arial" w:hAnsi="Arial" w:cs="Arial"/>
          <w:color w:val="000000"/>
          <w:sz w:val="24"/>
          <w:szCs w:val="24"/>
        </w:rPr>
        <w:t>lit</w:t>
      </w:r>
      <w:r w:rsidR="002D6CF5" w:rsidRPr="00C61985">
        <w:rPr>
          <w:rFonts w:ascii="Arial" w:hAnsi="Arial" w:cs="Arial"/>
          <w:color w:val="000000"/>
          <w:sz w:val="24"/>
          <w:szCs w:val="24"/>
        </w:rPr>
        <w:t>. b)</w:t>
      </w:r>
      <w:r w:rsidR="002D6CF5" w:rsidRPr="00C61985">
        <w:rPr>
          <w:rFonts w:ascii="Arial" w:hAnsi="Arial" w:cs="Arial"/>
          <w:sz w:val="24"/>
          <w:szCs w:val="24"/>
        </w:rPr>
        <w:t xml:space="preserve"> </w:t>
      </w:r>
      <w:r w:rsidR="00FD1FAA" w:rsidRPr="00C61985">
        <w:rPr>
          <w:rFonts w:ascii="Arial" w:hAnsi="Arial" w:cs="Arial"/>
          <w:sz w:val="24"/>
          <w:szCs w:val="24"/>
        </w:rPr>
        <w:t>niniejszego paragrafu</w:t>
      </w:r>
      <w:r w:rsidR="00981F76" w:rsidRPr="00C61985">
        <w:rPr>
          <w:rFonts w:ascii="Arial" w:hAnsi="Arial" w:cs="Arial"/>
          <w:sz w:val="24"/>
          <w:szCs w:val="24"/>
        </w:rPr>
        <w:t xml:space="preserve"> – i </w:t>
      </w:r>
      <w:r w:rsidR="00C66087" w:rsidRPr="00C61985">
        <w:rPr>
          <w:rFonts w:ascii="Arial" w:hAnsi="Arial" w:cs="Arial"/>
          <w:color w:val="000000"/>
          <w:sz w:val="24"/>
          <w:szCs w:val="24"/>
        </w:rPr>
        <w:t xml:space="preserve">będzie </w:t>
      </w:r>
      <w:r w:rsidR="00404A93" w:rsidRPr="00C61985">
        <w:rPr>
          <w:rFonts w:ascii="Arial" w:hAnsi="Arial" w:cs="Arial"/>
          <w:color w:val="000000"/>
          <w:sz w:val="24"/>
          <w:szCs w:val="24"/>
        </w:rPr>
        <w:t>płatne na podstawie faktur</w:t>
      </w:r>
      <w:r w:rsidR="001777A0" w:rsidRPr="00C61985">
        <w:rPr>
          <w:rFonts w:ascii="Arial" w:hAnsi="Arial" w:cs="Arial"/>
          <w:color w:val="000000"/>
          <w:sz w:val="24"/>
          <w:szCs w:val="24"/>
        </w:rPr>
        <w:t>y</w:t>
      </w:r>
      <w:r w:rsidR="00404A93" w:rsidRPr="00C61985">
        <w:rPr>
          <w:rFonts w:ascii="Arial" w:hAnsi="Arial" w:cs="Arial"/>
          <w:color w:val="000000"/>
          <w:sz w:val="24"/>
          <w:szCs w:val="24"/>
        </w:rPr>
        <w:t xml:space="preserve"> częściow</w:t>
      </w:r>
      <w:r w:rsidR="001777A0" w:rsidRPr="00C61985">
        <w:rPr>
          <w:rFonts w:ascii="Arial" w:hAnsi="Arial" w:cs="Arial"/>
          <w:color w:val="000000"/>
          <w:sz w:val="24"/>
          <w:szCs w:val="24"/>
        </w:rPr>
        <w:t>ej</w:t>
      </w:r>
      <w:r w:rsidR="00404A93" w:rsidRPr="00C61985">
        <w:rPr>
          <w:rFonts w:ascii="Arial" w:hAnsi="Arial" w:cs="Arial"/>
          <w:color w:val="000000"/>
          <w:sz w:val="24"/>
          <w:szCs w:val="24"/>
        </w:rPr>
        <w:t>, wystawion</w:t>
      </w:r>
      <w:r w:rsidR="001777A0" w:rsidRPr="00C61985">
        <w:rPr>
          <w:rFonts w:ascii="Arial" w:hAnsi="Arial" w:cs="Arial"/>
          <w:color w:val="000000"/>
          <w:sz w:val="24"/>
          <w:szCs w:val="24"/>
        </w:rPr>
        <w:t>ej</w:t>
      </w:r>
      <w:r w:rsidR="00404A93" w:rsidRPr="00C61985">
        <w:rPr>
          <w:rFonts w:ascii="Arial" w:hAnsi="Arial" w:cs="Arial"/>
          <w:color w:val="000000"/>
          <w:sz w:val="24"/>
          <w:szCs w:val="24"/>
        </w:rPr>
        <w:t xml:space="preserve"> na kwotę nie wyższą niż </w:t>
      </w:r>
      <w:r w:rsidR="00FD1FAA" w:rsidRPr="00C61985">
        <w:rPr>
          <w:rFonts w:ascii="Arial" w:hAnsi="Arial" w:cs="Arial"/>
          <w:color w:val="000000"/>
          <w:sz w:val="24"/>
          <w:szCs w:val="24"/>
        </w:rPr>
        <w:t>wartość</w:t>
      </w:r>
      <w:r w:rsidR="00404A93" w:rsidRPr="00C61985">
        <w:rPr>
          <w:rFonts w:ascii="Arial" w:hAnsi="Arial" w:cs="Arial"/>
          <w:color w:val="000000"/>
          <w:sz w:val="24"/>
          <w:szCs w:val="24"/>
        </w:rPr>
        <w:t xml:space="preserve"> faktycznie wykonanych robót potwierdzonych przez Zamawiającego protokołem odbioru – </w:t>
      </w:r>
      <w:r w:rsidR="00CB7DDC" w:rsidRPr="00C61985">
        <w:rPr>
          <w:rFonts w:ascii="Arial" w:hAnsi="Arial" w:cs="Arial"/>
          <w:color w:val="000000"/>
          <w:sz w:val="24"/>
          <w:szCs w:val="24"/>
        </w:rPr>
        <w:t>po zgłoszeniu przez Wykonawcę gotowości do odbioru końcowego</w:t>
      </w:r>
      <w:r w:rsidR="0070633C" w:rsidRPr="00C61985">
        <w:rPr>
          <w:rFonts w:ascii="Arial" w:hAnsi="Arial" w:cs="Arial"/>
          <w:color w:val="000000"/>
          <w:sz w:val="24"/>
          <w:szCs w:val="24"/>
        </w:rPr>
        <w:t>.</w:t>
      </w:r>
    </w:p>
    <w:p w14:paraId="071AA6E3" w14:textId="77777777" w:rsidR="00C1225E" w:rsidRPr="00C61985" w:rsidRDefault="00C1225E" w:rsidP="00C1225E">
      <w:pPr>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Wykonawca otrzyma zapłatę:</w:t>
      </w:r>
    </w:p>
    <w:p w14:paraId="24810199" w14:textId="77777777" w:rsidR="00C1225E" w:rsidRPr="00C61985" w:rsidRDefault="00C1225E" w:rsidP="00C1225E">
      <w:pPr>
        <w:widowControl w:val="0"/>
        <w:numPr>
          <w:ilvl w:val="0"/>
          <w:numId w:val="47"/>
        </w:numPr>
        <w:tabs>
          <w:tab w:val="left" w:pos="851"/>
          <w:tab w:val="left" w:pos="993"/>
          <w:tab w:val="left" w:pos="1134"/>
        </w:tabs>
        <w:jc w:val="both"/>
        <w:textAlignment w:val="baseline"/>
        <w:rPr>
          <w:rFonts w:ascii="Arial" w:hAnsi="Arial" w:cs="Arial"/>
          <w:sz w:val="24"/>
          <w:szCs w:val="24"/>
        </w:rPr>
      </w:pPr>
      <w:r w:rsidRPr="00C61985">
        <w:rPr>
          <w:rFonts w:ascii="Arial" w:hAnsi="Arial" w:cs="Arial"/>
          <w:color w:val="000000"/>
          <w:sz w:val="24"/>
          <w:szCs w:val="24"/>
        </w:rPr>
        <w:t>w ciągu 30 dni od dnia złożenia Zamawiającemu</w:t>
      </w:r>
      <w:r w:rsidRPr="00C61985">
        <w:rPr>
          <w:rFonts w:ascii="Arial" w:hAnsi="Arial" w:cs="Arial"/>
          <w:sz w:val="24"/>
          <w:szCs w:val="24"/>
        </w:rPr>
        <w:t xml:space="preserve"> </w:t>
      </w:r>
      <w:r w:rsidRPr="00C61985">
        <w:rPr>
          <w:rFonts w:ascii="Arial" w:hAnsi="Arial" w:cs="Arial"/>
          <w:color w:val="000000"/>
          <w:sz w:val="24"/>
          <w:szCs w:val="24"/>
        </w:rPr>
        <w:t>w jego siedzibie</w:t>
      </w:r>
      <w:r w:rsidRPr="00C61985">
        <w:rPr>
          <w:rFonts w:ascii="Arial" w:hAnsi="Arial" w:cs="Arial"/>
          <w:sz w:val="24"/>
          <w:szCs w:val="24"/>
        </w:rPr>
        <w:t xml:space="preserve"> faktury częściowej wraz z następującymi załącznikami:</w:t>
      </w:r>
    </w:p>
    <w:p w14:paraId="042707BA" w14:textId="77777777" w:rsidR="00C1225E" w:rsidRPr="00C61985" w:rsidRDefault="00C1225E" w:rsidP="00C85EFD">
      <w:pPr>
        <w:pStyle w:val="Akapitzlist"/>
        <w:numPr>
          <w:ilvl w:val="0"/>
          <w:numId w:val="68"/>
        </w:numPr>
        <w:tabs>
          <w:tab w:val="left" w:pos="851"/>
          <w:tab w:val="left" w:pos="1134"/>
        </w:tabs>
        <w:jc w:val="both"/>
        <w:rPr>
          <w:rFonts w:ascii="Arial" w:hAnsi="Arial" w:cs="Arial"/>
          <w:sz w:val="24"/>
          <w:szCs w:val="24"/>
        </w:rPr>
      </w:pPr>
      <w:r w:rsidRPr="00C61985">
        <w:rPr>
          <w:rFonts w:ascii="Arial" w:hAnsi="Arial" w:cs="Arial"/>
          <w:sz w:val="24"/>
          <w:szCs w:val="24"/>
        </w:rPr>
        <w:t>protokołem odbioru częściowego, o którym mowa w ust 7,</w:t>
      </w:r>
    </w:p>
    <w:p w14:paraId="68602670" w14:textId="77777777" w:rsidR="00C1225E" w:rsidRPr="00C61985" w:rsidRDefault="00C1225E" w:rsidP="00C85EFD">
      <w:pPr>
        <w:pStyle w:val="Akapitzlist"/>
        <w:numPr>
          <w:ilvl w:val="0"/>
          <w:numId w:val="68"/>
        </w:numPr>
        <w:tabs>
          <w:tab w:val="left" w:pos="851"/>
          <w:tab w:val="left" w:pos="1134"/>
        </w:tabs>
        <w:jc w:val="both"/>
        <w:rPr>
          <w:rFonts w:ascii="Arial" w:hAnsi="Arial" w:cs="Arial"/>
          <w:sz w:val="24"/>
          <w:szCs w:val="24"/>
        </w:rPr>
      </w:pPr>
      <w:r w:rsidRPr="00C61985">
        <w:rPr>
          <w:rFonts w:ascii="Arial" w:hAnsi="Arial" w:cs="Arial"/>
          <w:sz w:val="24"/>
          <w:szCs w:val="24"/>
        </w:rPr>
        <w:t xml:space="preserve"> podpisanymi zestawieniami i oświadczeniami, o których mowa w § 12 ust. 3 Umowy,</w:t>
      </w:r>
    </w:p>
    <w:p w14:paraId="4BAF758C" w14:textId="5E2B732F" w:rsidR="00C1225E" w:rsidRPr="00C61985" w:rsidRDefault="00C1225E" w:rsidP="00C85EFD">
      <w:pPr>
        <w:pStyle w:val="Akapitzlist"/>
        <w:numPr>
          <w:ilvl w:val="0"/>
          <w:numId w:val="68"/>
        </w:numPr>
        <w:tabs>
          <w:tab w:val="left" w:pos="851"/>
          <w:tab w:val="left" w:pos="1134"/>
        </w:tabs>
        <w:jc w:val="both"/>
        <w:rPr>
          <w:rFonts w:ascii="Arial" w:hAnsi="Arial" w:cs="Arial"/>
        </w:rPr>
      </w:pPr>
      <w:r w:rsidRPr="00C61985">
        <w:rPr>
          <w:rFonts w:ascii="Arial" w:hAnsi="Arial" w:cs="Arial"/>
          <w:sz w:val="24"/>
          <w:szCs w:val="24"/>
        </w:rPr>
        <w:t xml:space="preserve"> pismem, o którym mowa w § 2 ust. 2 Umowy.</w:t>
      </w:r>
    </w:p>
    <w:p w14:paraId="253D540D" w14:textId="77777777" w:rsidR="00C1225E" w:rsidRPr="00C61985" w:rsidRDefault="00C1225E" w:rsidP="00C1225E">
      <w:pPr>
        <w:widowControl w:val="0"/>
        <w:numPr>
          <w:ilvl w:val="0"/>
          <w:numId w:val="47"/>
        </w:numPr>
        <w:tabs>
          <w:tab w:val="left" w:pos="851"/>
          <w:tab w:val="left" w:pos="993"/>
          <w:tab w:val="left" w:pos="1134"/>
        </w:tabs>
        <w:jc w:val="both"/>
        <w:textAlignment w:val="baseline"/>
        <w:rPr>
          <w:rFonts w:ascii="Arial" w:hAnsi="Arial" w:cs="Arial"/>
          <w:sz w:val="24"/>
          <w:szCs w:val="24"/>
        </w:rPr>
      </w:pPr>
      <w:r w:rsidRPr="00C61985">
        <w:rPr>
          <w:rFonts w:ascii="Arial" w:hAnsi="Arial" w:cs="Arial"/>
          <w:color w:val="000000"/>
          <w:sz w:val="24"/>
          <w:szCs w:val="24"/>
        </w:rPr>
        <w:t>w ciągu 35 dni od dnia złożenia Zamawiającemu</w:t>
      </w:r>
      <w:r w:rsidRPr="00C61985">
        <w:rPr>
          <w:rFonts w:ascii="Arial" w:hAnsi="Arial" w:cs="Arial"/>
          <w:sz w:val="24"/>
          <w:szCs w:val="24"/>
        </w:rPr>
        <w:t xml:space="preserve"> faktury końcowej wraz </w:t>
      </w:r>
      <w:r w:rsidRPr="00C61985">
        <w:rPr>
          <w:rFonts w:ascii="Arial" w:hAnsi="Arial" w:cs="Arial"/>
          <w:sz w:val="24"/>
          <w:szCs w:val="24"/>
        </w:rPr>
        <w:br/>
        <w:t>z następującymi załącznikami:</w:t>
      </w:r>
    </w:p>
    <w:p w14:paraId="3CCE488B" w14:textId="77777777" w:rsidR="00C1225E" w:rsidRPr="00C61985" w:rsidRDefault="00C1225E" w:rsidP="00C85EFD">
      <w:pPr>
        <w:pStyle w:val="Akapitzlist"/>
        <w:numPr>
          <w:ilvl w:val="0"/>
          <w:numId w:val="67"/>
        </w:numPr>
        <w:tabs>
          <w:tab w:val="left" w:pos="851"/>
          <w:tab w:val="left" w:pos="1134"/>
        </w:tabs>
        <w:jc w:val="both"/>
        <w:rPr>
          <w:rFonts w:ascii="Arial" w:hAnsi="Arial" w:cs="Arial"/>
          <w:sz w:val="24"/>
          <w:szCs w:val="24"/>
        </w:rPr>
      </w:pPr>
      <w:bookmarkStart w:id="4" w:name="_Hlk99627023"/>
      <w:r w:rsidRPr="00C61985">
        <w:rPr>
          <w:rFonts w:ascii="Arial" w:hAnsi="Arial" w:cs="Arial"/>
          <w:sz w:val="24"/>
          <w:szCs w:val="24"/>
        </w:rPr>
        <w:t xml:space="preserve"> protokołem odbioru końcowego, o którym mowa w § 13 ust. 5 Umowy,</w:t>
      </w:r>
    </w:p>
    <w:p w14:paraId="50C1E3D2" w14:textId="77777777" w:rsidR="00C1225E" w:rsidRPr="00C61985" w:rsidRDefault="00C1225E" w:rsidP="00C85EFD">
      <w:pPr>
        <w:pStyle w:val="Akapitzlist"/>
        <w:numPr>
          <w:ilvl w:val="0"/>
          <w:numId w:val="67"/>
        </w:numPr>
        <w:tabs>
          <w:tab w:val="left" w:pos="851"/>
          <w:tab w:val="left" w:pos="1134"/>
        </w:tabs>
        <w:jc w:val="both"/>
        <w:rPr>
          <w:rFonts w:ascii="Arial" w:hAnsi="Arial" w:cs="Arial"/>
          <w:sz w:val="24"/>
          <w:szCs w:val="24"/>
        </w:rPr>
      </w:pPr>
      <w:r w:rsidRPr="00C61985">
        <w:rPr>
          <w:rFonts w:ascii="Arial" w:hAnsi="Arial" w:cs="Arial"/>
          <w:sz w:val="24"/>
          <w:szCs w:val="24"/>
        </w:rPr>
        <w:t xml:space="preserve"> podpisanymi zestawieniami i oświadczeniami, o których mowa w § 12 ust. 3 Umowy,</w:t>
      </w:r>
    </w:p>
    <w:p w14:paraId="394DDBA3" w14:textId="3B144A54" w:rsidR="00C1225E" w:rsidRPr="00C61985" w:rsidRDefault="00C1225E" w:rsidP="00C85EFD">
      <w:pPr>
        <w:pStyle w:val="Akapitzlist"/>
        <w:numPr>
          <w:ilvl w:val="0"/>
          <w:numId w:val="67"/>
        </w:numPr>
        <w:tabs>
          <w:tab w:val="left" w:pos="851"/>
          <w:tab w:val="left" w:pos="1134"/>
        </w:tabs>
        <w:jc w:val="both"/>
        <w:rPr>
          <w:rFonts w:ascii="Arial" w:hAnsi="Arial" w:cs="Arial"/>
        </w:rPr>
      </w:pPr>
      <w:r w:rsidRPr="00C61985">
        <w:rPr>
          <w:rFonts w:ascii="Arial" w:hAnsi="Arial" w:cs="Arial"/>
          <w:sz w:val="24"/>
          <w:szCs w:val="24"/>
        </w:rPr>
        <w:t xml:space="preserve"> pismem, o którym mowa w § 2 ust. 3 Umowy.</w:t>
      </w:r>
    </w:p>
    <w:p w14:paraId="40DD6AC8" w14:textId="77777777" w:rsidR="00DD4119" w:rsidRPr="00C61985" w:rsidRDefault="00DD4119" w:rsidP="00DD4119">
      <w:pPr>
        <w:numPr>
          <w:ilvl w:val="0"/>
          <w:numId w:val="10"/>
        </w:numPr>
        <w:tabs>
          <w:tab w:val="left" w:pos="142"/>
        </w:tabs>
        <w:jc w:val="both"/>
        <w:rPr>
          <w:rFonts w:ascii="Arial" w:hAnsi="Arial" w:cs="Arial"/>
          <w:color w:val="000000"/>
          <w:sz w:val="24"/>
          <w:szCs w:val="24"/>
        </w:rPr>
      </w:pPr>
      <w:bookmarkStart w:id="5" w:name="_Hlk101858581"/>
      <w:bookmarkEnd w:id="4"/>
      <w:r w:rsidRPr="00C61985">
        <w:rPr>
          <w:rFonts w:ascii="Arial" w:hAnsi="Arial" w:cs="Arial"/>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bookmarkEnd w:id="5"/>
    <w:p w14:paraId="248EAC4B" w14:textId="0B784ADF" w:rsidR="00F5708F" w:rsidRPr="00C61985" w:rsidRDefault="00F5708F" w:rsidP="00142C64">
      <w:pPr>
        <w:numPr>
          <w:ilvl w:val="0"/>
          <w:numId w:val="10"/>
        </w:numPr>
        <w:tabs>
          <w:tab w:val="left" w:pos="142"/>
        </w:tabs>
        <w:jc w:val="both"/>
        <w:rPr>
          <w:rFonts w:ascii="Arial" w:hAnsi="Arial" w:cs="Arial"/>
        </w:rPr>
      </w:pPr>
      <w:r w:rsidRPr="00C61985">
        <w:rPr>
          <w:rFonts w:ascii="Arial" w:hAnsi="Arial" w:cs="Arial"/>
          <w:bCs/>
          <w:color w:val="000000"/>
          <w:sz w:val="24"/>
          <w:szCs w:val="24"/>
        </w:rPr>
        <w:t xml:space="preserve">Wykonawca ponosi odpowiedzialność na zasadzie ryzyka z tytułu oszacowania wszelkich kosztów związanych z realizacją przedmiotu </w:t>
      </w:r>
      <w:r w:rsidR="00722B74" w:rsidRPr="00C61985">
        <w:rPr>
          <w:rFonts w:ascii="Arial" w:hAnsi="Arial" w:cs="Arial"/>
          <w:bCs/>
          <w:color w:val="000000"/>
          <w:sz w:val="24"/>
          <w:szCs w:val="24"/>
        </w:rPr>
        <w:t>zamówienia</w:t>
      </w:r>
      <w:r w:rsidRPr="00C61985">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4444DB8C" w14:textId="77777777" w:rsidR="00543013" w:rsidRPr="00C61985" w:rsidRDefault="00543013" w:rsidP="00543013">
      <w:pPr>
        <w:numPr>
          <w:ilvl w:val="0"/>
          <w:numId w:val="10"/>
        </w:numPr>
        <w:tabs>
          <w:tab w:val="left" w:pos="142"/>
        </w:tabs>
        <w:jc w:val="both"/>
        <w:rPr>
          <w:rFonts w:ascii="Arial" w:hAnsi="Arial" w:cs="Arial"/>
          <w:color w:val="000000"/>
          <w:sz w:val="24"/>
          <w:szCs w:val="24"/>
        </w:rPr>
      </w:pPr>
      <w:bookmarkStart w:id="6" w:name="_Hlk99535070"/>
      <w:r w:rsidRPr="00C61985">
        <w:rPr>
          <w:rFonts w:ascii="Arial" w:hAnsi="Arial" w:cs="Arial"/>
          <w:color w:val="000000"/>
          <w:sz w:val="24"/>
          <w:szCs w:val="24"/>
        </w:rPr>
        <w:t>Zamawiający dopuszcza zlecenie wykonania dodatkowych usług lub robót budowlanych:</w:t>
      </w:r>
    </w:p>
    <w:p w14:paraId="20A7607B" w14:textId="5BB62FED" w:rsidR="00543013" w:rsidRPr="00C61985" w:rsidRDefault="00543013" w:rsidP="00C85EFD">
      <w:pPr>
        <w:pStyle w:val="Akapitzlist"/>
        <w:numPr>
          <w:ilvl w:val="0"/>
          <w:numId w:val="48"/>
        </w:numPr>
        <w:tabs>
          <w:tab w:val="left" w:pos="142"/>
        </w:tabs>
        <w:jc w:val="both"/>
        <w:rPr>
          <w:rFonts w:ascii="Arial" w:hAnsi="Arial" w:cs="Arial"/>
          <w:color w:val="000000"/>
          <w:sz w:val="24"/>
          <w:szCs w:val="24"/>
        </w:rPr>
      </w:pPr>
      <w:r w:rsidRPr="00C61985">
        <w:rPr>
          <w:rFonts w:ascii="Arial" w:hAnsi="Arial" w:cs="Arial"/>
          <w:color w:val="000000"/>
          <w:sz w:val="24"/>
          <w:szCs w:val="24"/>
        </w:rPr>
        <w:lastRenderedPageBreak/>
        <w:t xml:space="preserve">w rozumieniu </w:t>
      </w:r>
      <w:bookmarkStart w:id="7" w:name="_Hlk89847606"/>
      <w:r w:rsidRPr="00C61985">
        <w:rPr>
          <w:rFonts w:ascii="Arial" w:hAnsi="Arial" w:cs="Arial"/>
          <w:color w:val="000000"/>
          <w:sz w:val="24"/>
          <w:szCs w:val="24"/>
        </w:rPr>
        <w:t>art. 455 ust. 1 pkt 3 Pzp</w:t>
      </w:r>
      <w:bookmarkEnd w:id="7"/>
      <w:r w:rsidRPr="00C61985">
        <w:rPr>
          <w:rFonts w:ascii="Arial" w:hAnsi="Arial" w:cs="Arial"/>
          <w:color w:val="000000"/>
          <w:sz w:val="24"/>
          <w:szCs w:val="24"/>
        </w:rPr>
        <w:t xml:space="preserve">, wykraczających poza przedmiot zamówienia, których nie można było przewidzieć na podstawie posiadanej przez Wykonawcę Dokumentacji, o której mowa w § 1 ust. </w:t>
      </w:r>
      <w:r w:rsidR="000B0A9D" w:rsidRPr="00C61985">
        <w:rPr>
          <w:rFonts w:ascii="Arial" w:hAnsi="Arial" w:cs="Arial"/>
          <w:color w:val="000000"/>
          <w:sz w:val="24"/>
          <w:szCs w:val="24"/>
        </w:rPr>
        <w:t>3</w:t>
      </w:r>
      <w:r w:rsidRPr="00C61985">
        <w:rPr>
          <w:rFonts w:ascii="Arial" w:hAnsi="Arial" w:cs="Arial"/>
          <w:color w:val="000000"/>
          <w:sz w:val="24"/>
          <w:szCs w:val="24"/>
        </w:rPr>
        <w:t xml:space="preserve"> Umowy, </w:t>
      </w:r>
    </w:p>
    <w:p w14:paraId="502D0142" w14:textId="77777777" w:rsidR="00543013" w:rsidRPr="00C61985" w:rsidRDefault="00543013" w:rsidP="00C85EFD">
      <w:pPr>
        <w:pStyle w:val="Akapitzlist"/>
        <w:numPr>
          <w:ilvl w:val="0"/>
          <w:numId w:val="48"/>
        </w:numPr>
        <w:tabs>
          <w:tab w:val="left" w:pos="142"/>
        </w:tabs>
        <w:jc w:val="both"/>
        <w:rPr>
          <w:rFonts w:ascii="Arial" w:hAnsi="Arial" w:cs="Arial"/>
          <w:kern w:val="0"/>
          <w:sz w:val="24"/>
          <w:szCs w:val="24"/>
          <w:lang w:eastAsia="pl-PL"/>
        </w:rPr>
      </w:pPr>
      <w:r w:rsidRPr="00C61985">
        <w:rPr>
          <w:rFonts w:ascii="Arial" w:hAnsi="Arial" w:cs="Arial"/>
          <w:color w:val="000000"/>
          <w:sz w:val="24"/>
          <w:szCs w:val="24"/>
        </w:rPr>
        <w:t>w rozumieniu art. 455 ust. 2 Pzp, nie powodujących zmiany ogólnego charakteru Umowy,</w:t>
      </w:r>
    </w:p>
    <w:p w14:paraId="6996321E" w14:textId="77777777" w:rsidR="00543013" w:rsidRPr="00C61985" w:rsidRDefault="00543013" w:rsidP="00C85EFD">
      <w:pPr>
        <w:pStyle w:val="Akapitzlist"/>
        <w:numPr>
          <w:ilvl w:val="0"/>
          <w:numId w:val="48"/>
        </w:numPr>
        <w:tabs>
          <w:tab w:val="left" w:pos="142"/>
        </w:tabs>
        <w:jc w:val="both"/>
        <w:rPr>
          <w:rFonts w:ascii="Arial" w:hAnsi="Arial" w:cs="Arial"/>
          <w:color w:val="000000"/>
          <w:sz w:val="24"/>
          <w:szCs w:val="24"/>
        </w:rPr>
      </w:pPr>
      <w:r w:rsidRPr="00C61985">
        <w:rPr>
          <w:rFonts w:ascii="Arial" w:hAnsi="Arial" w:cs="Arial"/>
          <w:color w:val="000000"/>
          <w:sz w:val="24"/>
          <w:szCs w:val="24"/>
        </w:rPr>
        <w:t>wykonanie usług i robót, o których mowa w pkt 1 i 2 zlecone będzie poprzez sporządzenie stosownego aneksu do Umowy.</w:t>
      </w:r>
    </w:p>
    <w:p w14:paraId="5ED4B75C" w14:textId="3F6B4232" w:rsidR="00F5708F" w:rsidRPr="00C61985" w:rsidRDefault="00F5708F" w:rsidP="00142C64">
      <w:pPr>
        <w:numPr>
          <w:ilvl w:val="0"/>
          <w:numId w:val="10"/>
        </w:numPr>
        <w:tabs>
          <w:tab w:val="left" w:pos="142"/>
        </w:tabs>
        <w:jc w:val="both"/>
        <w:rPr>
          <w:rFonts w:ascii="Arial" w:hAnsi="Arial" w:cs="Arial"/>
        </w:rPr>
      </w:pPr>
      <w:r w:rsidRPr="00C42EE2">
        <w:rPr>
          <w:rFonts w:ascii="Arial" w:hAnsi="Arial" w:cs="Arial"/>
          <w:bCs/>
          <w:color w:val="000000"/>
          <w:sz w:val="24"/>
          <w:szCs w:val="24"/>
        </w:rPr>
        <w:t xml:space="preserve">Wykonawcy poza przypadkiem określonym w ust. </w:t>
      </w:r>
      <w:r w:rsidR="004D720F" w:rsidRPr="00C42EE2">
        <w:rPr>
          <w:rFonts w:ascii="Arial" w:hAnsi="Arial" w:cs="Arial"/>
          <w:bCs/>
          <w:color w:val="000000"/>
          <w:sz w:val="24"/>
          <w:szCs w:val="24"/>
        </w:rPr>
        <w:t>1</w:t>
      </w:r>
      <w:r w:rsidR="00D17CFB" w:rsidRPr="00C42EE2">
        <w:rPr>
          <w:rFonts w:ascii="Arial" w:hAnsi="Arial" w:cs="Arial"/>
          <w:bCs/>
          <w:color w:val="000000"/>
          <w:sz w:val="24"/>
          <w:szCs w:val="24"/>
        </w:rPr>
        <w:t>3</w:t>
      </w:r>
      <w:r w:rsidRPr="00C42EE2">
        <w:rPr>
          <w:rFonts w:ascii="Arial" w:hAnsi="Arial" w:cs="Arial"/>
          <w:bCs/>
          <w:color w:val="000000"/>
          <w:sz w:val="24"/>
          <w:szCs w:val="24"/>
        </w:rPr>
        <w:t xml:space="preserve"> oraz w § </w:t>
      </w:r>
      <w:r w:rsidR="00372FDE" w:rsidRPr="00C42EE2">
        <w:rPr>
          <w:rFonts w:ascii="Arial" w:hAnsi="Arial" w:cs="Arial"/>
          <w:bCs/>
          <w:color w:val="000000"/>
          <w:sz w:val="24"/>
          <w:szCs w:val="24"/>
        </w:rPr>
        <w:t>18</w:t>
      </w:r>
      <w:r w:rsidRPr="00C42EE2">
        <w:rPr>
          <w:rFonts w:ascii="Arial" w:hAnsi="Arial" w:cs="Arial"/>
          <w:bCs/>
          <w:color w:val="000000"/>
          <w:sz w:val="24"/>
          <w:szCs w:val="24"/>
        </w:rPr>
        <w:t xml:space="preserve"> ust. </w:t>
      </w:r>
      <w:r w:rsidR="00372FDE" w:rsidRPr="00C42EE2">
        <w:rPr>
          <w:rFonts w:ascii="Arial" w:hAnsi="Arial" w:cs="Arial"/>
          <w:bCs/>
          <w:color w:val="000000"/>
          <w:sz w:val="24"/>
          <w:szCs w:val="24"/>
        </w:rPr>
        <w:t>4 pkt</w:t>
      </w:r>
      <w:r w:rsidR="004D720F" w:rsidRPr="00C42EE2">
        <w:rPr>
          <w:rFonts w:ascii="Arial" w:hAnsi="Arial" w:cs="Arial"/>
          <w:bCs/>
          <w:color w:val="000000"/>
          <w:sz w:val="24"/>
          <w:szCs w:val="24"/>
        </w:rPr>
        <w:t xml:space="preserve"> </w:t>
      </w:r>
      <w:r w:rsidR="00372FDE" w:rsidRPr="00C42EE2">
        <w:rPr>
          <w:rFonts w:ascii="Arial" w:hAnsi="Arial" w:cs="Arial"/>
          <w:bCs/>
          <w:color w:val="000000"/>
          <w:sz w:val="24"/>
          <w:szCs w:val="24"/>
        </w:rPr>
        <w:t>4</w:t>
      </w:r>
      <w:r w:rsidRPr="00C42EE2">
        <w:rPr>
          <w:rFonts w:ascii="Arial" w:hAnsi="Arial" w:cs="Arial"/>
          <w:bCs/>
          <w:color w:val="000000"/>
          <w:sz w:val="24"/>
          <w:szCs w:val="24"/>
        </w:rPr>
        <w:t xml:space="preserve"> nie</w:t>
      </w:r>
      <w:r w:rsidRPr="00C61985">
        <w:rPr>
          <w:rFonts w:ascii="Arial" w:hAnsi="Arial" w:cs="Arial"/>
          <w:bCs/>
          <w:color w:val="000000"/>
          <w:sz w:val="24"/>
          <w:szCs w:val="24"/>
        </w:rPr>
        <w:t xml:space="preserve"> przysługuje prawo do żądania podwyższenia wynagrodzenia bez względu na to, czy w czasie zawarcia umowy istniała możliwość przewidzenia rozmiaru lub kosztów prac.</w:t>
      </w:r>
    </w:p>
    <w:p w14:paraId="0E3F7D83" w14:textId="77777777" w:rsidR="004C4A87" w:rsidRPr="00C61985" w:rsidRDefault="004C4A87" w:rsidP="004C4A87">
      <w:pPr>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Podstawą do rozliczenia dodatkowych usług lub robót budowlanych w rozumieniu art. 455 ust. 1 pkt 3 Pzp będą kosztorysy opracowane przez Wykonawcę, pod warunkiem ich zaakceptowania przez Zamawiającego. Kosztorysy te opracowane będą na podstawie następujących założeń:</w:t>
      </w:r>
    </w:p>
    <w:p w14:paraId="34BEBF7E" w14:textId="0A50F949" w:rsidR="004C4A87" w:rsidRPr="00C61985" w:rsidRDefault="004C4A87" w:rsidP="00C85EFD">
      <w:pPr>
        <w:numPr>
          <w:ilvl w:val="0"/>
          <w:numId w:val="49"/>
        </w:numPr>
        <w:jc w:val="both"/>
        <w:rPr>
          <w:rFonts w:ascii="Arial" w:hAnsi="Arial" w:cs="Arial"/>
          <w:color w:val="000000"/>
          <w:sz w:val="24"/>
          <w:szCs w:val="24"/>
        </w:rPr>
      </w:pPr>
      <w:r w:rsidRPr="00C61985">
        <w:rPr>
          <w:rFonts w:ascii="Arial" w:hAnsi="Arial" w:cs="Arial"/>
          <w:color w:val="000000"/>
          <w:sz w:val="24"/>
          <w:szCs w:val="24"/>
        </w:rPr>
        <w:t xml:space="preserve">ceny składników, tj. stawki roboczogodziny (R), ceny jednostkowe materiałów (M), cena najmu sprzętu (S), wskaźnik kosztów ogólnych (Ko) oraz wskaźnik zysku zostaną przyjęte z kosztorysów opracowanych przez Wykonawcę. </w:t>
      </w:r>
      <w:r w:rsidRPr="00C61985">
        <w:rPr>
          <w:rFonts w:ascii="Arial" w:hAnsi="Arial" w:cs="Arial"/>
          <w:color w:val="000000"/>
          <w:sz w:val="24"/>
          <w:szCs w:val="24"/>
        </w:rPr>
        <w:br/>
        <w:t>W przypadku, gdy nie będzie możliwe rozliczenie danej roboty na w/w podstawie, brakujące ceny materiałów (M) i sprzętu (S) zostaną przyjęte z zeszytów SEKOCENBUD (jako średnie) za okres ich wbudowania,</w:t>
      </w:r>
    </w:p>
    <w:p w14:paraId="14C50165" w14:textId="77777777" w:rsidR="004C4A87" w:rsidRPr="00C61985" w:rsidRDefault="004C4A87" w:rsidP="00C85EFD">
      <w:pPr>
        <w:numPr>
          <w:ilvl w:val="0"/>
          <w:numId w:val="49"/>
        </w:numPr>
        <w:jc w:val="both"/>
        <w:rPr>
          <w:rFonts w:ascii="Arial" w:hAnsi="Arial" w:cs="Arial"/>
          <w:color w:val="000000"/>
          <w:sz w:val="24"/>
          <w:szCs w:val="24"/>
        </w:rPr>
      </w:pPr>
      <w:r w:rsidRPr="00C61985">
        <w:rPr>
          <w:rFonts w:ascii="Arial" w:hAnsi="Arial" w:cs="Arial"/>
          <w:color w:val="000000"/>
          <w:sz w:val="24"/>
          <w:szCs w:val="24"/>
        </w:rPr>
        <w:t xml:space="preserve">podstawą do określenia nakładów rzeczowych będą normy zawarte w w/w kosztorysach, a w przypadku ich braku – odpowiednie pozycje KNNR lub </w:t>
      </w:r>
      <w:r w:rsidRPr="00C61985">
        <w:rPr>
          <w:rFonts w:ascii="Arial" w:hAnsi="Arial" w:cs="Arial"/>
          <w:color w:val="000000"/>
          <w:sz w:val="24"/>
          <w:szCs w:val="24"/>
        </w:rPr>
        <w:br/>
        <w:t>w przypadku ich braku zastosowane zostaną pozycje z KNR, a następnie wycena indywidualna Wykonawcy, zatwierdzona przez Zamawiającego. </w:t>
      </w:r>
    </w:p>
    <w:p w14:paraId="64D33124" w14:textId="03F4FA22" w:rsidR="004C4A87" w:rsidRPr="00C61985" w:rsidRDefault="004C4A87" w:rsidP="004C4A87">
      <w:pPr>
        <w:numPr>
          <w:ilvl w:val="0"/>
          <w:numId w:val="10"/>
        </w:numPr>
        <w:tabs>
          <w:tab w:val="left" w:pos="142"/>
        </w:tabs>
        <w:jc w:val="both"/>
        <w:rPr>
          <w:rFonts w:ascii="Arial" w:hAnsi="Arial" w:cs="Arial"/>
          <w:color w:val="000000"/>
          <w:sz w:val="24"/>
          <w:szCs w:val="24"/>
        </w:rPr>
      </w:pPr>
      <w:r w:rsidRPr="00C61985">
        <w:rPr>
          <w:rFonts w:ascii="Arial" w:hAnsi="Arial" w:cs="Arial"/>
          <w:color w:val="000000"/>
          <w:sz w:val="24"/>
          <w:szCs w:val="24"/>
        </w:rPr>
        <w:t xml:space="preserve">Podstawą do rozliczenia dodatkowych usług lub robót budowlanych </w:t>
      </w:r>
      <w:r w:rsidRPr="00C61985">
        <w:rPr>
          <w:rFonts w:ascii="Arial" w:hAnsi="Arial" w:cs="Arial"/>
          <w:color w:val="000000"/>
          <w:sz w:val="24"/>
          <w:szCs w:val="24"/>
        </w:rPr>
        <w:br/>
        <w:t xml:space="preserve">w rozumieniu art. 455 ust. 2 Pzp będzie </w:t>
      </w:r>
      <w:r w:rsidRPr="00C61985">
        <w:rPr>
          <w:rFonts w:ascii="Arial" w:hAnsi="Arial" w:cs="Arial"/>
          <w:sz w:val="24"/>
          <w:szCs w:val="24"/>
        </w:rPr>
        <w:t xml:space="preserve">ustalenie nowej ceny na podstawie Ceny jednostkowej </w:t>
      </w:r>
      <w:r w:rsidR="00EF6B6B" w:rsidRPr="00C61985">
        <w:rPr>
          <w:rFonts w:ascii="Arial" w:hAnsi="Arial" w:cs="Arial"/>
          <w:sz w:val="24"/>
          <w:szCs w:val="24"/>
        </w:rPr>
        <w:t xml:space="preserve">poprzez interpolację </w:t>
      </w:r>
      <w:r w:rsidRPr="00C61985">
        <w:rPr>
          <w:rFonts w:ascii="Arial" w:hAnsi="Arial" w:cs="Arial"/>
          <w:sz w:val="24"/>
          <w:szCs w:val="24"/>
        </w:rPr>
        <w:t xml:space="preserve">z </w:t>
      </w:r>
      <w:r w:rsidR="00EF6B6B" w:rsidRPr="00C61985">
        <w:rPr>
          <w:rFonts w:ascii="Arial" w:hAnsi="Arial" w:cs="Arial"/>
          <w:sz w:val="24"/>
          <w:szCs w:val="24"/>
        </w:rPr>
        <w:t>k</w:t>
      </w:r>
      <w:r w:rsidRPr="00C61985">
        <w:rPr>
          <w:rFonts w:ascii="Arial" w:hAnsi="Arial" w:cs="Arial"/>
          <w:sz w:val="24"/>
          <w:szCs w:val="24"/>
        </w:rPr>
        <w:t xml:space="preserve">osztorysu </w:t>
      </w:r>
      <w:r w:rsidR="00EF6B6B" w:rsidRPr="00C61985">
        <w:rPr>
          <w:rFonts w:ascii="Arial" w:hAnsi="Arial" w:cs="Arial"/>
          <w:sz w:val="24"/>
        </w:rPr>
        <w:t xml:space="preserve">określonego w § 5 ust. </w:t>
      </w:r>
      <w:r w:rsidR="00220BCE" w:rsidRPr="00C61985">
        <w:rPr>
          <w:rFonts w:ascii="Arial" w:hAnsi="Arial" w:cs="Arial"/>
          <w:sz w:val="24"/>
        </w:rPr>
        <w:t>8</w:t>
      </w:r>
      <w:r w:rsidR="00EF6B6B" w:rsidRPr="00C61985">
        <w:rPr>
          <w:rFonts w:ascii="Arial" w:hAnsi="Arial" w:cs="Arial"/>
          <w:sz w:val="24"/>
        </w:rPr>
        <w:t xml:space="preserve">. </w:t>
      </w:r>
      <w:r w:rsidRPr="00C61985">
        <w:rPr>
          <w:rFonts w:ascii="Arial" w:hAnsi="Arial" w:cs="Arial"/>
          <w:sz w:val="24"/>
          <w:szCs w:val="24"/>
        </w:rPr>
        <w:t>Wykonawca jest zobowiązany do wyliczenia ceny taką metodą i przedłożenia wyliczenia Zamawiającemu do akceptacji.</w:t>
      </w:r>
    </w:p>
    <w:bookmarkEnd w:id="6"/>
    <w:p w14:paraId="67A9D51F" w14:textId="77777777" w:rsidR="00623C31" w:rsidRPr="00C61985" w:rsidRDefault="00623C31" w:rsidP="00EF6B6B">
      <w:pPr>
        <w:widowControl w:val="0"/>
        <w:jc w:val="center"/>
        <w:rPr>
          <w:rFonts w:ascii="Arial" w:hAnsi="Arial" w:cs="Arial"/>
          <w:b/>
          <w:bCs/>
          <w:color w:val="000000"/>
          <w:sz w:val="24"/>
          <w:szCs w:val="24"/>
        </w:rPr>
      </w:pPr>
    </w:p>
    <w:p w14:paraId="7961E8B7" w14:textId="77777777" w:rsidR="00F5708F" w:rsidRPr="00C61985" w:rsidRDefault="00F5708F" w:rsidP="00EF6B6B">
      <w:pPr>
        <w:widowControl w:val="0"/>
        <w:jc w:val="center"/>
        <w:rPr>
          <w:rFonts w:ascii="Arial" w:hAnsi="Arial" w:cs="Arial"/>
        </w:rPr>
      </w:pPr>
      <w:r w:rsidRPr="00C61985">
        <w:rPr>
          <w:rFonts w:ascii="Arial" w:hAnsi="Arial" w:cs="Arial"/>
          <w:b/>
          <w:bCs/>
          <w:color w:val="000000"/>
          <w:sz w:val="24"/>
          <w:szCs w:val="24"/>
        </w:rPr>
        <w:t>§ 4</w:t>
      </w:r>
    </w:p>
    <w:p w14:paraId="3C29A83F" w14:textId="77777777" w:rsidR="00F5708F" w:rsidRPr="00C61985" w:rsidRDefault="00F5708F">
      <w:pPr>
        <w:jc w:val="center"/>
        <w:rPr>
          <w:rFonts w:ascii="Arial" w:hAnsi="Arial" w:cs="Arial"/>
        </w:rPr>
      </w:pPr>
      <w:r w:rsidRPr="00C61985">
        <w:rPr>
          <w:rFonts w:ascii="Arial" w:hAnsi="Arial" w:cs="Arial"/>
          <w:b/>
          <w:bCs/>
          <w:color w:val="000000"/>
          <w:sz w:val="24"/>
          <w:szCs w:val="24"/>
        </w:rPr>
        <w:t>Kierownictwo budowy i nadzór inwestorski</w:t>
      </w:r>
    </w:p>
    <w:p w14:paraId="100D146A" w14:textId="77777777" w:rsidR="00741DA8" w:rsidRPr="00C61985" w:rsidRDefault="00741DA8" w:rsidP="00C85EFD">
      <w:pPr>
        <w:numPr>
          <w:ilvl w:val="0"/>
          <w:numId w:val="52"/>
        </w:numPr>
        <w:tabs>
          <w:tab w:val="left" w:pos="142"/>
        </w:tabs>
        <w:jc w:val="both"/>
        <w:rPr>
          <w:rFonts w:ascii="Arial" w:hAnsi="Arial" w:cs="Arial"/>
          <w:sz w:val="24"/>
          <w:szCs w:val="24"/>
        </w:rPr>
      </w:pPr>
      <w:r w:rsidRPr="00C61985">
        <w:rPr>
          <w:rFonts w:ascii="Arial" w:hAnsi="Arial" w:cs="Arial"/>
          <w:sz w:val="24"/>
          <w:szCs w:val="24"/>
        </w:rPr>
        <w:t>Kierownictwo budowy stanowić będą:</w:t>
      </w:r>
    </w:p>
    <w:p w14:paraId="60D4CDD8" w14:textId="77777777" w:rsidR="00741DA8" w:rsidRPr="00C61985" w:rsidRDefault="00741DA8" w:rsidP="00C85EFD">
      <w:pPr>
        <w:widowControl w:val="0"/>
        <w:numPr>
          <w:ilvl w:val="1"/>
          <w:numId w:val="51"/>
        </w:numPr>
        <w:tabs>
          <w:tab w:val="left" w:pos="1134"/>
        </w:tabs>
        <w:ind w:left="1134" w:hanging="425"/>
        <w:textAlignment w:val="baseline"/>
        <w:rPr>
          <w:rFonts w:ascii="Arial" w:hAnsi="Arial" w:cs="Arial"/>
          <w:sz w:val="24"/>
          <w:szCs w:val="24"/>
        </w:rPr>
      </w:pPr>
      <w:r w:rsidRPr="00C61985">
        <w:rPr>
          <w:rFonts w:ascii="Arial" w:hAnsi="Arial" w:cs="Arial"/>
          <w:sz w:val="24"/>
          <w:szCs w:val="24"/>
        </w:rPr>
        <w:t xml:space="preserve">kierownikiem budowy będzie </w:t>
      </w:r>
      <w:r w:rsidRPr="00C61985">
        <w:rPr>
          <w:rFonts w:ascii="Arial" w:hAnsi="Arial" w:cs="Arial"/>
          <w:bCs/>
          <w:sz w:val="24"/>
          <w:szCs w:val="24"/>
        </w:rPr>
        <w:t>………………….</w:t>
      </w:r>
      <w:r w:rsidRPr="00C61985">
        <w:rPr>
          <w:rFonts w:ascii="Arial" w:hAnsi="Arial" w:cs="Arial"/>
          <w:b/>
          <w:sz w:val="24"/>
          <w:szCs w:val="24"/>
        </w:rPr>
        <w:t xml:space="preserve"> </w:t>
      </w:r>
      <w:r w:rsidRPr="00C61985">
        <w:rPr>
          <w:rFonts w:ascii="Arial" w:hAnsi="Arial" w:cs="Arial"/>
          <w:sz w:val="24"/>
          <w:szCs w:val="24"/>
        </w:rPr>
        <w:t xml:space="preserve">posiadający/a uprawnienia </w:t>
      </w:r>
      <w:r w:rsidRPr="00C61985">
        <w:rPr>
          <w:rFonts w:ascii="Arial" w:hAnsi="Arial" w:cs="Arial"/>
          <w:sz w:val="24"/>
          <w:szCs w:val="24"/>
        </w:rPr>
        <w:br/>
        <w:t>nr ……………………………. w specjalności konstrukcyjno-budowlanej,</w:t>
      </w:r>
    </w:p>
    <w:p w14:paraId="5EE9BF2B" w14:textId="77777777" w:rsidR="00741DA8" w:rsidRPr="00C61985" w:rsidRDefault="00741DA8" w:rsidP="00C85EFD">
      <w:pPr>
        <w:widowControl w:val="0"/>
        <w:numPr>
          <w:ilvl w:val="1"/>
          <w:numId w:val="51"/>
        </w:numPr>
        <w:tabs>
          <w:tab w:val="left" w:pos="1134"/>
        </w:tabs>
        <w:ind w:left="1134" w:hanging="425"/>
        <w:textAlignment w:val="baseline"/>
        <w:rPr>
          <w:rFonts w:ascii="Arial" w:hAnsi="Arial" w:cs="Arial"/>
          <w:sz w:val="24"/>
          <w:szCs w:val="24"/>
        </w:rPr>
      </w:pPr>
      <w:r w:rsidRPr="00C61985">
        <w:rPr>
          <w:rFonts w:ascii="Arial" w:hAnsi="Arial" w:cs="Arial"/>
          <w:sz w:val="24"/>
          <w:szCs w:val="24"/>
        </w:rPr>
        <w:t xml:space="preserve">kierownikiem robót będzie................................. posiadający/a uprawnienia </w:t>
      </w:r>
      <w:r w:rsidRPr="00C61985">
        <w:rPr>
          <w:rFonts w:ascii="Arial" w:hAnsi="Arial" w:cs="Arial"/>
          <w:sz w:val="24"/>
          <w:szCs w:val="24"/>
        </w:rPr>
        <w:br/>
        <w:t>nr …............................ w specjalności instalacyjnej w zakresie sieci elektrycznej,</w:t>
      </w:r>
    </w:p>
    <w:p w14:paraId="4857BD72" w14:textId="77777777" w:rsidR="00741DA8" w:rsidRPr="00C61985" w:rsidRDefault="00741DA8" w:rsidP="00C85EFD">
      <w:pPr>
        <w:widowControl w:val="0"/>
        <w:numPr>
          <w:ilvl w:val="1"/>
          <w:numId w:val="51"/>
        </w:numPr>
        <w:tabs>
          <w:tab w:val="left" w:pos="1134"/>
        </w:tabs>
        <w:ind w:left="1134" w:hanging="425"/>
        <w:textAlignment w:val="baseline"/>
        <w:rPr>
          <w:rFonts w:ascii="Arial" w:hAnsi="Arial" w:cs="Arial"/>
          <w:sz w:val="24"/>
          <w:szCs w:val="24"/>
        </w:rPr>
      </w:pPr>
      <w:r w:rsidRPr="00C61985">
        <w:rPr>
          <w:rFonts w:ascii="Arial" w:hAnsi="Arial" w:cs="Arial"/>
          <w:sz w:val="24"/>
          <w:szCs w:val="24"/>
        </w:rPr>
        <w:t xml:space="preserve">kierownikiem robót będzie ….............................posiadający/a uprawnienia </w:t>
      </w:r>
      <w:r w:rsidRPr="00C61985">
        <w:rPr>
          <w:rFonts w:ascii="Arial" w:hAnsi="Arial" w:cs="Arial"/>
          <w:sz w:val="24"/>
          <w:szCs w:val="24"/>
        </w:rPr>
        <w:br/>
        <w:t>nr ................................ w specjalności instalacyjnej w zakresie branży sanitarnej,</w:t>
      </w:r>
    </w:p>
    <w:p w14:paraId="690B9CAC" w14:textId="77777777" w:rsidR="00741DA8" w:rsidRPr="00C61985" w:rsidRDefault="00741DA8" w:rsidP="00C85EFD">
      <w:pPr>
        <w:numPr>
          <w:ilvl w:val="0"/>
          <w:numId w:val="52"/>
        </w:numPr>
        <w:tabs>
          <w:tab w:val="left" w:pos="142"/>
        </w:tabs>
        <w:jc w:val="both"/>
        <w:rPr>
          <w:rFonts w:ascii="Arial" w:hAnsi="Arial" w:cs="Arial"/>
          <w:sz w:val="24"/>
          <w:szCs w:val="24"/>
        </w:rPr>
      </w:pPr>
      <w:r w:rsidRPr="00C61985">
        <w:rPr>
          <w:rFonts w:ascii="Arial" w:hAnsi="Arial" w:cs="Arial"/>
          <w:sz w:val="24"/>
          <w:szCs w:val="24"/>
        </w:rPr>
        <w:t>Zamawiającego na budowie będą reprezentować osoby sprawujące nadzór inwestorski:</w:t>
      </w:r>
    </w:p>
    <w:p w14:paraId="7D865FA7" w14:textId="77777777" w:rsidR="00741DA8" w:rsidRPr="00C61985" w:rsidRDefault="00741DA8" w:rsidP="00C85EFD">
      <w:pPr>
        <w:numPr>
          <w:ilvl w:val="0"/>
          <w:numId w:val="50"/>
        </w:numPr>
        <w:tabs>
          <w:tab w:val="left" w:pos="-1156"/>
          <w:tab w:val="left" w:pos="-1014"/>
          <w:tab w:val="left" w:pos="-873"/>
          <w:tab w:val="left" w:pos="-720"/>
        </w:tabs>
        <w:ind w:left="1134" w:hanging="425"/>
        <w:jc w:val="both"/>
        <w:rPr>
          <w:rFonts w:ascii="Arial" w:hAnsi="Arial" w:cs="Arial"/>
          <w:sz w:val="24"/>
          <w:szCs w:val="24"/>
        </w:rPr>
      </w:pPr>
      <w:r w:rsidRPr="00C61985">
        <w:rPr>
          <w:rFonts w:ascii="Arial" w:hAnsi="Arial" w:cs="Arial"/>
          <w:sz w:val="24"/>
          <w:szCs w:val="24"/>
        </w:rPr>
        <w:t>inspektor nadzoru …………..….………., w zakresie robót konstrukcyjno-budowlanych,</w:t>
      </w:r>
    </w:p>
    <w:p w14:paraId="27107C76" w14:textId="77777777" w:rsidR="00741DA8" w:rsidRPr="00C61985" w:rsidRDefault="00741DA8" w:rsidP="00C85EFD">
      <w:pPr>
        <w:numPr>
          <w:ilvl w:val="0"/>
          <w:numId w:val="50"/>
        </w:numPr>
        <w:tabs>
          <w:tab w:val="left" w:pos="-1156"/>
          <w:tab w:val="left" w:pos="-1014"/>
          <w:tab w:val="left" w:pos="-873"/>
          <w:tab w:val="left" w:pos="-720"/>
        </w:tabs>
        <w:ind w:left="1134" w:hanging="425"/>
        <w:jc w:val="both"/>
        <w:rPr>
          <w:rFonts w:ascii="Arial" w:hAnsi="Arial" w:cs="Arial"/>
          <w:sz w:val="24"/>
          <w:szCs w:val="24"/>
        </w:rPr>
      </w:pPr>
      <w:r w:rsidRPr="00C61985">
        <w:rPr>
          <w:rFonts w:ascii="Arial" w:hAnsi="Arial" w:cs="Arial"/>
          <w:sz w:val="24"/>
          <w:szCs w:val="24"/>
        </w:rPr>
        <w:t>inspektor nadzoru ………………………, w zakresie robót elektrycznych,</w:t>
      </w:r>
    </w:p>
    <w:p w14:paraId="3E8378D5" w14:textId="77777777" w:rsidR="00741DA8" w:rsidRPr="00C61985" w:rsidRDefault="00741DA8" w:rsidP="00C85EFD">
      <w:pPr>
        <w:numPr>
          <w:ilvl w:val="0"/>
          <w:numId w:val="50"/>
        </w:numPr>
        <w:tabs>
          <w:tab w:val="left" w:pos="-1156"/>
          <w:tab w:val="left" w:pos="-1014"/>
          <w:tab w:val="left" w:pos="-873"/>
          <w:tab w:val="left" w:pos="-720"/>
        </w:tabs>
        <w:ind w:left="1134" w:hanging="425"/>
        <w:jc w:val="both"/>
        <w:rPr>
          <w:rFonts w:ascii="Arial" w:hAnsi="Arial" w:cs="Arial"/>
          <w:sz w:val="24"/>
          <w:szCs w:val="24"/>
        </w:rPr>
      </w:pPr>
      <w:r w:rsidRPr="00C61985">
        <w:rPr>
          <w:rFonts w:ascii="Arial" w:hAnsi="Arial" w:cs="Arial"/>
          <w:sz w:val="24"/>
          <w:szCs w:val="24"/>
        </w:rPr>
        <w:t>inspektor nadzoru ………………………, w zakresie robót sanitarnych.</w:t>
      </w:r>
    </w:p>
    <w:p w14:paraId="54BF6589" w14:textId="77777777" w:rsidR="00741DA8" w:rsidRPr="00C61985" w:rsidRDefault="00741DA8" w:rsidP="00C85EFD">
      <w:pPr>
        <w:numPr>
          <w:ilvl w:val="0"/>
          <w:numId w:val="52"/>
        </w:numPr>
        <w:tabs>
          <w:tab w:val="left" w:pos="142"/>
        </w:tabs>
        <w:jc w:val="both"/>
        <w:rPr>
          <w:rFonts w:ascii="Arial" w:hAnsi="Arial" w:cs="Arial"/>
          <w:sz w:val="24"/>
          <w:szCs w:val="24"/>
        </w:rPr>
      </w:pPr>
      <w:bookmarkStart w:id="8" w:name="_Hlk60991611"/>
      <w:bookmarkEnd w:id="8"/>
      <w:r w:rsidRPr="00C61985">
        <w:rPr>
          <w:rFonts w:ascii="Arial" w:hAnsi="Arial" w:cs="Arial"/>
          <w:sz w:val="24"/>
          <w:szCs w:val="24"/>
        </w:rPr>
        <w:t>Koordynatorem ze strony Zamawiającego będzie ………………………..………...</w:t>
      </w:r>
    </w:p>
    <w:p w14:paraId="4DA710A9" w14:textId="77777777" w:rsidR="00741DA8" w:rsidRPr="00C61985" w:rsidRDefault="00741DA8" w:rsidP="00C85EFD">
      <w:pPr>
        <w:numPr>
          <w:ilvl w:val="0"/>
          <w:numId w:val="52"/>
        </w:numPr>
        <w:tabs>
          <w:tab w:val="left" w:pos="142"/>
        </w:tabs>
        <w:jc w:val="both"/>
        <w:rPr>
          <w:rFonts w:ascii="Arial" w:eastAsia="Arial" w:hAnsi="Arial" w:cs="Arial"/>
          <w:b/>
          <w:color w:val="000000"/>
          <w:sz w:val="24"/>
          <w:szCs w:val="24"/>
        </w:rPr>
      </w:pPr>
      <w:r w:rsidRPr="00C61985">
        <w:rPr>
          <w:rFonts w:ascii="Arial" w:eastAsia="Arial" w:hAnsi="Arial" w:cs="Arial"/>
          <w:color w:val="000000"/>
          <w:sz w:val="24"/>
          <w:szCs w:val="24"/>
        </w:rPr>
        <w:t xml:space="preserve">W przypadku zmiany osoby wymienionej w ust. 1 pkt 1) – 3), Wykonawca jest zobowiązany przedłożyć Zamawiającemu propozycję zmiany, nie później niż na </w:t>
      </w:r>
      <w:r w:rsidRPr="00C61985">
        <w:rPr>
          <w:rFonts w:ascii="Arial" w:eastAsia="Arial" w:hAnsi="Arial" w:cs="Arial"/>
          <w:color w:val="000000"/>
          <w:sz w:val="24"/>
          <w:szCs w:val="24"/>
        </w:rPr>
        <w:br/>
        <w:t xml:space="preserve">7 dni przed planowanym terminem zmiany. Wykonawca jest zobowiązany do wykazania Zamawiającemu, że osoba zastępująca dotychczasowego kierownika budowy lub robót posiada wymagane uprawnienia i doświadczenie (określone </w:t>
      </w:r>
      <w:r w:rsidRPr="00C61985">
        <w:rPr>
          <w:rFonts w:ascii="Arial" w:eastAsia="Arial" w:hAnsi="Arial" w:cs="Arial"/>
          <w:color w:val="000000"/>
          <w:sz w:val="24"/>
          <w:szCs w:val="24"/>
        </w:rPr>
        <w:br/>
        <w:t xml:space="preserve">w specyfikacji istotnych warunków zamówienia). Zmiana ta musi być zaakceptowana </w:t>
      </w:r>
      <w:r w:rsidRPr="00C61985">
        <w:rPr>
          <w:rFonts w:ascii="Arial" w:eastAsia="Arial" w:hAnsi="Arial" w:cs="Arial"/>
          <w:color w:val="000000"/>
          <w:sz w:val="24"/>
          <w:szCs w:val="24"/>
        </w:rPr>
        <w:lastRenderedPageBreak/>
        <w:t>przez Zamawiającego w sposób wyraźny lecz nie wymaga sporządzenia aneksu do Umowy. Dopiero po akceptacji zmiana może być dokonana wpisem do dziennika budowy.</w:t>
      </w:r>
    </w:p>
    <w:p w14:paraId="1D36FFB5" w14:textId="77777777" w:rsidR="00741DA8" w:rsidRPr="00C61985" w:rsidRDefault="00741DA8" w:rsidP="00C85EFD">
      <w:pPr>
        <w:numPr>
          <w:ilvl w:val="0"/>
          <w:numId w:val="52"/>
        </w:numPr>
        <w:tabs>
          <w:tab w:val="left" w:pos="142"/>
        </w:tabs>
        <w:jc w:val="both"/>
        <w:rPr>
          <w:rFonts w:ascii="Arial" w:eastAsia="Arial" w:hAnsi="Arial" w:cs="Arial"/>
          <w:b/>
          <w:color w:val="000000"/>
          <w:sz w:val="24"/>
          <w:szCs w:val="24"/>
        </w:rPr>
      </w:pPr>
      <w:bookmarkStart w:id="9" w:name="_Hlk99535375"/>
      <w:r w:rsidRPr="00C61985">
        <w:rPr>
          <w:rFonts w:ascii="Arial" w:eastAsia="Arial" w:hAnsi="Arial" w:cs="Arial"/>
          <w:color w:val="000000"/>
          <w:sz w:val="24"/>
          <w:szCs w:val="24"/>
        </w:rPr>
        <w:t>Zmiany osób wskazanych w ust. 2 i 3 następują na podstawie pisemnego powiadomienia Wykonawcy przez Zamawiającego o zmianie osoby.</w:t>
      </w:r>
    </w:p>
    <w:bookmarkEnd w:id="9"/>
    <w:p w14:paraId="1273E386" w14:textId="77777777" w:rsidR="00F5708F" w:rsidRPr="00C61985" w:rsidRDefault="00F5708F">
      <w:pPr>
        <w:jc w:val="center"/>
        <w:rPr>
          <w:rFonts w:ascii="Arial" w:hAnsi="Arial" w:cs="Arial"/>
          <w:color w:val="000000"/>
          <w:sz w:val="24"/>
          <w:szCs w:val="24"/>
        </w:rPr>
      </w:pPr>
    </w:p>
    <w:p w14:paraId="02EC33EC" w14:textId="77777777" w:rsidR="00F5708F" w:rsidRPr="00C61985" w:rsidRDefault="00F5708F">
      <w:pPr>
        <w:jc w:val="center"/>
        <w:rPr>
          <w:rFonts w:ascii="Arial" w:hAnsi="Arial" w:cs="Arial"/>
        </w:rPr>
      </w:pPr>
      <w:r w:rsidRPr="00C61985">
        <w:rPr>
          <w:rFonts w:ascii="Arial" w:hAnsi="Arial" w:cs="Arial"/>
          <w:b/>
          <w:bCs/>
          <w:color w:val="000000"/>
          <w:sz w:val="24"/>
          <w:szCs w:val="24"/>
        </w:rPr>
        <w:t>§ 5</w:t>
      </w:r>
    </w:p>
    <w:p w14:paraId="3A909D9B" w14:textId="751FF63B" w:rsidR="00F5708F" w:rsidRPr="00C61985" w:rsidRDefault="00F5708F">
      <w:pPr>
        <w:jc w:val="center"/>
        <w:rPr>
          <w:rFonts w:ascii="Arial" w:hAnsi="Arial" w:cs="Arial"/>
          <w:b/>
          <w:bCs/>
          <w:color w:val="000000"/>
          <w:sz w:val="24"/>
          <w:szCs w:val="24"/>
        </w:rPr>
      </w:pPr>
      <w:r w:rsidRPr="00C61985">
        <w:rPr>
          <w:rFonts w:ascii="Arial" w:hAnsi="Arial" w:cs="Arial"/>
          <w:b/>
          <w:bCs/>
          <w:color w:val="000000"/>
          <w:sz w:val="24"/>
          <w:szCs w:val="24"/>
        </w:rPr>
        <w:t>Obowiązki Wykonawcy</w:t>
      </w:r>
    </w:p>
    <w:p w14:paraId="5BF67714" w14:textId="0C2A520D" w:rsidR="00812AB9" w:rsidRPr="00C61985" w:rsidRDefault="00812AB9" w:rsidP="00C85EFD">
      <w:pPr>
        <w:numPr>
          <w:ilvl w:val="0"/>
          <w:numId w:val="65"/>
        </w:numPr>
        <w:tabs>
          <w:tab w:val="left" w:pos="142"/>
        </w:tabs>
        <w:jc w:val="both"/>
        <w:rPr>
          <w:rFonts w:ascii="Arial" w:hAnsi="Arial" w:cs="Arial"/>
          <w:sz w:val="24"/>
          <w:szCs w:val="24"/>
        </w:rPr>
      </w:pPr>
      <w:r w:rsidRPr="00C61985">
        <w:rPr>
          <w:rFonts w:ascii="Arial" w:hAnsi="Arial" w:cs="Arial"/>
          <w:sz w:val="24"/>
          <w:szCs w:val="24"/>
        </w:rPr>
        <w:t xml:space="preserve">Wykonawca jest zobowiązany opracować dokumentację projektową zgodnie </w:t>
      </w:r>
      <w:r w:rsidR="00897D9B" w:rsidRPr="00C61985">
        <w:rPr>
          <w:rFonts w:ascii="Arial" w:hAnsi="Arial" w:cs="Arial"/>
          <w:sz w:val="24"/>
          <w:szCs w:val="24"/>
        </w:rPr>
        <w:br/>
      </w:r>
      <w:r w:rsidRPr="00C61985">
        <w:rPr>
          <w:rFonts w:ascii="Arial" w:hAnsi="Arial" w:cs="Arial"/>
          <w:sz w:val="24"/>
          <w:szCs w:val="24"/>
        </w:rPr>
        <w:t>z obowiązującymi przepisami, w tym:</w:t>
      </w:r>
    </w:p>
    <w:p w14:paraId="194324F7" w14:textId="18BA3D52" w:rsidR="00812AB9" w:rsidRPr="00C61985" w:rsidRDefault="00812AB9" w:rsidP="00812AB9">
      <w:pPr>
        <w:numPr>
          <w:ilvl w:val="1"/>
          <w:numId w:val="9"/>
        </w:numPr>
        <w:tabs>
          <w:tab w:val="left" w:pos="567"/>
        </w:tabs>
        <w:ind w:left="993" w:hanging="284"/>
        <w:jc w:val="both"/>
        <w:rPr>
          <w:rFonts w:ascii="Arial" w:hAnsi="Arial" w:cs="Arial"/>
          <w:sz w:val="24"/>
          <w:szCs w:val="24"/>
        </w:rPr>
      </w:pPr>
      <w:r w:rsidRPr="00C61985">
        <w:rPr>
          <w:rFonts w:ascii="Arial" w:hAnsi="Arial" w:cs="Arial"/>
          <w:sz w:val="24"/>
          <w:szCs w:val="24"/>
        </w:rPr>
        <w:t>z Rozporządzeniem Ministra Rozwoju i Technologii z dnia 20 grudnia 202</w:t>
      </w:r>
      <w:r w:rsidR="007A4AB8" w:rsidRPr="00C61985">
        <w:rPr>
          <w:rFonts w:ascii="Arial" w:hAnsi="Arial" w:cs="Arial"/>
          <w:sz w:val="24"/>
          <w:szCs w:val="24"/>
        </w:rPr>
        <w:t>1</w:t>
      </w:r>
      <w:r w:rsidRPr="00C61985">
        <w:rPr>
          <w:rFonts w:ascii="Arial" w:hAnsi="Arial" w:cs="Arial"/>
          <w:sz w:val="24"/>
          <w:szCs w:val="24"/>
        </w:rPr>
        <w:t xml:space="preserve"> r., </w:t>
      </w:r>
      <w:r w:rsidR="007A4AB8" w:rsidRPr="00C61985">
        <w:rPr>
          <w:rFonts w:ascii="Arial" w:hAnsi="Arial" w:cs="Arial"/>
          <w:sz w:val="24"/>
          <w:szCs w:val="24"/>
        </w:rPr>
        <w:br/>
      </w:r>
      <w:r w:rsidRPr="00C61985">
        <w:rPr>
          <w:rFonts w:ascii="Arial" w:hAnsi="Arial" w:cs="Arial"/>
          <w:sz w:val="24"/>
          <w:szCs w:val="24"/>
        </w:rPr>
        <w:t>w sprawie szczegółowego zakresu i formy dokumentacji projektowej, specyfikacji technicznych</w:t>
      </w:r>
      <w:r w:rsidR="007A4AB8" w:rsidRPr="00C61985">
        <w:rPr>
          <w:rFonts w:ascii="Arial" w:hAnsi="Arial" w:cs="Arial"/>
          <w:sz w:val="24"/>
          <w:szCs w:val="24"/>
        </w:rPr>
        <w:t xml:space="preserve"> wykonania i odbioru robót budowlanych oraz programu funkcjonalno-użytkowego </w:t>
      </w:r>
      <w:r w:rsidRPr="00C61985">
        <w:rPr>
          <w:rFonts w:ascii="Arial" w:hAnsi="Arial" w:cs="Arial"/>
          <w:sz w:val="24"/>
          <w:szCs w:val="24"/>
        </w:rPr>
        <w:t xml:space="preserve">(Dz. U. 2021.2454 </w:t>
      </w:r>
      <w:r w:rsidR="00E8495B" w:rsidRPr="00C61985">
        <w:rPr>
          <w:rFonts w:ascii="Arial" w:hAnsi="Arial" w:cs="Arial"/>
          <w:sz w:val="24"/>
          <w:szCs w:val="24"/>
        </w:rPr>
        <w:t xml:space="preserve">z dnia </w:t>
      </w:r>
      <w:r w:rsidR="005209F7" w:rsidRPr="00C61985">
        <w:rPr>
          <w:rFonts w:ascii="Arial" w:hAnsi="Arial" w:cs="Arial"/>
          <w:sz w:val="24"/>
          <w:szCs w:val="24"/>
        </w:rPr>
        <w:t>2021.12.29),</w:t>
      </w:r>
    </w:p>
    <w:p w14:paraId="11958A95" w14:textId="3BCF39D2" w:rsidR="007A4AB8" w:rsidRPr="00C61985" w:rsidRDefault="007A4AB8" w:rsidP="002B36C5">
      <w:pPr>
        <w:numPr>
          <w:ilvl w:val="1"/>
          <w:numId w:val="9"/>
        </w:numPr>
        <w:tabs>
          <w:tab w:val="left" w:pos="567"/>
        </w:tabs>
        <w:ind w:left="993" w:hanging="284"/>
        <w:jc w:val="both"/>
        <w:rPr>
          <w:rFonts w:ascii="Arial" w:hAnsi="Arial" w:cs="Arial"/>
          <w:sz w:val="24"/>
          <w:szCs w:val="24"/>
        </w:rPr>
      </w:pPr>
      <w:r w:rsidRPr="00C61985">
        <w:rPr>
          <w:rFonts w:ascii="Arial" w:hAnsi="Arial" w:cs="Arial"/>
          <w:sz w:val="24"/>
          <w:szCs w:val="24"/>
        </w:rPr>
        <w:t xml:space="preserve">z Rozporządzeniem Ministra Rozwoju i Technologii z dnia 20 grudnia 2021 r., </w:t>
      </w:r>
      <w:r w:rsidRPr="00C61985">
        <w:rPr>
          <w:rFonts w:ascii="Arial" w:hAnsi="Arial" w:cs="Arial"/>
          <w:sz w:val="24"/>
          <w:szCs w:val="24"/>
        </w:rPr>
        <w:br/>
        <w:t xml:space="preserve">w sprawie określenia metod i podstaw sporządzania kosztorysu inwestorskiego, obliczania planowanych kosztów prac projektowych oraz planowanych kosztów robót budowlanych określonych w programie funkcjonalno-użytkowym </w:t>
      </w:r>
      <w:r w:rsidR="005209F7" w:rsidRPr="00C61985">
        <w:rPr>
          <w:rFonts w:ascii="Arial" w:hAnsi="Arial" w:cs="Arial"/>
          <w:sz w:val="24"/>
          <w:szCs w:val="24"/>
        </w:rPr>
        <w:t>(Dz. U. 2021.2458 z dnia 2021.12.29).</w:t>
      </w:r>
    </w:p>
    <w:p w14:paraId="58FB17FB" w14:textId="77777777" w:rsidR="00F5708F" w:rsidRPr="00C61985" w:rsidRDefault="00F5708F" w:rsidP="00C85EFD">
      <w:pPr>
        <w:numPr>
          <w:ilvl w:val="0"/>
          <w:numId w:val="65"/>
        </w:numPr>
        <w:tabs>
          <w:tab w:val="left" w:pos="142"/>
        </w:tabs>
        <w:jc w:val="both"/>
        <w:rPr>
          <w:rFonts w:ascii="Arial" w:hAnsi="Arial" w:cs="Arial"/>
        </w:rPr>
      </w:pPr>
      <w:r w:rsidRPr="00C61985">
        <w:rPr>
          <w:rFonts w:ascii="Arial" w:hAnsi="Arial" w:cs="Arial"/>
          <w:color w:val="000000"/>
          <w:sz w:val="24"/>
          <w:szCs w:val="24"/>
        </w:rPr>
        <w:t>Wykonawca jest zobowiązany w zakresie dokumentacji projektowej, do:</w:t>
      </w:r>
    </w:p>
    <w:p w14:paraId="33D3CC67" w14:textId="44385D64" w:rsidR="00F5708F" w:rsidRPr="00C61985" w:rsidRDefault="004933C7" w:rsidP="00C85EFD">
      <w:pPr>
        <w:pStyle w:val="Akapitzlist"/>
        <w:numPr>
          <w:ilvl w:val="0"/>
          <w:numId w:val="66"/>
        </w:numPr>
        <w:tabs>
          <w:tab w:val="left" w:pos="567"/>
        </w:tabs>
        <w:ind w:left="993" w:hanging="284"/>
        <w:jc w:val="both"/>
        <w:rPr>
          <w:rFonts w:ascii="Arial" w:hAnsi="Arial" w:cs="Arial"/>
          <w:sz w:val="24"/>
          <w:szCs w:val="24"/>
        </w:rPr>
      </w:pPr>
      <w:r w:rsidRPr="00C61985">
        <w:rPr>
          <w:rFonts w:ascii="Arial" w:hAnsi="Arial" w:cs="Arial"/>
          <w:sz w:val="24"/>
          <w:szCs w:val="24"/>
        </w:rPr>
        <w:t xml:space="preserve">pozyskania </w:t>
      </w:r>
      <w:r w:rsidR="00F5708F" w:rsidRPr="00C61985">
        <w:rPr>
          <w:rFonts w:ascii="Arial" w:hAnsi="Arial" w:cs="Arial"/>
          <w:sz w:val="24"/>
          <w:szCs w:val="24"/>
        </w:rPr>
        <w:t xml:space="preserve">wymaganych prawem opinii, warunków technicznych, uzgodnień, decyzji, </w:t>
      </w:r>
    </w:p>
    <w:p w14:paraId="5F556B8D" w14:textId="77777777" w:rsidR="00F5708F" w:rsidRPr="00C61985" w:rsidRDefault="00F5708F" w:rsidP="00C85EFD">
      <w:pPr>
        <w:pStyle w:val="Akapitzlist"/>
        <w:numPr>
          <w:ilvl w:val="0"/>
          <w:numId w:val="66"/>
        </w:numPr>
        <w:tabs>
          <w:tab w:val="left" w:pos="567"/>
        </w:tabs>
        <w:ind w:left="993" w:hanging="284"/>
        <w:jc w:val="both"/>
        <w:rPr>
          <w:rFonts w:ascii="Arial" w:hAnsi="Arial" w:cs="Arial"/>
          <w:color w:val="000000"/>
          <w:sz w:val="24"/>
          <w:szCs w:val="24"/>
        </w:rPr>
      </w:pPr>
      <w:r w:rsidRPr="00C61985">
        <w:rPr>
          <w:rFonts w:ascii="Arial" w:hAnsi="Arial" w:cs="Arial"/>
          <w:color w:val="000000"/>
          <w:sz w:val="24"/>
          <w:szCs w:val="24"/>
        </w:rPr>
        <w:t>wykonania dokumentacji zgodnie z obowiązującymi przepisami prawa, zawartą umową, zasadami wiedzy technicznej oraz normami,</w:t>
      </w:r>
    </w:p>
    <w:p w14:paraId="6B0BDBC8" w14:textId="77777777" w:rsidR="00F5708F" w:rsidRPr="00C61985" w:rsidRDefault="00F5708F" w:rsidP="00C85EFD">
      <w:pPr>
        <w:pStyle w:val="Akapitzlist"/>
        <w:numPr>
          <w:ilvl w:val="0"/>
          <w:numId w:val="66"/>
        </w:numPr>
        <w:tabs>
          <w:tab w:val="left" w:pos="567"/>
        </w:tabs>
        <w:ind w:left="993" w:hanging="284"/>
        <w:jc w:val="both"/>
        <w:rPr>
          <w:rFonts w:ascii="Arial" w:hAnsi="Arial" w:cs="Arial"/>
          <w:color w:val="000000"/>
          <w:sz w:val="24"/>
          <w:szCs w:val="24"/>
        </w:rPr>
      </w:pPr>
      <w:r w:rsidRPr="00C61985">
        <w:rPr>
          <w:rFonts w:ascii="Arial" w:hAnsi="Arial" w:cs="Arial"/>
          <w:color w:val="000000"/>
          <w:sz w:val="24"/>
          <w:szCs w:val="24"/>
        </w:rPr>
        <w:t>uzgadniania na bieżąco z Zamawiającym proponowanych rozwiązań projektowych,</w:t>
      </w:r>
    </w:p>
    <w:p w14:paraId="40FB8683" w14:textId="77777777" w:rsidR="00F5708F" w:rsidRPr="00C61985" w:rsidRDefault="00F5708F" w:rsidP="00C85EFD">
      <w:pPr>
        <w:pStyle w:val="Akapitzlist"/>
        <w:numPr>
          <w:ilvl w:val="0"/>
          <w:numId w:val="66"/>
        </w:numPr>
        <w:tabs>
          <w:tab w:val="left" w:pos="567"/>
        </w:tabs>
        <w:ind w:left="993" w:hanging="284"/>
        <w:jc w:val="both"/>
        <w:rPr>
          <w:rFonts w:ascii="Arial" w:hAnsi="Arial" w:cs="Arial"/>
          <w:color w:val="000000"/>
          <w:sz w:val="24"/>
          <w:szCs w:val="24"/>
        </w:rPr>
      </w:pPr>
      <w:r w:rsidRPr="00C61985">
        <w:rPr>
          <w:rFonts w:ascii="Arial" w:hAnsi="Arial" w:cs="Arial"/>
          <w:color w:val="000000"/>
          <w:sz w:val="24"/>
          <w:szCs w:val="24"/>
        </w:rPr>
        <w:t>uczestniczenia w spotkaniach roboczych organizowanych przez Zamawiającego,</w:t>
      </w:r>
    </w:p>
    <w:p w14:paraId="0C641700" w14:textId="0CFF4E0A" w:rsidR="00F5708F" w:rsidRPr="00C61985" w:rsidRDefault="00F5708F" w:rsidP="00C85EFD">
      <w:pPr>
        <w:pStyle w:val="Akapitzlist"/>
        <w:numPr>
          <w:ilvl w:val="0"/>
          <w:numId w:val="66"/>
        </w:numPr>
        <w:tabs>
          <w:tab w:val="left" w:pos="567"/>
        </w:tabs>
        <w:ind w:left="993" w:hanging="284"/>
        <w:jc w:val="both"/>
        <w:rPr>
          <w:rFonts w:ascii="Arial" w:hAnsi="Arial" w:cs="Arial"/>
          <w:color w:val="000000"/>
          <w:sz w:val="24"/>
          <w:szCs w:val="24"/>
        </w:rPr>
      </w:pPr>
      <w:r w:rsidRPr="00C61985">
        <w:rPr>
          <w:rFonts w:ascii="Arial" w:hAnsi="Arial" w:cs="Arial"/>
          <w:color w:val="000000"/>
          <w:sz w:val="24"/>
          <w:szCs w:val="24"/>
        </w:rPr>
        <w:t xml:space="preserve">wykonania dokumentacji jako kompletnej, uzgodnionej z właściwymi instytucjami, opracowanej zgodnie z zapisami </w:t>
      </w:r>
      <w:r w:rsidR="004B7B3D" w:rsidRPr="00C61985">
        <w:rPr>
          <w:rFonts w:ascii="Arial" w:hAnsi="Arial" w:cs="Arial"/>
          <w:color w:val="000000"/>
          <w:sz w:val="24"/>
          <w:szCs w:val="24"/>
        </w:rPr>
        <w:t>P</w:t>
      </w:r>
      <w:r w:rsidRPr="00C61985">
        <w:rPr>
          <w:rFonts w:ascii="Arial" w:hAnsi="Arial" w:cs="Arial"/>
          <w:color w:val="000000"/>
          <w:sz w:val="24"/>
          <w:szCs w:val="24"/>
        </w:rPr>
        <w:t>rogramu funkcjonalno-użytkowego,</w:t>
      </w:r>
    </w:p>
    <w:p w14:paraId="76D31272" w14:textId="7732AB46" w:rsidR="00F5708F" w:rsidRPr="00C61985" w:rsidRDefault="00F5708F" w:rsidP="00C85EFD">
      <w:pPr>
        <w:pStyle w:val="Akapitzlist"/>
        <w:numPr>
          <w:ilvl w:val="0"/>
          <w:numId w:val="66"/>
        </w:numPr>
        <w:tabs>
          <w:tab w:val="left" w:pos="567"/>
        </w:tabs>
        <w:ind w:left="993" w:hanging="284"/>
        <w:jc w:val="both"/>
        <w:rPr>
          <w:rFonts w:ascii="Arial" w:hAnsi="Arial" w:cs="Arial"/>
          <w:color w:val="000000"/>
          <w:sz w:val="24"/>
          <w:szCs w:val="24"/>
        </w:rPr>
      </w:pPr>
      <w:r w:rsidRPr="00C61985">
        <w:rPr>
          <w:rFonts w:ascii="Arial" w:hAnsi="Arial" w:cs="Arial"/>
          <w:color w:val="000000"/>
          <w:sz w:val="24"/>
          <w:szCs w:val="24"/>
        </w:rPr>
        <w:t xml:space="preserve">przed przystąpieniem do robót budowlanych </w:t>
      </w:r>
      <w:r w:rsidR="00206ABC" w:rsidRPr="00C61985">
        <w:rPr>
          <w:rFonts w:ascii="Arial" w:hAnsi="Arial" w:cs="Arial"/>
          <w:color w:val="000000"/>
          <w:sz w:val="24"/>
          <w:szCs w:val="24"/>
        </w:rPr>
        <w:t xml:space="preserve">doręczenia Zamawiającemu przez Wykonawcę </w:t>
      </w:r>
      <w:r w:rsidRPr="00C61985">
        <w:rPr>
          <w:rFonts w:ascii="Arial" w:hAnsi="Arial" w:cs="Arial"/>
          <w:color w:val="000000"/>
          <w:sz w:val="24"/>
          <w:szCs w:val="24"/>
        </w:rPr>
        <w:t xml:space="preserve">dokumentacji projektowej (w wersji papierowej i elektronicznej) </w:t>
      </w:r>
      <w:r w:rsidR="002C4B5D" w:rsidRPr="00C61985">
        <w:rPr>
          <w:rFonts w:ascii="Arial" w:hAnsi="Arial" w:cs="Arial"/>
          <w:color w:val="000000"/>
          <w:sz w:val="24"/>
          <w:szCs w:val="24"/>
        </w:rPr>
        <w:br/>
      </w:r>
      <w:r w:rsidRPr="00C61985">
        <w:rPr>
          <w:rFonts w:ascii="Arial" w:hAnsi="Arial" w:cs="Arial"/>
          <w:color w:val="000000"/>
          <w:sz w:val="24"/>
          <w:szCs w:val="24"/>
        </w:rPr>
        <w:t>i zaświadczenia o braku podstaw do wniesienia sprzeciwu wykonania robót budowlanych oraz kosztorysu szczegółowego robót budowlanych wraz z protokołem przekazania i oświadczeniem, że:</w:t>
      </w:r>
    </w:p>
    <w:p w14:paraId="1A778924" w14:textId="77777777" w:rsidR="00F5708F" w:rsidRPr="00C61985" w:rsidRDefault="00F5708F" w:rsidP="00C4783B">
      <w:pPr>
        <w:numPr>
          <w:ilvl w:val="0"/>
          <w:numId w:val="12"/>
        </w:numPr>
        <w:ind w:left="1276" w:hanging="283"/>
        <w:jc w:val="both"/>
        <w:rPr>
          <w:rFonts w:ascii="Arial" w:hAnsi="Arial" w:cs="Arial"/>
        </w:rPr>
      </w:pPr>
      <w:r w:rsidRPr="00C61985">
        <w:rPr>
          <w:rFonts w:ascii="Arial" w:hAnsi="Arial" w:cs="Arial"/>
          <w:sz w:val="24"/>
        </w:rPr>
        <w:t>dokumentacja została wykonana zgodnie z umową, wiedzą techniczną, obowiązującymi przepisami i normami, celem jakiemu ma służyć i wydana jest w stanie kompletnym,</w:t>
      </w:r>
    </w:p>
    <w:p w14:paraId="76D4E8F1" w14:textId="77777777" w:rsidR="00F5708F" w:rsidRPr="00C61985" w:rsidRDefault="00F5708F" w:rsidP="00C4783B">
      <w:pPr>
        <w:numPr>
          <w:ilvl w:val="0"/>
          <w:numId w:val="12"/>
        </w:numPr>
        <w:ind w:left="1276" w:hanging="283"/>
        <w:jc w:val="both"/>
        <w:rPr>
          <w:rFonts w:ascii="Arial" w:hAnsi="Arial" w:cs="Arial"/>
        </w:rPr>
      </w:pPr>
      <w:r w:rsidRPr="00C61985">
        <w:rPr>
          <w:rFonts w:ascii="Arial" w:hAnsi="Arial" w:cs="Arial"/>
          <w:color w:val="000000"/>
          <w:sz w:val="24"/>
          <w:szCs w:val="24"/>
        </w:rPr>
        <w:t>wersja papierowa dokumentacji jest jednobrzmiąca z wersją elektroniczną.</w:t>
      </w:r>
    </w:p>
    <w:p w14:paraId="60F94E99" w14:textId="77777777" w:rsidR="00F5708F" w:rsidRPr="00C61985" w:rsidRDefault="00F5708F" w:rsidP="00C85EFD">
      <w:pPr>
        <w:numPr>
          <w:ilvl w:val="0"/>
          <w:numId w:val="65"/>
        </w:numPr>
        <w:tabs>
          <w:tab w:val="left" w:pos="142"/>
        </w:tabs>
        <w:jc w:val="both"/>
        <w:rPr>
          <w:rFonts w:ascii="Arial" w:hAnsi="Arial" w:cs="Arial"/>
        </w:rPr>
      </w:pPr>
      <w:r w:rsidRPr="00C61985">
        <w:rPr>
          <w:rFonts w:ascii="Arial" w:hAnsi="Arial" w:cs="Arial"/>
          <w:color w:val="000000"/>
          <w:sz w:val="24"/>
          <w:szCs w:val="24"/>
        </w:rPr>
        <w:t>Wykonawca jest zobowiązany w zakresie robót budowlanych do:</w:t>
      </w:r>
    </w:p>
    <w:p w14:paraId="574936E5" w14:textId="7315165C" w:rsidR="00F5708F" w:rsidRPr="00C61985" w:rsidRDefault="00F5708F" w:rsidP="00C4783B">
      <w:pPr>
        <w:numPr>
          <w:ilvl w:val="1"/>
          <w:numId w:val="12"/>
        </w:numPr>
        <w:tabs>
          <w:tab w:val="left" w:pos="567"/>
          <w:tab w:val="left" w:pos="993"/>
        </w:tabs>
        <w:ind w:left="993" w:hanging="284"/>
        <w:jc w:val="both"/>
        <w:rPr>
          <w:rFonts w:ascii="Arial" w:hAnsi="Arial" w:cs="Arial"/>
        </w:rPr>
      </w:pPr>
      <w:r w:rsidRPr="00C61985">
        <w:rPr>
          <w:rFonts w:ascii="Arial" w:hAnsi="Arial" w:cs="Arial"/>
          <w:color w:val="000000"/>
          <w:sz w:val="24"/>
          <w:szCs w:val="24"/>
        </w:rPr>
        <w:t>wykonania robót budowlanych zgodnie z zatwierdzoną dokumentacją</w:t>
      </w:r>
      <w:r w:rsidR="00206ABC" w:rsidRPr="00C61985">
        <w:rPr>
          <w:rFonts w:ascii="Arial" w:hAnsi="Arial" w:cs="Arial"/>
          <w:color w:val="000000"/>
          <w:sz w:val="24"/>
          <w:szCs w:val="24"/>
        </w:rPr>
        <w:t xml:space="preserve"> projektową</w:t>
      </w:r>
      <w:r w:rsidRPr="00C61985">
        <w:rPr>
          <w:rFonts w:ascii="Arial" w:hAnsi="Arial" w:cs="Arial"/>
          <w:color w:val="000000"/>
          <w:sz w:val="24"/>
          <w:szCs w:val="24"/>
        </w:rPr>
        <w:t>, obowiązującymi przepisami prawa, zawartą umową oraz zasadami wiedzy technicznej,</w:t>
      </w:r>
    </w:p>
    <w:p w14:paraId="2ECBDDF0" w14:textId="77777777" w:rsidR="00F5708F" w:rsidRPr="00C61985" w:rsidRDefault="00F5708F" w:rsidP="00C4783B">
      <w:pPr>
        <w:numPr>
          <w:ilvl w:val="1"/>
          <w:numId w:val="12"/>
        </w:numPr>
        <w:tabs>
          <w:tab w:val="left" w:pos="567"/>
          <w:tab w:val="left" w:pos="993"/>
        </w:tabs>
        <w:ind w:left="993" w:hanging="284"/>
        <w:jc w:val="both"/>
        <w:rPr>
          <w:rFonts w:ascii="Arial" w:hAnsi="Arial" w:cs="Arial"/>
        </w:rPr>
      </w:pPr>
      <w:r w:rsidRPr="00C61985">
        <w:rPr>
          <w:rFonts w:ascii="Arial" w:hAnsi="Arial" w:cs="Arial"/>
          <w:color w:val="000000"/>
          <w:sz w:val="24"/>
          <w:szCs w:val="24"/>
        </w:rPr>
        <w:t>zapewnienia kompletnego kierownictwa, siły roboczej, materiałów i sprzętu,</w:t>
      </w:r>
    </w:p>
    <w:p w14:paraId="5E0E057F" w14:textId="3852A506" w:rsidR="00F5708F" w:rsidRPr="00C61985" w:rsidRDefault="00F5708F" w:rsidP="00C4783B">
      <w:pPr>
        <w:numPr>
          <w:ilvl w:val="1"/>
          <w:numId w:val="12"/>
        </w:numPr>
        <w:tabs>
          <w:tab w:val="left" w:pos="567"/>
          <w:tab w:val="left" w:pos="993"/>
        </w:tabs>
        <w:ind w:left="993" w:hanging="284"/>
        <w:jc w:val="both"/>
        <w:rPr>
          <w:rFonts w:ascii="Arial" w:hAnsi="Arial" w:cs="Arial"/>
        </w:rPr>
      </w:pPr>
      <w:r w:rsidRPr="00C61985">
        <w:rPr>
          <w:rFonts w:ascii="Arial" w:hAnsi="Arial" w:cs="Arial"/>
          <w:color w:val="000000"/>
          <w:sz w:val="24"/>
          <w:szCs w:val="24"/>
        </w:rPr>
        <w:t>zapewnienia kompletnej obsługi geodezyjnej (w tym m. in. wytyczenia geodezyjnego nowych obiektów i wykonania inwentaryzacji geodezyjnej powykonawczej) w ramach kosztów własnych,</w:t>
      </w:r>
    </w:p>
    <w:p w14:paraId="73741F89" w14:textId="77777777" w:rsidR="00A207D3" w:rsidRPr="00C61985" w:rsidRDefault="00A207D3" w:rsidP="00A207D3">
      <w:pPr>
        <w:numPr>
          <w:ilvl w:val="1"/>
          <w:numId w:val="12"/>
        </w:numPr>
        <w:tabs>
          <w:tab w:val="left" w:pos="567"/>
          <w:tab w:val="left" w:pos="993"/>
        </w:tabs>
        <w:ind w:left="993" w:hanging="284"/>
        <w:jc w:val="both"/>
        <w:rPr>
          <w:rFonts w:ascii="Arial" w:eastAsia="Arial" w:hAnsi="Arial" w:cs="Arial"/>
          <w:sz w:val="24"/>
          <w:szCs w:val="24"/>
        </w:rPr>
      </w:pPr>
      <w:r w:rsidRPr="00C61985">
        <w:rPr>
          <w:rFonts w:ascii="Arial" w:eastAsia="Arial" w:hAnsi="Arial" w:cs="Arial"/>
          <w:sz w:val="24"/>
          <w:szCs w:val="24"/>
        </w:rPr>
        <w:t xml:space="preserve">uzyskania decyzji na usunięcie drzew i krzewów kolidujących z inwestycją </w:t>
      </w:r>
      <w:r w:rsidRPr="00C61985">
        <w:rPr>
          <w:rFonts w:ascii="Arial" w:eastAsia="Arial" w:hAnsi="Arial" w:cs="Arial"/>
          <w:sz w:val="24"/>
          <w:szCs w:val="24"/>
        </w:rPr>
        <w:br/>
        <w:t>w przypadku, gdy będzie to konieczne,</w:t>
      </w:r>
    </w:p>
    <w:p w14:paraId="48EABB29" w14:textId="77777777" w:rsidR="00A207D3" w:rsidRPr="00C61985" w:rsidRDefault="00A207D3" w:rsidP="00A207D3">
      <w:pPr>
        <w:numPr>
          <w:ilvl w:val="1"/>
          <w:numId w:val="12"/>
        </w:numPr>
        <w:tabs>
          <w:tab w:val="left" w:pos="567"/>
          <w:tab w:val="left" w:pos="993"/>
        </w:tabs>
        <w:ind w:left="993" w:hanging="284"/>
        <w:jc w:val="both"/>
        <w:rPr>
          <w:rFonts w:ascii="Arial" w:eastAsia="Arial" w:hAnsi="Arial" w:cs="Arial"/>
          <w:sz w:val="24"/>
          <w:szCs w:val="24"/>
        </w:rPr>
      </w:pPr>
      <w:r w:rsidRPr="00C61985">
        <w:rPr>
          <w:rFonts w:ascii="Arial" w:eastAsia="Arial" w:hAnsi="Arial" w:cs="Arial"/>
          <w:sz w:val="24"/>
          <w:szCs w:val="24"/>
        </w:rPr>
        <w:t>opracowania planu nasadzeń zastępczych w przypadku, gdy będzie to konieczne,</w:t>
      </w:r>
    </w:p>
    <w:p w14:paraId="5AF5B3A6" w14:textId="50488052" w:rsidR="00F5708F" w:rsidRPr="00C61985" w:rsidRDefault="00F5708F" w:rsidP="00C4783B">
      <w:pPr>
        <w:numPr>
          <w:ilvl w:val="1"/>
          <w:numId w:val="12"/>
        </w:numPr>
        <w:tabs>
          <w:tab w:val="left" w:pos="567"/>
          <w:tab w:val="left" w:pos="993"/>
        </w:tabs>
        <w:ind w:left="993" w:hanging="284"/>
        <w:jc w:val="both"/>
        <w:rPr>
          <w:rFonts w:ascii="Arial" w:hAnsi="Arial" w:cs="Arial"/>
        </w:rPr>
      </w:pPr>
      <w:r w:rsidRPr="00C61985">
        <w:rPr>
          <w:rFonts w:ascii="Arial" w:hAnsi="Arial" w:cs="Arial"/>
          <w:color w:val="000000"/>
          <w:sz w:val="24"/>
          <w:szCs w:val="24"/>
        </w:rPr>
        <w:t xml:space="preserve">przestrzegania przepisów bhp i ochrony przeciwpożarowej na terenie </w:t>
      </w:r>
      <w:r w:rsidR="002B7903" w:rsidRPr="00C61985">
        <w:rPr>
          <w:rFonts w:ascii="Arial" w:hAnsi="Arial" w:cs="Arial"/>
          <w:color w:val="000000"/>
          <w:sz w:val="24"/>
          <w:szCs w:val="24"/>
        </w:rPr>
        <w:t>budowy</w:t>
      </w:r>
      <w:r w:rsidRPr="00C61985">
        <w:rPr>
          <w:rFonts w:ascii="Arial" w:hAnsi="Arial" w:cs="Arial"/>
          <w:color w:val="000000"/>
          <w:sz w:val="24"/>
          <w:szCs w:val="24"/>
        </w:rPr>
        <w:t>,</w:t>
      </w:r>
    </w:p>
    <w:p w14:paraId="1EF9D155" w14:textId="767AD461" w:rsidR="00F5708F" w:rsidRPr="00C61985" w:rsidRDefault="00F5708F" w:rsidP="00C4783B">
      <w:pPr>
        <w:numPr>
          <w:ilvl w:val="1"/>
          <w:numId w:val="12"/>
        </w:numPr>
        <w:tabs>
          <w:tab w:val="left" w:pos="567"/>
          <w:tab w:val="left" w:pos="993"/>
        </w:tabs>
        <w:ind w:left="993" w:hanging="284"/>
        <w:jc w:val="both"/>
        <w:rPr>
          <w:rFonts w:ascii="Arial" w:hAnsi="Arial" w:cs="Arial"/>
        </w:rPr>
      </w:pPr>
      <w:r w:rsidRPr="00C61985">
        <w:rPr>
          <w:rFonts w:ascii="Arial" w:hAnsi="Arial" w:cs="Arial"/>
          <w:color w:val="000000"/>
          <w:sz w:val="24"/>
          <w:szCs w:val="24"/>
        </w:rPr>
        <w:t xml:space="preserve">stosowania na budowie </w:t>
      </w:r>
      <w:r w:rsidR="003A730D" w:rsidRPr="00C61985">
        <w:rPr>
          <w:rFonts w:ascii="Arial" w:hAnsi="Arial" w:cs="Arial"/>
          <w:color w:val="000000"/>
          <w:sz w:val="24"/>
          <w:szCs w:val="24"/>
        </w:rPr>
        <w:t xml:space="preserve">wyłącznie </w:t>
      </w:r>
      <w:r w:rsidRPr="00C61985">
        <w:rPr>
          <w:rFonts w:ascii="Arial" w:hAnsi="Arial" w:cs="Arial"/>
          <w:color w:val="000000"/>
          <w:sz w:val="24"/>
          <w:szCs w:val="24"/>
        </w:rPr>
        <w:t>wyrobów budowlanych zgodn</w:t>
      </w:r>
      <w:r w:rsidR="003A730D" w:rsidRPr="00C61985">
        <w:rPr>
          <w:rFonts w:ascii="Arial" w:hAnsi="Arial" w:cs="Arial"/>
          <w:color w:val="000000"/>
          <w:sz w:val="24"/>
          <w:szCs w:val="24"/>
        </w:rPr>
        <w:t>ych</w:t>
      </w:r>
      <w:r w:rsidRPr="00C61985">
        <w:rPr>
          <w:rFonts w:ascii="Arial" w:hAnsi="Arial" w:cs="Arial"/>
          <w:color w:val="000000"/>
          <w:sz w:val="24"/>
          <w:szCs w:val="24"/>
        </w:rPr>
        <w:t xml:space="preserve"> z wymogami dokumentacji projektowej, specyfikacji technicznych wykonania i odbioru robót </w:t>
      </w:r>
      <w:r w:rsidR="00CC0B0F" w:rsidRPr="00C61985">
        <w:rPr>
          <w:rFonts w:ascii="Arial" w:hAnsi="Arial" w:cs="Arial"/>
          <w:color w:val="000000"/>
          <w:sz w:val="24"/>
          <w:szCs w:val="24"/>
        </w:rPr>
        <w:br/>
      </w:r>
      <w:r w:rsidRPr="00C61985">
        <w:rPr>
          <w:rFonts w:ascii="Arial" w:hAnsi="Arial" w:cs="Arial"/>
          <w:color w:val="000000"/>
          <w:sz w:val="24"/>
          <w:szCs w:val="24"/>
        </w:rPr>
        <w:t>i obowiązującymi przepisami,</w:t>
      </w:r>
    </w:p>
    <w:p w14:paraId="70E05E2D" w14:textId="77777777" w:rsidR="00F5708F" w:rsidRPr="00C61985" w:rsidRDefault="00F5708F" w:rsidP="00C4783B">
      <w:pPr>
        <w:numPr>
          <w:ilvl w:val="1"/>
          <w:numId w:val="12"/>
        </w:numPr>
        <w:tabs>
          <w:tab w:val="left" w:pos="567"/>
          <w:tab w:val="left" w:pos="993"/>
        </w:tabs>
        <w:ind w:left="993" w:hanging="284"/>
        <w:jc w:val="both"/>
        <w:rPr>
          <w:rFonts w:ascii="Arial" w:hAnsi="Arial" w:cs="Arial"/>
        </w:rPr>
      </w:pPr>
      <w:r w:rsidRPr="00C61985">
        <w:rPr>
          <w:rFonts w:ascii="Arial" w:hAnsi="Arial" w:cs="Arial"/>
          <w:color w:val="000000"/>
          <w:sz w:val="24"/>
          <w:szCs w:val="24"/>
        </w:rPr>
        <w:t>zapewnienia w czasie wykonywania robót:</w:t>
      </w:r>
    </w:p>
    <w:p w14:paraId="6A89DC4E" w14:textId="77777777" w:rsidR="00F5708F" w:rsidRPr="00C61985" w:rsidRDefault="00F5708F" w:rsidP="00C4783B">
      <w:pPr>
        <w:widowControl w:val="0"/>
        <w:numPr>
          <w:ilvl w:val="0"/>
          <w:numId w:val="13"/>
        </w:numPr>
        <w:tabs>
          <w:tab w:val="left" w:pos="567"/>
          <w:tab w:val="left" w:pos="1276"/>
        </w:tabs>
        <w:ind w:hanging="77"/>
        <w:jc w:val="both"/>
        <w:rPr>
          <w:rFonts w:ascii="Arial" w:hAnsi="Arial" w:cs="Arial"/>
        </w:rPr>
      </w:pPr>
      <w:r w:rsidRPr="00C61985">
        <w:rPr>
          <w:rFonts w:ascii="Arial" w:hAnsi="Arial" w:cs="Arial"/>
          <w:color w:val="000000"/>
          <w:sz w:val="24"/>
          <w:szCs w:val="24"/>
        </w:rPr>
        <w:lastRenderedPageBreak/>
        <w:t>bezpieczeństwa wszystkich osób upoważnionych do przebywania na terenie budowy,</w:t>
      </w:r>
    </w:p>
    <w:p w14:paraId="2FF1337B" w14:textId="77777777" w:rsidR="00A26DDC" w:rsidRPr="00C61985" w:rsidRDefault="00A26DDC" w:rsidP="00A26DDC">
      <w:pPr>
        <w:widowControl w:val="0"/>
        <w:numPr>
          <w:ilvl w:val="0"/>
          <w:numId w:val="13"/>
        </w:numPr>
        <w:tabs>
          <w:tab w:val="left" w:pos="567"/>
          <w:tab w:val="left" w:pos="1276"/>
        </w:tabs>
        <w:ind w:left="1276" w:hanging="283"/>
        <w:jc w:val="both"/>
        <w:rPr>
          <w:rFonts w:ascii="Arial" w:eastAsia="Arial" w:hAnsi="Arial" w:cs="Arial"/>
          <w:sz w:val="24"/>
          <w:szCs w:val="24"/>
        </w:rPr>
      </w:pPr>
      <w:r w:rsidRPr="00C61985">
        <w:rPr>
          <w:rFonts w:ascii="Arial" w:eastAsia="Arial" w:hAnsi="Arial" w:cs="Arial"/>
          <w:sz w:val="24"/>
          <w:szCs w:val="24"/>
        </w:rPr>
        <w:t>niezbędnego tymczasowego dojazdu (jeżeli będzie to konieczne),</w:t>
      </w:r>
    </w:p>
    <w:p w14:paraId="2DC9787B" w14:textId="77777777" w:rsidR="00F5708F" w:rsidRPr="00C61985" w:rsidRDefault="00F5708F" w:rsidP="00C4783B">
      <w:pPr>
        <w:widowControl w:val="0"/>
        <w:numPr>
          <w:ilvl w:val="0"/>
          <w:numId w:val="13"/>
        </w:numPr>
        <w:tabs>
          <w:tab w:val="left" w:pos="567"/>
          <w:tab w:val="left" w:pos="1276"/>
        </w:tabs>
        <w:ind w:left="1276" w:hanging="283"/>
        <w:jc w:val="both"/>
        <w:rPr>
          <w:rFonts w:ascii="Arial" w:hAnsi="Arial" w:cs="Arial"/>
        </w:rPr>
      </w:pPr>
      <w:r w:rsidRPr="00C61985">
        <w:rPr>
          <w:rFonts w:ascii="Arial" w:hAnsi="Arial" w:cs="Arial"/>
          <w:color w:val="000000"/>
          <w:sz w:val="24"/>
          <w:szCs w:val="24"/>
        </w:rPr>
        <w:t>wszelkich osłon, ogrodzeń, trwale i skutecznie odgradzających teren robót, świateł, znaków ostrzegawczych i itp.</w:t>
      </w:r>
    </w:p>
    <w:p w14:paraId="5BF73337" w14:textId="34564C6A" w:rsidR="00A26DDC" w:rsidRPr="00C61985" w:rsidRDefault="00A26DDC" w:rsidP="00A26DDC">
      <w:pPr>
        <w:numPr>
          <w:ilvl w:val="1"/>
          <w:numId w:val="12"/>
        </w:numPr>
        <w:tabs>
          <w:tab w:val="left" w:pos="567"/>
          <w:tab w:val="left" w:pos="993"/>
        </w:tabs>
        <w:ind w:left="993" w:hanging="284"/>
        <w:jc w:val="both"/>
        <w:rPr>
          <w:rFonts w:ascii="Arial" w:eastAsia="Arial" w:hAnsi="Arial" w:cs="Arial"/>
          <w:sz w:val="24"/>
          <w:szCs w:val="24"/>
        </w:rPr>
      </w:pPr>
      <w:r w:rsidRPr="00C61985">
        <w:rPr>
          <w:rFonts w:ascii="Arial" w:eastAsia="Arial" w:hAnsi="Arial" w:cs="Arial"/>
          <w:sz w:val="24"/>
          <w:szCs w:val="24"/>
        </w:rPr>
        <w:t>prowadzenia robót w taki sposób, aby w granicach wynikających z konieczności wypełnienia zobowiązań Umowy nie zakłócać, więcej niż to jest konieczne, możliwości użytkowania i dostępu do obiektu,</w:t>
      </w:r>
    </w:p>
    <w:p w14:paraId="502C666C" w14:textId="09983EE2" w:rsidR="00F5708F" w:rsidRPr="00C61985" w:rsidRDefault="00F5708F" w:rsidP="0096602E">
      <w:pPr>
        <w:numPr>
          <w:ilvl w:val="1"/>
          <w:numId w:val="12"/>
        </w:numPr>
        <w:tabs>
          <w:tab w:val="left" w:pos="567"/>
          <w:tab w:val="left" w:pos="1134"/>
        </w:tabs>
        <w:ind w:left="993" w:hanging="284"/>
        <w:jc w:val="both"/>
        <w:rPr>
          <w:rFonts w:ascii="Arial" w:hAnsi="Arial" w:cs="Arial"/>
        </w:rPr>
      </w:pPr>
      <w:r w:rsidRPr="00C61985">
        <w:rPr>
          <w:rFonts w:ascii="Arial" w:eastAsia="Arial Unicode MS" w:hAnsi="Arial" w:cs="Arial"/>
          <w:color w:val="000000"/>
          <w:sz w:val="24"/>
          <w:szCs w:val="24"/>
          <w:lang w:eastAsia="pl-PL" w:bidi="pl-PL"/>
        </w:rPr>
        <w:t xml:space="preserve">uporządkowania terenu sąsiednich nieruchomości, jeżeli w związku </w:t>
      </w:r>
      <w:r w:rsidR="00696842" w:rsidRPr="00C61985">
        <w:rPr>
          <w:rFonts w:ascii="Arial" w:eastAsia="Arial Unicode MS" w:hAnsi="Arial" w:cs="Arial"/>
          <w:color w:val="000000"/>
          <w:sz w:val="24"/>
          <w:szCs w:val="24"/>
          <w:lang w:eastAsia="pl-PL" w:bidi="pl-PL"/>
        </w:rPr>
        <w:br/>
      </w:r>
      <w:r w:rsidRPr="00C61985">
        <w:rPr>
          <w:rFonts w:ascii="Arial" w:eastAsia="Arial Unicode MS" w:hAnsi="Arial" w:cs="Arial"/>
          <w:color w:val="000000"/>
          <w:sz w:val="24"/>
          <w:szCs w:val="24"/>
          <w:lang w:eastAsia="pl-PL" w:bidi="pl-PL"/>
        </w:rPr>
        <w:t>z wykonywaną umową</w:t>
      </w:r>
      <w:r w:rsidR="00E03CAF" w:rsidRPr="00C61985">
        <w:rPr>
          <w:rFonts w:ascii="Arial" w:eastAsia="Arial Unicode MS" w:hAnsi="Arial" w:cs="Arial"/>
          <w:color w:val="000000"/>
          <w:sz w:val="24"/>
          <w:szCs w:val="24"/>
          <w:lang w:eastAsia="pl-PL" w:bidi="pl-PL"/>
        </w:rPr>
        <w:t xml:space="preserve"> </w:t>
      </w:r>
      <w:r w:rsidRPr="00C61985">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C61985" w:rsidRDefault="00F5708F" w:rsidP="0096602E">
      <w:pPr>
        <w:numPr>
          <w:ilvl w:val="1"/>
          <w:numId w:val="12"/>
        </w:numPr>
        <w:tabs>
          <w:tab w:val="left" w:pos="567"/>
          <w:tab w:val="left" w:pos="1134"/>
        </w:tabs>
        <w:ind w:left="993" w:hanging="284"/>
        <w:jc w:val="both"/>
        <w:rPr>
          <w:rFonts w:ascii="Arial" w:hAnsi="Arial" w:cs="Arial"/>
        </w:rPr>
      </w:pPr>
      <w:r w:rsidRPr="00C61985">
        <w:rPr>
          <w:rFonts w:ascii="Arial" w:eastAsia="Arial Unicode MS" w:hAnsi="Arial" w:cs="Arial"/>
          <w:color w:val="000000"/>
          <w:sz w:val="24"/>
          <w:szCs w:val="24"/>
          <w:lang w:eastAsia="pl-PL" w:bidi="pl-PL"/>
        </w:rPr>
        <w:t>doprowadzenia do należytego stanu i porządku terenu robót po wykonanych robotach,</w:t>
      </w:r>
    </w:p>
    <w:p w14:paraId="1BB99BEF" w14:textId="2A4A6833" w:rsidR="00F5708F" w:rsidRPr="00C61985" w:rsidRDefault="00F5708F" w:rsidP="00C4783B">
      <w:pPr>
        <w:numPr>
          <w:ilvl w:val="1"/>
          <w:numId w:val="12"/>
        </w:numPr>
        <w:tabs>
          <w:tab w:val="left" w:pos="567"/>
          <w:tab w:val="left" w:pos="1134"/>
        </w:tabs>
        <w:ind w:left="993" w:hanging="284"/>
        <w:jc w:val="both"/>
        <w:rPr>
          <w:rFonts w:ascii="Arial" w:hAnsi="Arial" w:cs="Arial"/>
        </w:rPr>
      </w:pPr>
      <w:r w:rsidRPr="00C61985">
        <w:rPr>
          <w:rFonts w:ascii="Arial" w:eastAsia="Arial Unicode MS" w:hAnsi="Arial" w:cs="Arial"/>
          <w:color w:val="000000"/>
          <w:sz w:val="24"/>
          <w:szCs w:val="24"/>
          <w:lang w:eastAsia="pl-PL" w:bidi="pl-PL"/>
        </w:rPr>
        <w:t xml:space="preserve">organizowania pracy zgodnie z warunkami bhp i socjalnymi określonymi </w:t>
      </w:r>
      <w:r w:rsidR="00CC0B0F" w:rsidRPr="00C61985">
        <w:rPr>
          <w:rFonts w:ascii="Arial" w:eastAsia="Arial Unicode MS" w:hAnsi="Arial" w:cs="Arial"/>
          <w:color w:val="000000"/>
          <w:sz w:val="24"/>
          <w:szCs w:val="24"/>
          <w:lang w:eastAsia="pl-PL" w:bidi="pl-PL"/>
        </w:rPr>
        <w:br/>
      </w:r>
      <w:r w:rsidRPr="00C61985">
        <w:rPr>
          <w:rFonts w:ascii="Arial" w:eastAsia="Arial Unicode MS" w:hAnsi="Arial" w:cs="Arial"/>
          <w:color w:val="000000"/>
          <w:sz w:val="24"/>
          <w:szCs w:val="24"/>
          <w:lang w:eastAsia="pl-PL" w:bidi="pl-PL"/>
        </w:rPr>
        <w:t>w przepisach</w:t>
      </w:r>
      <w:r w:rsidR="00CC0B0F" w:rsidRPr="00C61985">
        <w:rPr>
          <w:rFonts w:ascii="Arial" w:eastAsia="Arial Unicode MS" w:hAnsi="Arial" w:cs="Arial"/>
          <w:color w:val="000000"/>
          <w:sz w:val="24"/>
          <w:szCs w:val="24"/>
          <w:lang w:eastAsia="pl-PL" w:bidi="pl-PL"/>
        </w:rPr>
        <w:t xml:space="preserve"> </w:t>
      </w:r>
      <w:r w:rsidRPr="00C61985">
        <w:rPr>
          <w:rFonts w:ascii="Arial" w:eastAsia="Arial Unicode MS" w:hAnsi="Arial" w:cs="Arial"/>
          <w:color w:val="000000"/>
          <w:sz w:val="24"/>
          <w:szCs w:val="24"/>
          <w:lang w:eastAsia="pl-PL" w:bidi="pl-PL"/>
        </w:rPr>
        <w:t>szczegółowych,</w:t>
      </w:r>
    </w:p>
    <w:p w14:paraId="0AFBEEFF" w14:textId="7649DECE" w:rsidR="00A207D3" w:rsidRPr="00C61985" w:rsidRDefault="00A207D3" w:rsidP="00A207D3">
      <w:pPr>
        <w:numPr>
          <w:ilvl w:val="1"/>
          <w:numId w:val="12"/>
        </w:numPr>
        <w:tabs>
          <w:tab w:val="left" w:pos="567"/>
          <w:tab w:val="left" w:pos="1134"/>
        </w:tabs>
        <w:ind w:left="993" w:hanging="284"/>
        <w:jc w:val="both"/>
        <w:rPr>
          <w:rFonts w:ascii="Arial" w:eastAsia="Arial" w:hAnsi="Arial" w:cs="Arial"/>
          <w:sz w:val="24"/>
          <w:szCs w:val="24"/>
        </w:rPr>
      </w:pPr>
      <w:r w:rsidRPr="00C61985">
        <w:rPr>
          <w:rFonts w:ascii="Arial" w:eastAsia="Arial" w:hAnsi="Arial" w:cs="Arial"/>
          <w:sz w:val="24"/>
          <w:szCs w:val="24"/>
        </w:rPr>
        <w:t>przeprowadzenia prób, sprawdzeń i badań, uzyskiwania warunków, zgód i opinii niezbędnych do wykonywania robót,</w:t>
      </w:r>
    </w:p>
    <w:p w14:paraId="7E0C6953" w14:textId="2DADFE4B" w:rsidR="00A207D3" w:rsidRPr="00C61985" w:rsidRDefault="00A207D3" w:rsidP="00A207D3">
      <w:pPr>
        <w:numPr>
          <w:ilvl w:val="1"/>
          <w:numId w:val="12"/>
        </w:numPr>
        <w:tabs>
          <w:tab w:val="left" w:pos="567"/>
          <w:tab w:val="left" w:pos="1134"/>
        </w:tabs>
        <w:ind w:left="993" w:hanging="284"/>
        <w:jc w:val="both"/>
        <w:rPr>
          <w:rFonts w:ascii="Arial" w:hAnsi="Arial" w:cs="Arial"/>
          <w:sz w:val="24"/>
          <w:szCs w:val="24"/>
        </w:rPr>
      </w:pPr>
      <w:r w:rsidRPr="00C61985">
        <w:rPr>
          <w:rFonts w:ascii="Arial" w:hAnsi="Arial" w:cs="Arial"/>
          <w:sz w:val="24"/>
          <w:szCs w:val="24"/>
        </w:rPr>
        <w:t>przedkładania bieżących aktualizacji harmonogramu,</w:t>
      </w:r>
      <w:r w:rsidR="0096602E" w:rsidRPr="00C61985">
        <w:rPr>
          <w:rFonts w:ascii="Arial" w:hAnsi="Arial" w:cs="Arial"/>
          <w:sz w:val="24"/>
          <w:szCs w:val="24"/>
        </w:rPr>
        <w:t xml:space="preserve"> z zachowaniem wymogów zawartych w § 2 ust </w:t>
      </w:r>
      <w:r w:rsidR="00061472" w:rsidRPr="00C61985">
        <w:rPr>
          <w:rFonts w:ascii="Arial" w:hAnsi="Arial" w:cs="Arial"/>
          <w:sz w:val="24"/>
          <w:szCs w:val="24"/>
        </w:rPr>
        <w:t>6</w:t>
      </w:r>
      <w:r w:rsidR="0096602E" w:rsidRPr="00C61985">
        <w:rPr>
          <w:rFonts w:ascii="Arial" w:hAnsi="Arial" w:cs="Arial"/>
          <w:sz w:val="24"/>
          <w:szCs w:val="24"/>
        </w:rPr>
        <w:t>,</w:t>
      </w:r>
    </w:p>
    <w:p w14:paraId="3A9FE296" w14:textId="77777777" w:rsidR="00F5708F" w:rsidRPr="00C61985" w:rsidRDefault="00F5708F" w:rsidP="00C4783B">
      <w:pPr>
        <w:numPr>
          <w:ilvl w:val="1"/>
          <w:numId w:val="12"/>
        </w:numPr>
        <w:tabs>
          <w:tab w:val="left" w:pos="567"/>
          <w:tab w:val="left" w:pos="1134"/>
        </w:tabs>
        <w:ind w:left="993" w:hanging="284"/>
        <w:jc w:val="both"/>
        <w:rPr>
          <w:rFonts w:ascii="Arial" w:hAnsi="Arial" w:cs="Arial"/>
        </w:rPr>
      </w:pPr>
      <w:r w:rsidRPr="00C61985">
        <w:rPr>
          <w:rFonts w:ascii="Arial" w:hAnsi="Arial" w:cs="Arial"/>
          <w:color w:val="000000"/>
          <w:sz w:val="24"/>
          <w:szCs w:val="24"/>
        </w:rPr>
        <w:t xml:space="preserve">podpisania stosownych umów z dostawcami mediów na potrzeby budowy </w:t>
      </w:r>
      <w:r w:rsidR="00617851" w:rsidRPr="00C61985">
        <w:rPr>
          <w:rFonts w:ascii="Arial" w:hAnsi="Arial" w:cs="Arial"/>
          <w:color w:val="000000"/>
          <w:sz w:val="24"/>
          <w:szCs w:val="24"/>
        </w:rPr>
        <w:br/>
      </w:r>
      <w:r w:rsidRPr="00C61985">
        <w:rPr>
          <w:rFonts w:ascii="Arial" w:hAnsi="Arial" w:cs="Arial"/>
          <w:color w:val="000000"/>
          <w:sz w:val="24"/>
          <w:szCs w:val="24"/>
        </w:rPr>
        <w:t>i ponoszenia</w:t>
      </w:r>
      <w:r w:rsidR="00CC0B0F" w:rsidRPr="00C61985">
        <w:rPr>
          <w:rFonts w:ascii="Arial" w:hAnsi="Arial" w:cs="Arial"/>
          <w:color w:val="000000"/>
          <w:sz w:val="24"/>
          <w:szCs w:val="24"/>
        </w:rPr>
        <w:t xml:space="preserve"> </w:t>
      </w:r>
      <w:r w:rsidRPr="00C61985">
        <w:rPr>
          <w:rFonts w:ascii="Arial" w:hAnsi="Arial" w:cs="Arial"/>
          <w:color w:val="000000"/>
          <w:sz w:val="24"/>
          <w:szCs w:val="24"/>
        </w:rPr>
        <w:t>kosztów mediów,</w:t>
      </w:r>
    </w:p>
    <w:p w14:paraId="22C46844" w14:textId="69DC4BA4" w:rsidR="00F5708F" w:rsidRPr="00C61985" w:rsidRDefault="00F5708F" w:rsidP="00C4783B">
      <w:pPr>
        <w:numPr>
          <w:ilvl w:val="1"/>
          <w:numId w:val="12"/>
        </w:numPr>
        <w:tabs>
          <w:tab w:val="left" w:pos="567"/>
          <w:tab w:val="left" w:pos="1134"/>
        </w:tabs>
        <w:ind w:left="993" w:hanging="284"/>
        <w:jc w:val="both"/>
        <w:rPr>
          <w:rFonts w:ascii="Arial" w:hAnsi="Arial" w:cs="Arial"/>
        </w:rPr>
      </w:pPr>
      <w:r w:rsidRPr="00C61985">
        <w:rPr>
          <w:rFonts w:ascii="Arial" w:hAnsi="Arial" w:cs="Arial"/>
          <w:color w:val="000000"/>
          <w:sz w:val="24"/>
          <w:szCs w:val="24"/>
        </w:rPr>
        <w:t xml:space="preserve">udostępnienia placu budowy innym </w:t>
      </w:r>
      <w:r w:rsidR="004579AB" w:rsidRPr="00C61985">
        <w:rPr>
          <w:rFonts w:ascii="Arial" w:hAnsi="Arial" w:cs="Arial"/>
          <w:color w:val="000000"/>
          <w:sz w:val="24"/>
          <w:szCs w:val="24"/>
        </w:rPr>
        <w:t xml:space="preserve">podmiotom i osobom </w:t>
      </w:r>
      <w:r w:rsidRPr="00C61985">
        <w:rPr>
          <w:rFonts w:ascii="Arial" w:hAnsi="Arial" w:cs="Arial"/>
          <w:color w:val="000000"/>
          <w:sz w:val="24"/>
          <w:szCs w:val="24"/>
        </w:rPr>
        <w:t>działającym na zlecenie</w:t>
      </w:r>
      <w:r w:rsidR="00CC0B0F" w:rsidRPr="00C61985">
        <w:rPr>
          <w:rFonts w:ascii="Arial" w:hAnsi="Arial" w:cs="Arial"/>
          <w:color w:val="000000"/>
          <w:sz w:val="24"/>
          <w:szCs w:val="24"/>
        </w:rPr>
        <w:t xml:space="preserve"> </w:t>
      </w:r>
      <w:r w:rsidRPr="00C61985">
        <w:rPr>
          <w:rFonts w:ascii="Arial" w:hAnsi="Arial" w:cs="Arial"/>
          <w:color w:val="000000"/>
          <w:sz w:val="24"/>
          <w:szCs w:val="24"/>
        </w:rPr>
        <w:t xml:space="preserve">Zamawiającego i realizujących </w:t>
      </w:r>
      <w:r w:rsidR="008000AE" w:rsidRPr="00C61985">
        <w:rPr>
          <w:rFonts w:ascii="Arial" w:hAnsi="Arial" w:cs="Arial"/>
          <w:color w:val="000000"/>
          <w:sz w:val="24"/>
          <w:szCs w:val="24"/>
        </w:rPr>
        <w:t xml:space="preserve">czynności </w:t>
      </w:r>
      <w:r w:rsidRPr="00C61985">
        <w:rPr>
          <w:rFonts w:ascii="Arial" w:hAnsi="Arial" w:cs="Arial"/>
          <w:color w:val="000000"/>
          <w:sz w:val="24"/>
          <w:szCs w:val="24"/>
        </w:rPr>
        <w:t>na terenie robót,</w:t>
      </w:r>
    </w:p>
    <w:p w14:paraId="63E0AF06" w14:textId="228AB18D" w:rsidR="00F5708F" w:rsidRPr="00C61985" w:rsidRDefault="008000AE" w:rsidP="00C4783B">
      <w:pPr>
        <w:numPr>
          <w:ilvl w:val="1"/>
          <w:numId w:val="12"/>
        </w:numPr>
        <w:tabs>
          <w:tab w:val="left" w:pos="567"/>
          <w:tab w:val="left" w:pos="1134"/>
        </w:tabs>
        <w:ind w:left="993" w:hanging="284"/>
        <w:jc w:val="both"/>
        <w:rPr>
          <w:rFonts w:ascii="Arial" w:hAnsi="Arial" w:cs="Arial"/>
        </w:rPr>
      </w:pPr>
      <w:r w:rsidRPr="00C61985">
        <w:rPr>
          <w:rFonts w:ascii="Arial" w:hAnsi="Arial" w:cs="Arial"/>
          <w:color w:val="000000"/>
          <w:sz w:val="24"/>
          <w:szCs w:val="24"/>
        </w:rPr>
        <w:t>niezwłocznego</w:t>
      </w:r>
      <w:r w:rsidR="00F5708F" w:rsidRPr="00C61985">
        <w:rPr>
          <w:rFonts w:ascii="Arial" w:hAnsi="Arial" w:cs="Arial"/>
          <w:color w:val="000000"/>
          <w:sz w:val="24"/>
          <w:szCs w:val="24"/>
        </w:rPr>
        <w:t xml:space="preserve"> informowa</w:t>
      </w:r>
      <w:r w:rsidRPr="00C61985">
        <w:rPr>
          <w:rFonts w:ascii="Arial" w:hAnsi="Arial" w:cs="Arial"/>
          <w:color w:val="000000"/>
          <w:sz w:val="24"/>
          <w:szCs w:val="24"/>
        </w:rPr>
        <w:t>nia</w:t>
      </w:r>
      <w:r w:rsidR="00F5708F" w:rsidRPr="00C61985">
        <w:rPr>
          <w:rFonts w:ascii="Arial" w:hAnsi="Arial" w:cs="Arial"/>
          <w:color w:val="000000"/>
          <w:sz w:val="24"/>
          <w:szCs w:val="24"/>
        </w:rPr>
        <w:t xml:space="preserve"> Inspektora nadzoru o wszystkich problemach</w:t>
      </w:r>
      <w:r w:rsidR="00CC0B0F" w:rsidRPr="00C61985">
        <w:rPr>
          <w:rFonts w:ascii="Arial" w:hAnsi="Arial" w:cs="Arial"/>
          <w:color w:val="000000"/>
          <w:sz w:val="24"/>
          <w:szCs w:val="24"/>
        </w:rPr>
        <w:t xml:space="preserve"> </w:t>
      </w:r>
      <w:r w:rsidR="00F5708F" w:rsidRPr="00C61985">
        <w:rPr>
          <w:rFonts w:ascii="Arial" w:hAnsi="Arial" w:cs="Arial"/>
          <w:color w:val="000000"/>
          <w:sz w:val="24"/>
          <w:szCs w:val="24"/>
        </w:rPr>
        <w:t>lub okolicznościach, które mogą mieć wpływ na jakość i termin wykonania przedmiotu</w:t>
      </w:r>
      <w:r w:rsidR="00CC0B0F" w:rsidRPr="00C61985">
        <w:rPr>
          <w:rFonts w:ascii="Arial" w:hAnsi="Arial" w:cs="Arial"/>
          <w:color w:val="000000"/>
          <w:sz w:val="24"/>
          <w:szCs w:val="24"/>
        </w:rPr>
        <w:t xml:space="preserve"> </w:t>
      </w:r>
      <w:r w:rsidR="00F5708F" w:rsidRPr="00C61985">
        <w:rPr>
          <w:rFonts w:ascii="Arial" w:hAnsi="Arial" w:cs="Arial"/>
          <w:color w:val="000000"/>
          <w:sz w:val="24"/>
          <w:szCs w:val="24"/>
        </w:rPr>
        <w:t>umowy, w tym poinformować Zamawiającego o niemożności wykonania przedmiotu</w:t>
      </w:r>
      <w:r w:rsidR="00CC0B0F" w:rsidRPr="00C61985">
        <w:rPr>
          <w:rFonts w:ascii="Arial" w:hAnsi="Arial" w:cs="Arial"/>
          <w:color w:val="000000"/>
          <w:sz w:val="24"/>
          <w:szCs w:val="24"/>
        </w:rPr>
        <w:t xml:space="preserve"> </w:t>
      </w:r>
      <w:r w:rsidRPr="00C61985">
        <w:rPr>
          <w:rFonts w:ascii="Arial" w:hAnsi="Arial" w:cs="Arial"/>
          <w:color w:val="000000"/>
          <w:sz w:val="24"/>
          <w:szCs w:val="24"/>
        </w:rPr>
        <w:t xml:space="preserve">zamówienia </w:t>
      </w:r>
      <w:r w:rsidR="00F5708F" w:rsidRPr="00C61985">
        <w:rPr>
          <w:rFonts w:ascii="Arial" w:hAnsi="Arial" w:cs="Arial"/>
          <w:color w:val="000000"/>
          <w:sz w:val="24"/>
          <w:szCs w:val="24"/>
        </w:rPr>
        <w:t xml:space="preserve">w </w:t>
      </w:r>
      <w:r w:rsidRPr="00C61985">
        <w:rPr>
          <w:rFonts w:ascii="Arial" w:hAnsi="Arial" w:cs="Arial"/>
          <w:color w:val="000000"/>
          <w:sz w:val="24"/>
          <w:szCs w:val="24"/>
        </w:rPr>
        <w:t xml:space="preserve">przewidzianym </w:t>
      </w:r>
      <w:r w:rsidR="00F5708F" w:rsidRPr="00C61985">
        <w:rPr>
          <w:rFonts w:ascii="Arial" w:hAnsi="Arial" w:cs="Arial"/>
          <w:color w:val="000000"/>
          <w:sz w:val="24"/>
          <w:szCs w:val="24"/>
        </w:rPr>
        <w:t>terminie.</w:t>
      </w:r>
    </w:p>
    <w:p w14:paraId="1E44ABBC" w14:textId="77777777" w:rsidR="00A207D3" w:rsidRPr="00C61985" w:rsidRDefault="00A207D3" w:rsidP="00A207D3">
      <w:pPr>
        <w:numPr>
          <w:ilvl w:val="1"/>
          <w:numId w:val="12"/>
        </w:numPr>
        <w:tabs>
          <w:tab w:val="left" w:pos="567"/>
          <w:tab w:val="left" w:pos="1134"/>
        </w:tabs>
        <w:ind w:left="993" w:hanging="284"/>
        <w:jc w:val="both"/>
        <w:rPr>
          <w:rFonts w:ascii="Arial" w:eastAsia="Arial" w:hAnsi="Arial" w:cs="Arial"/>
          <w:sz w:val="24"/>
          <w:szCs w:val="24"/>
        </w:rPr>
      </w:pPr>
      <w:r w:rsidRPr="00C61985">
        <w:rPr>
          <w:rFonts w:ascii="Arial" w:eastAsia="Arial" w:hAnsi="Arial" w:cs="Arial"/>
          <w:sz w:val="24"/>
          <w:szCs w:val="24"/>
        </w:rPr>
        <w:t>zapewnienia nadzoru robót budowlanych przez gestorów sieci w miejscach kolizji z istniejącą infrastrukturą.</w:t>
      </w:r>
    </w:p>
    <w:p w14:paraId="3DA76D78" w14:textId="77777777" w:rsidR="00F5708F" w:rsidRPr="00C61985" w:rsidRDefault="00F5708F" w:rsidP="00C85EFD">
      <w:pPr>
        <w:numPr>
          <w:ilvl w:val="0"/>
          <w:numId w:val="65"/>
        </w:numPr>
        <w:tabs>
          <w:tab w:val="left" w:pos="142"/>
        </w:tabs>
        <w:jc w:val="both"/>
        <w:rPr>
          <w:rFonts w:ascii="Arial" w:hAnsi="Arial" w:cs="Arial"/>
        </w:rPr>
      </w:pPr>
      <w:bookmarkStart w:id="10" w:name="_Hlk101860007"/>
      <w:r w:rsidRPr="00C61985">
        <w:rPr>
          <w:rFonts w:ascii="Arial" w:hAnsi="Arial" w:cs="Arial"/>
          <w:color w:val="000000"/>
          <w:sz w:val="24"/>
          <w:szCs w:val="24"/>
        </w:rPr>
        <w:t>Wykonawca rozpocznie roboty budowlane nie wcześniej, jak po przekazaniu terenu budowy przez Zamawiającego.</w:t>
      </w:r>
    </w:p>
    <w:bookmarkEnd w:id="10"/>
    <w:p w14:paraId="5B1F6AD6" w14:textId="77777777" w:rsidR="00F5708F" w:rsidRPr="00C61985" w:rsidRDefault="00F5708F" w:rsidP="00C85EFD">
      <w:pPr>
        <w:numPr>
          <w:ilvl w:val="0"/>
          <w:numId w:val="65"/>
        </w:numPr>
        <w:tabs>
          <w:tab w:val="left" w:pos="142"/>
        </w:tabs>
        <w:jc w:val="both"/>
        <w:rPr>
          <w:rFonts w:ascii="Arial" w:hAnsi="Arial" w:cs="Arial"/>
        </w:rPr>
      </w:pPr>
      <w:r w:rsidRPr="00C61985">
        <w:rPr>
          <w:rFonts w:ascii="Arial" w:hAnsi="Arial" w:cs="Arial"/>
          <w:color w:val="000000"/>
          <w:sz w:val="24"/>
          <w:szCs w:val="24"/>
        </w:rPr>
        <w:t xml:space="preserve">Wykonawca ponosi odpowiedzialność za szkody wyrządzone Zamawiającemu </w:t>
      </w:r>
      <w:r w:rsidR="00617851" w:rsidRPr="00C61985">
        <w:rPr>
          <w:rFonts w:ascii="Arial" w:hAnsi="Arial" w:cs="Arial"/>
          <w:color w:val="000000"/>
          <w:sz w:val="24"/>
          <w:szCs w:val="24"/>
        </w:rPr>
        <w:br/>
      </w:r>
      <w:r w:rsidRPr="00C61985">
        <w:rPr>
          <w:rFonts w:ascii="Arial" w:hAnsi="Arial" w:cs="Arial"/>
          <w:color w:val="000000"/>
          <w:sz w:val="24"/>
          <w:szCs w:val="24"/>
        </w:rPr>
        <w:t>i osobom trzecim w związku z prowadzonymi robotami lub z powodu niewykonania lub niewłaściwego wykonania umowy.</w:t>
      </w:r>
    </w:p>
    <w:p w14:paraId="5F527034" w14:textId="698E4FB8" w:rsidR="00F5708F" w:rsidRPr="00C61985" w:rsidRDefault="00F5708F" w:rsidP="00C85EFD">
      <w:pPr>
        <w:numPr>
          <w:ilvl w:val="0"/>
          <w:numId w:val="65"/>
        </w:numPr>
        <w:tabs>
          <w:tab w:val="left" w:pos="142"/>
        </w:tabs>
        <w:jc w:val="both"/>
        <w:rPr>
          <w:rFonts w:ascii="Arial" w:hAnsi="Arial" w:cs="Arial"/>
        </w:rPr>
      </w:pPr>
      <w:r w:rsidRPr="00C61985">
        <w:rPr>
          <w:rFonts w:ascii="Arial" w:hAnsi="Arial" w:cs="Arial"/>
          <w:color w:val="000000"/>
          <w:sz w:val="24"/>
          <w:szCs w:val="24"/>
        </w:rPr>
        <w:t>Wykonawca ponosi pełną odpowiedzialność za właściwe wykonanie robót,</w:t>
      </w:r>
      <w:r w:rsidR="009A0438" w:rsidRPr="00C61985">
        <w:rPr>
          <w:rFonts w:ascii="Arial" w:hAnsi="Arial" w:cs="Arial"/>
          <w:color w:val="000000"/>
          <w:sz w:val="24"/>
          <w:szCs w:val="24"/>
        </w:rPr>
        <w:t xml:space="preserve"> w tym </w:t>
      </w:r>
      <w:r w:rsidR="00A207D3" w:rsidRPr="00C61985">
        <w:rPr>
          <w:rFonts w:ascii="Arial" w:hAnsi="Arial" w:cs="Arial"/>
          <w:color w:val="000000"/>
          <w:sz w:val="24"/>
          <w:szCs w:val="24"/>
        </w:rPr>
        <w:br/>
      </w:r>
      <w:r w:rsidR="009A0438" w:rsidRPr="00C61985">
        <w:rPr>
          <w:rFonts w:ascii="Arial" w:hAnsi="Arial" w:cs="Arial"/>
          <w:color w:val="000000"/>
          <w:sz w:val="24"/>
          <w:szCs w:val="24"/>
        </w:rPr>
        <w:t>w szczególności zapewnienie zgodności procesu budowlanego z zasadami</w:t>
      </w:r>
      <w:r w:rsidRPr="00C61985">
        <w:rPr>
          <w:rFonts w:ascii="Arial" w:hAnsi="Arial" w:cs="Arial"/>
          <w:color w:val="000000"/>
          <w:sz w:val="24"/>
          <w:szCs w:val="24"/>
        </w:rPr>
        <w:t xml:space="preserve"> BHP </w:t>
      </w:r>
      <w:r w:rsidR="009A0438" w:rsidRPr="00C61985">
        <w:rPr>
          <w:rFonts w:ascii="Arial" w:hAnsi="Arial" w:cs="Arial"/>
          <w:color w:val="000000"/>
          <w:sz w:val="24"/>
          <w:szCs w:val="24"/>
        </w:rPr>
        <w:t xml:space="preserve">oraz przyjętymi standardami w zakresie </w:t>
      </w:r>
      <w:r w:rsidRPr="00C61985">
        <w:rPr>
          <w:rFonts w:ascii="Arial" w:hAnsi="Arial" w:cs="Arial"/>
          <w:color w:val="000000"/>
          <w:sz w:val="24"/>
          <w:szCs w:val="24"/>
        </w:rPr>
        <w:t xml:space="preserve">warunków bezpieczeństwa oraz </w:t>
      </w:r>
      <w:r w:rsidR="009A0438" w:rsidRPr="00C61985">
        <w:rPr>
          <w:rFonts w:ascii="Arial" w:hAnsi="Arial" w:cs="Arial"/>
          <w:color w:val="000000"/>
          <w:sz w:val="24"/>
          <w:szCs w:val="24"/>
        </w:rPr>
        <w:t xml:space="preserve">doboru </w:t>
      </w:r>
      <w:r w:rsidRPr="00C61985">
        <w:rPr>
          <w:rFonts w:ascii="Arial" w:hAnsi="Arial" w:cs="Arial"/>
          <w:color w:val="000000"/>
          <w:sz w:val="24"/>
          <w:szCs w:val="24"/>
        </w:rPr>
        <w:t>metod organizacyjno-technologiczn</w:t>
      </w:r>
      <w:r w:rsidR="009A0438" w:rsidRPr="00C61985">
        <w:rPr>
          <w:rFonts w:ascii="Arial" w:hAnsi="Arial" w:cs="Arial"/>
          <w:color w:val="000000"/>
          <w:sz w:val="24"/>
          <w:szCs w:val="24"/>
        </w:rPr>
        <w:t>ych</w:t>
      </w:r>
      <w:r w:rsidRPr="00C61985">
        <w:rPr>
          <w:rFonts w:ascii="Arial" w:hAnsi="Arial" w:cs="Arial"/>
          <w:color w:val="000000"/>
          <w:sz w:val="24"/>
          <w:szCs w:val="24"/>
        </w:rPr>
        <w:t xml:space="preserve"> stosowan</w:t>
      </w:r>
      <w:r w:rsidR="009A0438" w:rsidRPr="00C61985">
        <w:rPr>
          <w:rFonts w:ascii="Arial" w:hAnsi="Arial" w:cs="Arial"/>
          <w:color w:val="000000"/>
          <w:sz w:val="24"/>
          <w:szCs w:val="24"/>
        </w:rPr>
        <w:t>ych</w:t>
      </w:r>
      <w:r w:rsidRPr="00C61985">
        <w:rPr>
          <w:rFonts w:ascii="Arial" w:hAnsi="Arial" w:cs="Arial"/>
          <w:color w:val="000000"/>
          <w:sz w:val="24"/>
          <w:szCs w:val="24"/>
        </w:rPr>
        <w:t xml:space="preserve"> </w:t>
      </w:r>
      <w:r w:rsidR="009A0438" w:rsidRPr="00C61985">
        <w:rPr>
          <w:rFonts w:ascii="Arial" w:hAnsi="Arial" w:cs="Arial"/>
          <w:color w:val="000000"/>
          <w:sz w:val="24"/>
          <w:szCs w:val="24"/>
        </w:rPr>
        <w:t>przy</w:t>
      </w:r>
      <w:r w:rsidRPr="00C61985">
        <w:rPr>
          <w:rFonts w:ascii="Arial" w:hAnsi="Arial" w:cs="Arial"/>
          <w:color w:val="000000"/>
          <w:sz w:val="24"/>
          <w:szCs w:val="24"/>
        </w:rPr>
        <w:t xml:space="preserve"> </w:t>
      </w:r>
      <w:r w:rsidR="009A0438" w:rsidRPr="00C61985">
        <w:rPr>
          <w:rFonts w:ascii="Arial" w:hAnsi="Arial" w:cs="Arial"/>
          <w:color w:val="000000"/>
          <w:sz w:val="24"/>
          <w:szCs w:val="24"/>
        </w:rPr>
        <w:t xml:space="preserve">prowadzeniu </w:t>
      </w:r>
      <w:r w:rsidRPr="00C61985">
        <w:rPr>
          <w:rFonts w:ascii="Arial" w:hAnsi="Arial" w:cs="Arial"/>
          <w:color w:val="000000"/>
          <w:sz w:val="24"/>
          <w:szCs w:val="24"/>
        </w:rPr>
        <w:t>robót.</w:t>
      </w:r>
    </w:p>
    <w:p w14:paraId="473F1209" w14:textId="77777777" w:rsidR="00F5708F" w:rsidRPr="00C61985" w:rsidRDefault="00F5708F" w:rsidP="00C85EFD">
      <w:pPr>
        <w:numPr>
          <w:ilvl w:val="0"/>
          <w:numId w:val="65"/>
        </w:numPr>
        <w:tabs>
          <w:tab w:val="left" w:pos="142"/>
        </w:tabs>
        <w:jc w:val="both"/>
        <w:rPr>
          <w:rFonts w:ascii="Arial" w:hAnsi="Arial" w:cs="Arial"/>
        </w:rPr>
      </w:pPr>
      <w:r w:rsidRPr="00C61985">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sidRPr="00C61985">
        <w:rPr>
          <w:rFonts w:ascii="Arial" w:hAnsi="Arial" w:cs="Arial"/>
          <w:color w:val="000000"/>
          <w:sz w:val="24"/>
          <w:szCs w:val="24"/>
        </w:rPr>
        <w:br/>
      </w:r>
      <w:r w:rsidRPr="00C61985">
        <w:rPr>
          <w:rFonts w:ascii="Arial" w:hAnsi="Arial" w:cs="Arial"/>
          <w:color w:val="000000"/>
          <w:sz w:val="24"/>
          <w:szCs w:val="24"/>
        </w:rPr>
        <w:t>i mężczyzn.</w:t>
      </w:r>
    </w:p>
    <w:p w14:paraId="59A3BE9B" w14:textId="154930F3" w:rsidR="009643A3" w:rsidRPr="00C61985" w:rsidRDefault="00AD2882" w:rsidP="00330850">
      <w:pPr>
        <w:numPr>
          <w:ilvl w:val="0"/>
          <w:numId w:val="65"/>
        </w:numPr>
        <w:tabs>
          <w:tab w:val="left" w:pos="142"/>
        </w:tabs>
        <w:jc w:val="both"/>
        <w:rPr>
          <w:rFonts w:ascii="Arial" w:hAnsi="Arial" w:cs="Arial"/>
        </w:rPr>
      </w:pPr>
      <w:r w:rsidRPr="00C61985">
        <w:rPr>
          <w:rFonts w:ascii="Arial" w:hAnsi="Arial" w:cs="Arial"/>
          <w:color w:val="000000"/>
          <w:sz w:val="24"/>
          <w:szCs w:val="24"/>
        </w:rPr>
        <w:t xml:space="preserve">Wraz z dokumentacją projektową Wykonawca przedstawi Zamawiającemu kosztorys inwestorski sporządzony metodą szczegółową wraz z zestawieniem cen jednostkowych materiałów i sprzętu. Kosztorys ten stanowił będzie podstawę obliczenia ewentualnego wynagrodzenia Wykonawcy należnego mu z tytułu wykonania robót, o których mowa w § 3 ust. </w:t>
      </w:r>
      <w:r w:rsidR="00D5343A" w:rsidRPr="00C61985">
        <w:rPr>
          <w:rFonts w:ascii="Arial" w:hAnsi="Arial" w:cs="Arial"/>
          <w:color w:val="000000"/>
          <w:sz w:val="24"/>
          <w:szCs w:val="24"/>
        </w:rPr>
        <w:t>16</w:t>
      </w:r>
      <w:r w:rsidR="00CB1820" w:rsidRPr="00C61985">
        <w:rPr>
          <w:rFonts w:ascii="Arial" w:hAnsi="Arial" w:cs="Arial"/>
          <w:color w:val="000000"/>
          <w:sz w:val="24"/>
          <w:szCs w:val="24"/>
        </w:rPr>
        <w:t xml:space="preserve">, waloryzacji wynagrodzenia Wykonawcy o której mowa w </w:t>
      </w:r>
      <w:r w:rsidR="00CB1820" w:rsidRPr="00C61985">
        <w:rPr>
          <w:rFonts w:ascii="Arial" w:hAnsi="Arial" w:cs="Arial"/>
          <w:bCs/>
          <w:color w:val="000000"/>
          <w:sz w:val="24"/>
          <w:szCs w:val="24"/>
        </w:rPr>
        <w:t>§ 19</w:t>
      </w:r>
      <w:r w:rsidR="00D5343A" w:rsidRPr="00C61985">
        <w:rPr>
          <w:rFonts w:ascii="Arial" w:hAnsi="Arial" w:cs="Arial"/>
          <w:color w:val="000000"/>
          <w:sz w:val="24"/>
          <w:szCs w:val="24"/>
        </w:rPr>
        <w:t xml:space="preserve"> </w:t>
      </w:r>
      <w:r w:rsidRPr="00C61985">
        <w:rPr>
          <w:rFonts w:ascii="Arial" w:hAnsi="Arial" w:cs="Arial"/>
          <w:color w:val="000000"/>
          <w:sz w:val="24"/>
          <w:szCs w:val="24"/>
        </w:rPr>
        <w:t>oraz w przypadku odstąpienia od umowy</w:t>
      </w:r>
      <w:r w:rsidR="00290404" w:rsidRPr="00C61985">
        <w:rPr>
          <w:rFonts w:ascii="Arial" w:hAnsi="Arial" w:cs="Arial"/>
          <w:color w:val="000000"/>
          <w:sz w:val="24"/>
          <w:szCs w:val="24"/>
        </w:rPr>
        <w:t>.</w:t>
      </w:r>
    </w:p>
    <w:p w14:paraId="66B8C937" w14:textId="77777777" w:rsidR="004950DE" w:rsidRPr="00C61985" w:rsidRDefault="004950DE">
      <w:pPr>
        <w:jc w:val="center"/>
        <w:rPr>
          <w:rFonts w:ascii="Arial" w:hAnsi="Arial" w:cs="Arial"/>
          <w:b/>
          <w:bCs/>
          <w:color w:val="000000"/>
          <w:sz w:val="24"/>
          <w:szCs w:val="24"/>
        </w:rPr>
      </w:pPr>
    </w:p>
    <w:p w14:paraId="5B65F9AC" w14:textId="77777777" w:rsidR="00F5708F" w:rsidRPr="00C61985" w:rsidRDefault="00F5708F">
      <w:pPr>
        <w:jc w:val="center"/>
        <w:rPr>
          <w:rFonts w:ascii="Arial" w:hAnsi="Arial" w:cs="Arial"/>
        </w:rPr>
      </w:pPr>
      <w:bookmarkStart w:id="11" w:name="_Hlk100646895"/>
      <w:r w:rsidRPr="00C61985">
        <w:rPr>
          <w:rFonts w:ascii="Arial" w:hAnsi="Arial" w:cs="Arial"/>
          <w:b/>
          <w:bCs/>
          <w:color w:val="000000"/>
          <w:sz w:val="24"/>
          <w:szCs w:val="24"/>
        </w:rPr>
        <w:t>§ 6</w:t>
      </w:r>
    </w:p>
    <w:bookmarkEnd w:id="11"/>
    <w:p w14:paraId="72281146" w14:textId="77777777" w:rsidR="00F5708F" w:rsidRPr="00C61985" w:rsidRDefault="00F5708F">
      <w:pPr>
        <w:ind w:left="851" w:hanging="567"/>
        <w:jc w:val="center"/>
        <w:rPr>
          <w:rFonts w:ascii="Arial" w:hAnsi="Arial" w:cs="Arial"/>
        </w:rPr>
      </w:pPr>
      <w:r w:rsidRPr="00C61985">
        <w:rPr>
          <w:rFonts w:ascii="Arial" w:hAnsi="Arial" w:cs="Arial"/>
          <w:b/>
          <w:bCs/>
          <w:color w:val="000000"/>
          <w:sz w:val="24"/>
          <w:szCs w:val="24"/>
        </w:rPr>
        <w:t>Obowiązki Zamawiającego</w:t>
      </w:r>
    </w:p>
    <w:p w14:paraId="062BA9D0" w14:textId="77777777" w:rsidR="00F5708F" w:rsidRPr="00C61985" w:rsidRDefault="00F5708F" w:rsidP="002C4B5D">
      <w:pPr>
        <w:numPr>
          <w:ilvl w:val="2"/>
          <w:numId w:val="7"/>
        </w:numPr>
        <w:tabs>
          <w:tab w:val="clear" w:pos="2160"/>
          <w:tab w:val="left" w:pos="284"/>
        </w:tabs>
        <w:ind w:left="709" w:hanging="283"/>
        <w:jc w:val="both"/>
        <w:rPr>
          <w:rFonts w:ascii="Arial" w:hAnsi="Arial" w:cs="Arial"/>
        </w:rPr>
      </w:pPr>
      <w:r w:rsidRPr="00C61985">
        <w:rPr>
          <w:rFonts w:ascii="Arial" w:hAnsi="Arial" w:cs="Arial"/>
          <w:color w:val="000000"/>
          <w:sz w:val="24"/>
          <w:szCs w:val="24"/>
        </w:rPr>
        <w:t>Zamawiający jest zobowiązany do:</w:t>
      </w:r>
    </w:p>
    <w:p w14:paraId="541E3BF2" w14:textId="77777777" w:rsidR="00F5708F" w:rsidRPr="00C61985" w:rsidRDefault="00F5708F" w:rsidP="00C4783B">
      <w:pPr>
        <w:numPr>
          <w:ilvl w:val="1"/>
          <w:numId w:val="13"/>
        </w:numPr>
        <w:tabs>
          <w:tab w:val="left" w:pos="993"/>
        </w:tabs>
        <w:ind w:left="1701" w:hanging="992"/>
        <w:jc w:val="both"/>
        <w:rPr>
          <w:rFonts w:ascii="Arial" w:hAnsi="Arial" w:cs="Arial"/>
        </w:rPr>
      </w:pPr>
      <w:r w:rsidRPr="00C61985">
        <w:rPr>
          <w:rFonts w:ascii="Arial" w:hAnsi="Arial" w:cs="Arial"/>
          <w:color w:val="000000"/>
          <w:sz w:val="24"/>
          <w:szCs w:val="24"/>
        </w:rPr>
        <w:t>organizowania i uczestniczenia w spotkaniach roboczych,</w:t>
      </w:r>
    </w:p>
    <w:p w14:paraId="26EE9346" w14:textId="6CA19CF6" w:rsidR="00F5708F" w:rsidRPr="00C61985" w:rsidRDefault="00F5708F" w:rsidP="00C4783B">
      <w:pPr>
        <w:numPr>
          <w:ilvl w:val="1"/>
          <w:numId w:val="13"/>
        </w:numPr>
        <w:tabs>
          <w:tab w:val="left" w:pos="993"/>
        </w:tabs>
        <w:ind w:left="993" w:hanging="284"/>
        <w:jc w:val="both"/>
        <w:rPr>
          <w:rFonts w:ascii="Arial" w:hAnsi="Arial" w:cs="Arial"/>
        </w:rPr>
      </w:pPr>
      <w:r w:rsidRPr="00C61985">
        <w:rPr>
          <w:rFonts w:ascii="Arial" w:hAnsi="Arial" w:cs="Arial"/>
          <w:color w:val="000000"/>
          <w:sz w:val="24"/>
          <w:szCs w:val="24"/>
        </w:rPr>
        <w:lastRenderedPageBreak/>
        <w:t>udzielenia pełnomocnictwa do reprezentowania Zamawiającego, w zakresie pozyskania wymaganych prawem warunków technicznych do projektowania, decyzji, opinii i uzgodnień,</w:t>
      </w:r>
    </w:p>
    <w:p w14:paraId="2994AE89" w14:textId="77777777" w:rsidR="00F5708F" w:rsidRPr="00C61985" w:rsidRDefault="00F5708F" w:rsidP="00C4783B">
      <w:pPr>
        <w:numPr>
          <w:ilvl w:val="1"/>
          <w:numId w:val="13"/>
        </w:numPr>
        <w:tabs>
          <w:tab w:val="left" w:pos="993"/>
        </w:tabs>
        <w:ind w:left="993" w:hanging="284"/>
        <w:jc w:val="both"/>
        <w:rPr>
          <w:rFonts w:ascii="Arial" w:hAnsi="Arial" w:cs="Arial"/>
        </w:rPr>
      </w:pPr>
      <w:r w:rsidRPr="00C61985">
        <w:rPr>
          <w:rFonts w:ascii="Arial" w:hAnsi="Arial" w:cs="Arial"/>
          <w:color w:val="000000"/>
          <w:sz w:val="24"/>
          <w:szCs w:val="24"/>
        </w:rPr>
        <w:t>uzgadniania na bieżąco, w terminie do 14 dni,  przedkładanych przez Wykonawcę propozycji rozwiązań projektowych lub informowania o stwierdzonych wadach,</w:t>
      </w:r>
    </w:p>
    <w:p w14:paraId="47F889E6" w14:textId="77777777" w:rsidR="00F5708F" w:rsidRPr="00C61985" w:rsidRDefault="00F5708F" w:rsidP="00C4783B">
      <w:pPr>
        <w:numPr>
          <w:ilvl w:val="1"/>
          <w:numId w:val="13"/>
        </w:numPr>
        <w:tabs>
          <w:tab w:val="left" w:pos="993"/>
        </w:tabs>
        <w:ind w:left="993" w:hanging="284"/>
        <w:jc w:val="both"/>
        <w:rPr>
          <w:rFonts w:ascii="Arial" w:hAnsi="Arial" w:cs="Arial"/>
        </w:rPr>
      </w:pPr>
      <w:r w:rsidRPr="00C61985">
        <w:rPr>
          <w:rFonts w:ascii="Arial" w:hAnsi="Arial" w:cs="Arial"/>
          <w:color w:val="000000"/>
          <w:sz w:val="24"/>
          <w:szCs w:val="24"/>
        </w:rPr>
        <w:t>dokonania odbioru dokumentacji,</w:t>
      </w:r>
    </w:p>
    <w:p w14:paraId="24CF0503" w14:textId="77777777" w:rsidR="00F5708F" w:rsidRPr="00C61985" w:rsidRDefault="00F5708F" w:rsidP="00C4783B">
      <w:pPr>
        <w:numPr>
          <w:ilvl w:val="1"/>
          <w:numId w:val="13"/>
        </w:numPr>
        <w:tabs>
          <w:tab w:val="left" w:pos="993"/>
        </w:tabs>
        <w:ind w:left="993" w:hanging="284"/>
        <w:jc w:val="both"/>
        <w:rPr>
          <w:rFonts w:ascii="Arial" w:hAnsi="Arial" w:cs="Arial"/>
        </w:rPr>
      </w:pPr>
      <w:r w:rsidRPr="00C61985">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3500105E" w14:textId="6C612359" w:rsidR="00F5708F" w:rsidRPr="00C61985" w:rsidRDefault="00F5708F" w:rsidP="00C4783B">
      <w:pPr>
        <w:numPr>
          <w:ilvl w:val="1"/>
          <w:numId w:val="13"/>
        </w:numPr>
        <w:tabs>
          <w:tab w:val="left" w:pos="993"/>
        </w:tabs>
        <w:ind w:left="993" w:hanging="284"/>
        <w:jc w:val="both"/>
        <w:rPr>
          <w:rFonts w:ascii="Arial" w:hAnsi="Arial" w:cs="Arial"/>
        </w:rPr>
      </w:pPr>
      <w:r w:rsidRPr="00C61985">
        <w:rPr>
          <w:rFonts w:ascii="Arial" w:hAnsi="Arial" w:cs="Arial"/>
          <w:color w:val="000000"/>
          <w:sz w:val="24"/>
          <w:szCs w:val="24"/>
        </w:rPr>
        <w:t>dokonania odbioru robót budowlanych</w:t>
      </w:r>
      <w:r w:rsidR="006E3C45" w:rsidRPr="00C61985">
        <w:rPr>
          <w:rFonts w:ascii="Arial" w:hAnsi="Arial" w:cs="Arial"/>
          <w:color w:val="000000"/>
          <w:sz w:val="24"/>
          <w:szCs w:val="24"/>
        </w:rPr>
        <w:t>;</w:t>
      </w:r>
    </w:p>
    <w:p w14:paraId="47AABEC6" w14:textId="5453F1DF" w:rsidR="006E3C45" w:rsidRPr="00C61985" w:rsidRDefault="006E3C45" w:rsidP="00C4783B">
      <w:pPr>
        <w:numPr>
          <w:ilvl w:val="1"/>
          <w:numId w:val="13"/>
        </w:numPr>
        <w:tabs>
          <w:tab w:val="left" w:pos="993"/>
        </w:tabs>
        <w:ind w:left="993" w:hanging="284"/>
        <w:jc w:val="both"/>
        <w:rPr>
          <w:rFonts w:ascii="Arial" w:hAnsi="Arial" w:cs="Arial"/>
        </w:rPr>
      </w:pPr>
      <w:r w:rsidRPr="00C61985">
        <w:rPr>
          <w:rFonts w:ascii="Arial" w:hAnsi="Arial" w:cs="Arial"/>
          <w:color w:val="000000"/>
          <w:sz w:val="24"/>
          <w:szCs w:val="24"/>
        </w:rPr>
        <w:t>zapłaty wynagrodzenia na warunkach wynikających z Umowy.</w:t>
      </w:r>
    </w:p>
    <w:p w14:paraId="5E80BC8A" w14:textId="6595F15C" w:rsidR="00F5708F" w:rsidRPr="00C61985" w:rsidRDefault="00F5708F" w:rsidP="0007155C">
      <w:pPr>
        <w:numPr>
          <w:ilvl w:val="2"/>
          <w:numId w:val="7"/>
        </w:numPr>
        <w:tabs>
          <w:tab w:val="clear" w:pos="2160"/>
          <w:tab w:val="left" w:pos="142"/>
          <w:tab w:val="num" w:pos="709"/>
          <w:tab w:val="left" w:pos="2444"/>
        </w:tabs>
        <w:ind w:left="709" w:hanging="283"/>
        <w:jc w:val="both"/>
        <w:rPr>
          <w:rFonts w:ascii="Arial" w:hAnsi="Arial" w:cs="Arial"/>
          <w:color w:val="000000"/>
          <w:sz w:val="24"/>
          <w:szCs w:val="24"/>
        </w:rPr>
      </w:pPr>
      <w:r w:rsidRPr="00C61985">
        <w:rPr>
          <w:rFonts w:ascii="Arial" w:hAnsi="Arial" w:cs="Arial"/>
          <w:color w:val="000000"/>
          <w:sz w:val="24"/>
          <w:szCs w:val="24"/>
        </w:rPr>
        <w:t xml:space="preserve">Zamawiający zobowiązuje się zapłacić należność Wykonawcy za wykonany </w:t>
      </w:r>
      <w:r w:rsidR="00617851" w:rsidRPr="00C61985">
        <w:rPr>
          <w:rFonts w:ascii="Arial" w:hAnsi="Arial" w:cs="Arial"/>
          <w:color w:val="000000"/>
          <w:sz w:val="24"/>
          <w:szCs w:val="24"/>
        </w:rPr>
        <w:br/>
      </w:r>
      <w:r w:rsidRPr="00C61985">
        <w:rPr>
          <w:rFonts w:ascii="Arial" w:hAnsi="Arial" w:cs="Arial"/>
          <w:color w:val="000000"/>
          <w:sz w:val="24"/>
          <w:szCs w:val="24"/>
        </w:rPr>
        <w:t xml:space="preserve">i odebrany przedmiot </w:t>
      </w:r>
      <w:r w:rsidR="00446522" w:rsidRPr="00C61985">
        <w:rPr>
          <w:rFonts w:ascii="Arial" w:hAnsi="Arial" w:cs="Arial"/>
          <w:color w:val="000000"/>
          <w:sz w:val="24"/>
          <w:szCs w:val="24"/>
        </w:rPr>
        <w:t>zamówienia</w:t>
      </w:r>
      <w:r w:rsidRPr="00C61985">
        <w:rPr>
          <w:rFonts w:ascii="Arial" w:hAnsi="Arial" w:cs="Arial"/>
          <w:color w:val="000000"/>
          <w:sz w:val="24"/>
          <w:szCs w:val="24"/>
        </w:rPr>
        <w:t>.</w:t>
      </w:r>
    </w:p>
    <w:p w14:paraId="0BCDE489" w14:textId="77777777" w:rsidR="00E945A9" w:rsidRPr="00C61985"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C61985" w:rsidRDefault="00F5708F" w:rsidP="0055616E">
      <w:pPr>
        <w:pStyle w:val="Tekstpodstawowy"/>
        <w:widowControl w:val="0"/>
        <w:tabs>
          <w:tab w:val="left" w:pos="284"/>
          <w:tab w:val="left" w:pos="426"/>
          <w:tab w:val="left" w:pos="720"/>
        </w:tabs>
        <w:overflowPunct w:val="0"/>
        <w:autoSpaceDE w:val="0"/>
        <w:jc w:val="center"/>
        <w:textAlignment w:val="baseline"/>
        <w:rPr>
          <w:rFonts w:ascii="Arial" w:hAnsi="Arial" w:cs="Arial"/>
        </w:rPr>
      </w:pPr>
      <w:r w:rsidRPr="00C61985">
        <w:rPr>
          <w:rFonts w:ascii="Arial" w:hAnsi="Arial" w:cs="Arial"/>
          <w:bCs/>
          <w:color w:val="000000"/>
          <w:sz w:val="24"/>
          <w:szCs w:val="24"/>
        </w:rPr>
        <w:t>§ 7</w:t>
      </w:r>
    </w:p>
    <w:p w14:paraId="467F3A37" w14:textId="480B07A9" w:rsidR="00F5708F" w:rsidRPr="00C61985" w:rsidRDefault="00F5708F" w:rsidP="0055616E">
      <w:pPr>
        <w:widowControl w:val="0"/>
        <w:jc w:val="center"/>
        <w:rPr>
          <w:rFonts w:ascii="Arial" w:hAnsi="Arial" w:cs="Arial"/>
          <w:b/>
          <w:bCs/>
          <w:color w:val="000000"/>
          <w:sz w:val="24"/>
          <w:szCs w:val="24"/>
        </w:rPr>
      </w:pPr>
      <w:r w:rsidRPr="00C61985">
        <w:rPr>
          <w:rFonts w:ascii="Arial" w:hAnsi="Arial" w:cs="Arial"/>
          <w:b/>
          <w:bCs/>
          <w:color w:val="000000"/>
          <w:sz w:val="24"/>
          <w:szCs w:val="24"/>
        </w:rPr>
        <w:t>Podwykonawstwo</w:t>
      </w:r>
    </w:p>
    <w:p w14:paraId="6A31A965" w14:textId="01DA8765" w:rsidR="001F4EBC" w:rsidRPr="00C61985" w:rsidRDefault="001F4EBC" w:rsidP="001F4EBC">
      <w:pPr>
        <w:numPr>
          <w:ilvl w:val="3"/>
          <w:numId w:val="7"/>
        </w:numPr>
        <w:tabs>
          <w:tab w:val="clear" w:pos="2880"/>
          <w:tab w:val="left" w:pos="284"/>
          <w:tab w:val="left" w:pos="709"/>
        </w:tabs>
        <w:ind w:left="709" w:hanging="283"/>
        <w:jc w:val="both"/>
        <w:rPr>
          <w:rFonts w:ascii="Arial" w:hAnsi="Arial" w:cs="Arial"/>
        </w:rPr>
      </w:pPr>
      <w:bookmarkStart w:id="12" w:name="_Hlk101860262"/>
      <w:r w:rsidRPr="00C61985">
        <w:rPr>
          <w:rFonts w:ascii="Arial" w:hAnsi="Arial" w:cs="Arial"/>
          <w:sz w:val="24"/>
          <w:szCs w:val="24"/>
        </w:rPr>
        <w:t xml:space="preserve">Wykonawca może powierzyć zakres robót, zgodnie ze swoją Ofertą, podwykonawcom pod warunkiem, że posiadają oni stosowne kwalifikacje </w:t>
      </w:r>
      <w:r w:rsidRPr="00C61985">
        <w:rPr>
          <w:rFonts w:ascii="Arial" w:hAnsi="Arial" w:cs="Arial"/>
          <w:sz w:val="24"/>
          <w:szCs w:val="24"/>
        </w:rPr>
        <w:br/>
        <w:t>i doświadczenie niezbędne do ich wykonania.</w:t>
      </w:r>
    </w:p>
    <w:p w14:paraId="19E9246D" w14:textId="77777777" w:rsidR="00F5708F" w:rsidRPr="00C61985" w:rsidRDefault="00F5708F" w:rsidP="0007155C">
      <w:pPr>
        <w:numPr>
          <w:ilvl w:val="3"/>
          <w:numId w:val="7"/>
        </w:numPr>
        <w:tabs>
          <w:tab w:val="clear" w:pos="2880"/>
          <w:tab w:val="left" w:pos="284"/>
          <w:tab w:val="left" w:pos="709"/>
        </w:tabs>
        <w:ind w:left="709" w:hanging="283"/>
        <w:jc w:val="both"/>
        <w:rPr>
          <w:rFonts w:ascii="Arial" w:hAnsi="Arial" w:cs="Arial"/>
        </w:rPr>
      </w:pPr>
      <w:r w:rsidRPr="00C61985">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0273846" w14:textId="77777777" w:rsidR="00F5708F" w:rsidRPr="00C61985" w:rsidRDefault="00F5708F" w:rsidP="0007155C">
      <w:pPr>
        <w:numPr>
          <w:ilvl w:val="3"/>
          <w:numId w:val="7"/>
        </w:numPr>
        <w:tabs>
          <w:tab w:val="clear" w:pos="2880"/>
          <w:tab w:val="left" w:pos="284"/>
          <w:tab w:val="left" w:pos="709"/>
        </w:tabs>
        <w:ind w:left="709" w:hanging="283"/>
        <w:jc w:val="both"/>
        <w:rPr>
          <w:rFonts w:ascii="Arial" w:hAnsi="Arial" w:cs="Arial"/>
        </w:rPr>
      </w:pPr>
      <w:r w:rsidRPr="00C61985">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1BA6A4A2" w14:textId="77777777" w:rsidR="00F5708F" w:rsidRPr="00C61985" w:rsidRDefault="00F5708F" w:rsidP="0007155C">
      <w:pPr>
        <w:numPr>
          <w:ilvl w:val="3"/>
          <w:numId w:val="7"/>
        </w:numPr>
        <w:tabs>
          <w:tab w:val="clear" w:pos="2880"/>
          <w:tab w:val="left" w:pos="284"/>
          <w:tab w:val="left" w:pos="709"/>
        </w:tabs>
        <w:ind w:left="709" w:hanging="283"/>
        <w:jc w:val="both"/>
        <w:rPr>
          <w:rFonts w:ascii="Arial" w:hAnsi="Arial" w:cs="Arial"/>
        </w:rPr>
      </w:pPr>
      <w:r w:rsidRPr="00C61985">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63068E1A" w14:textId="77777777" w:rsidR="00F5708F" w:rsidRPr="00C61985" w:rsidRDefault="00F5708F" w:rsidP="0007155C">
      <w:pPr>
        <w:numPr>
          <w:ilvl w:val="3"/>
          <w:numId w:val="7"/>
        </w:numPr>
        <w:tabs>
          <w:tab w:val="clear" w:pos="2880"/>
          <w:tab w:val="left" w:pos="284"/>
          <w:tab w:val="left" w:pos="709"/>
        </w:tabs>
        <w:ind w:left="709" w:hanging="283"/>
        <w:jc w:val="both"/>
        <w:rPr>
          <w:rFonts w:ascii="Arial" w:hAnsi="Arial" w:cs="Arial"/>
        </w:rPr>
      </w:pPr>
      <w:r w:rsidRPr="00C61985">
        <w:rPr>
          <w:rFonts w:ascii="Arial" w:hAnsi="Arial" w:cs="Arial"/>
          <w:color w:val="000000"/>
          <w:sz w:val="24"/>
          <w:szCs w:val="24"/>
        </w:rPr>
        <w:t>Podwykonawca lub dalszy Podwykonawca jest obowiązany dołączyć zgodę Wykonawcy na zawarcie umowy o podwykonawstwo o treści zgodnej z projektem umowy.</w:t>
      </w:r>
    </w:p>
    <w:p w14:paraId="0D865E94" w14:textId="77777777" w:rsidR="00F5708F" w:rsidRPr="00C61985" w:rsidRDefault="00F5708F" w:rsidP="0007155C">
      <w:pPr>
        <w:numPr>
          <w:ilvl w:val="3"/>
          <w:numId w:val="7"/>
        </w:numPr>
        <w:tabs>
          <w:tab w:val="clear" w:pos="2880"/>
          <w:tab w:val="left" w:pos="284"/>
          <w:tab w:val="left" w:pos="709"/>
        </w:tabs>
        <w:ind w:left="709" w:hanging="283"/>
        <w:jc w:val="both"/>
        <w:rPr>
          <w:rFonts w:ascii="Arial" w:hAnsi="Arial" w:cs="Arial"/>
        </w:rPr>
      </w:pPr>
      <w:r w:rsidRPr="00C61985">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6E71327" w14:textId="77777777" w:rsidR="00F5708F" w:rsidRPr="00C61985" w:rsidRDefault="00F5708F" w:rsidP="00C4783B">
      <w:pPr>
        <w:numPr>
          <w:ilvl w:val="1"/>
          <w:numId w:val="8"/>
        </w:numPr>
        <w:tabs>
          <w:tab w:val="left" w:pos="567"/>
          <w:tab w:val="left" w:pos="993"/>
        </w:tabs>
        <w:ind w:left="993" w:hanging="284"/>
        <w:jc w:val="both"/>
        <w:rPr>
          <w:rFonts w:ascii="Arial" w:hAnsi="Arial" w:cs="Arial"/>
        </w:rPr>
      </w:pPr>
      <w:r w:rsidRPr="00C61985">
        <w:rPr>
          <w:rFonts w:ascii="Arial" w:hAnsi="Arial" w:cs="Arial"/>
          <w:color w:val="000000"/>
          <w:sz w:val="24"/>
          <w:szCs w:val="24"/>
        </w:rPr>
        <w:t>zapisy umowy o podwykonawstwo nie mogą naruszać postanowień umowy zawartej między Wykonawcą a Zamawiającym,</w:t>
      </w:r>
    </w:p>
    <w:p w14:paraId="19D6B2A3" w14:textId="77777777" w:rsidR="00F5708F" w:rsidRPr="00C61985" w:rsidRDefault="00F5708F" w:rsidP="00C4783B">
      <w:pPr>
        <w:numPr>
          <w:ilvl w:val="1"/>
          <w:numId w:val="8"/>
        </w:numPr>
        <w:tabs>
          <w:tab w:val="left" w:pos="567"/>
          <w:tab w:val="left" w:pos="993"/>
        </w:tabs>
        <w:ind w:left="993" w:hanging="284"/>
        <w:jc w:val="both"/>
        <w:rPr>
          <w:rFonts w:ascii="Arial" w:hAnsi="Arial" w:cs="Arial"/>
        </w:rPr>
      </w:pPr>
      <w:r w:rsidRPr="00C61985">
        <w:rPr>
          <w:rFonts w:ascii="Arial" w:hAnsi="Arial" w:cs="Arial"/>
          <w:color w:val="000000"/>
          <w:sz w:val="24"/>
          <w:szCs w:val="24"/>
        </w:rPr>
        <w:t>przedmiot zamówienia (zakres prac) musi być precyzyjnie określony,</w:t>
      </w:r>
    </w:p>
    <w:p w14:paraId="5C8FC73E" w14:textId="77777777" w:rsidR="00F5708F" w:rsidRPr="00C61985" w:rsidRDefault="00F5708F" w:rsidP="00C4783B">
      <w:pPr>
        <w:numPr>
          <w:ilvl w:val="1"/>
          <w:numId w:val="8"/>
        </w:numPr>
        <w:tabs>
          <w:tab w:val="left" w:pos="567"/>
          <w:tab w:val="left" w:pos="993"/>
        </w:tabs>
        <w:ind w:left="993" w:hanging="284"/>
        <w:jc w:val="both"/>
        <w:rPr>
          <w:rFonts w:ascii="Arial" w:hAnsi="Arial" w:cs="Arial"/>
        </w:rPr>
      </w:pPr>
      <w:r w:rsidRPr="00C61985">
        <w:rPr>
          <w:rFonts w:ascii="Arial" w:hAnsi="Arial" w:cs="Arial"/>
          <w:color w:val="000000"/>
          <w:sz w:val="24"/>
          <w:szCs w:val="24"/>
        </w:rPr>
        <w:t>termin wykonania umowy przez Podwykonawcę musi umożliwiać zakończenie wykonania robót przez Wykonawcę w terminie określonym w niniejszej umowie,</w:t>
      </w:r>
    </w:p>
    <w:p w14:paraId="12DB7FED" w14:textId="77777777" w:rsidR="00F5708F" w:rsidRPr="00C61985" w:rsidRDefault="00F5708F" w:rsidP="00C4783B">
      <w:pPr>
        <w:numPr>
          <w:ilvl w:val="1"/>
          <w:numId w:val="8"/>
        </w:numPr>
        <w:tabs>
          <w:tab w:val="left" w:pos="567"/>
          <w:tab w:val="left" w:pos="993"/>
        </w:tabs>
        <w:ind w:left="993" w:hanging="284"/>
        <w:jc w:val="both"/>
        <w:rPr>
          <w:rFonts w:ascii="Arial" w:hAnsi="Arial" w:cs="Arial"/>
        </w:rPr>
      </w:pPr>
      <w:r w:rsidRPr="00C61985">
        <w:rPr>
          <w:rFonts w:ascii="Arial" w:hAnsi="Arial" w:cs="Arial"/>
          <w:color w:val="000000"/>
          <w:sz w:val="24"/>
          <w:szCs w:val="24"/>
        </w:rPr>
        <w:t>umowa o podwykonawstwo nie może zawierać postanowień uzależniających wypłatę</w:t>
      </w:r>
      <w:r w:rsidR="00CD5399" w:rsidRPr="00C61985">
        <w:rPr>
          <w:rFonts w:ascii="Arial" w:hAnsi="Arial" w:cs="Arial"/>
          <w:color w:val="000000"/>
          <w:sz w:val="24"/>
          <w:szCs w:val="24"/>
        </w:rPr>
        <w:t>,</w:t>
      </w:r>
      <w:r w:rsidR="00CC0B0F" w:rsidRPr="00C61985">
        <w:rPr>
          <w:rFonts w:ascii="Arial" w:hAnsi="Arial" w:cs="Arial"/>
          <w:color w:val="000000"/>
          <w:sz w:val="24"/>
          <w:szCs w:val="24"/>
        </w:rPr>
        <w:t xml:space="preserve"> </w:t>
      </w:r>
      <w:r w:rsidRPr="00C61985">
        <w:rPr>
          <w:rFonts w:ascii="Arial" w:hAnsi="Arial" w:cs="Arial"/>
          <w:color w:val="000000"/>
          <w:sz w:val="24"/>
          <w:szCs w:val="24"/>
        </w:rPr>
        <w:t>wynagrodzenia dla Podwykonawcy od zapłaty przez Zamawiającego wynagrodzenia na rzecz</w:t>
      </w:r>
      <w:r w:rsidR="00CD5399" w:rsidRPr="00C61985">
        <w:rPr>
          <w:rFonts w:ascii="Arial" w:hAnsi="Arial" w:cs="Arial"/>
          <w:color w:val="000000"/>
          <w:sz w:val="24"/>
          <w:szCs w:val="24"/>
        </w:rPr>
        <w:t xml:space="preserve"> </w:t>
      </w:r>
      <w:r w:rsidRPr="00C61985">
        <w:rPr>
          <w:rFonts w:ascii="Arial" w:hAnsi="Arial" w:cs="Arial"/>
          <w:color w:val="000000"/>
          <w:sz w:val="24"/>
          <w:szCs w:val="24"/>
        </w:rPr>
        <w:t>Wykonawcy, za zakres robót wykonanych przez Wykonawcę.</w:t>
      </w:r>
    </w:p>
    <w:p w14:paraId="09C757E1" w14:textId="77777777" w:rsidR="00AE5496" w:rsidRPr="00C61985" w:rsidRDefault="00F5708F" w:rsidP="0007155C">
      <w:pPr>
        <w:numPr>
          <w:ilvl w:val="3"/>
          <w:numId w:val="7"/>
        </w:numPr>
        <w:tabs>
          <w:tab w:val="clear" w:pos="2880"/>
          <w:tab w:val="left" w:pos="284"/>
          <w:tab w:val="num" w:pos="709"/>
        </w:tabs>
        <w:ind w:left="709" w:hanging="283"/>
        <w:jc w:val="both"/>
        <w:rPr>
          <w:rFonts w:ascii="Arial" w:hAnsi="Arial" w:cs="Arial"/>
        </w:rPr>
      </w:pPr>
      <w:r w:rsidRPr="00C61985">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3F830FBB" w14:textId="4F45FA98" w:rsidR="00F5708F" w:rsidRPr="00C61985" w:rsidRDefault="00F5708F" w:rsidP="0007155C">
      <w:pPr>
        <w:numPr>
          <w:ilvl w:val="3"/>
          <w:numId w:val="7"/>
        </w:numPr>
        <w:tabs>
          <w:tab w:val="clear" w:pos="2880"/>
          <w:tab w:val="left" w:pos="284"/>
          <w:tab w:val="num" w:pos="567"/>
        </w:tabs>
        <w:ind w:left="709" w:hanging="283"/>
        <w:jc w:val="both"/>
        <w:rPr>
          <w:rFonts w:ascii="Arial" w:hAnsi="Arial" w:cs="Arial"/>
        </w:rPr>
      </w:pPr>
      <w:r w:rsidRPr="00C61985">
        <w:rPr>
          <w:rFonts w:ascii="Arial" w:hAnsi="Arial" w:cs="Arial"/>
          <w:color w:val="000000"/>
          <w:sz w:val="24"/>
          <w:szCs w:val="24"/>
        </w:rPr>
        <w:t xml:space="preserve">Zamawiający w przypadku niespełnienia warunków określonych w ust. </w:t>
      </w:r>
      <w:r w:rsidR="001F4EBC" w:rsidRPr="00C61985">
        <w:rPr>
          <w:rFonts w:ascii="Arial" w:hAnsi="Arial" w:cs="Arial"/>
          <w:color w:val="000000"/>
          <w:sz w:val="24"/>
          <w:szCs w:val="24"/>
        </w:rPr>
        <w:t>6</w:t>
      </w:r>
      <w:r w:rsidRPr="00C61985">
        <w:rPr>
          <w:rFonts w:ascii="Arial" w:hAnsi="Arial" w:cs="Arial"/>
          <w:color w:val="000000"/>
          <w:sz w:val="24"/>
          <w:szCs w:val="24"/>
        </w:rPr>
        <w:t xml:space="preserve"> i </w:t>
      </w:r>
      <w:r w:rsidR="001F4EBC" w:rsidRPr="00C61985">
        <w:rPr>
          <w:rFonts w:ascii="Arial" w:hAnsi="Arial" w:cs="Arial"/>
          <w:color w:val="000000"/>
          <w:sz w:val="24"/>
          <w:szCs w:val="24"/>
        </w:rPr>
        <w:t>7</w:t>
      </w:r>
      <w:r w:rsidRPr="00C61985">
        <w:rPr>
          <w:rFonts w:ascii="Arial" w:hAnsi="Arial" w:cs="Arial"/>
          <w:color w:val="000000"/>
          <w:sz w:val="24"/>
          <w:szCs w:val="24"/>
        </w:rPr>
        <w:t xml:space="preserve"> może </w:t>
      </w:r>
      <w:r w:rsidR="00291CE9" w:rsidRPr="00C61985">
        <w:rPr>
          <w:rFonts w:ascii="Arial" w:hAnsi="Arial" w:cs="Arial"/>
          <w:color w:val="000000"/>
          <w:sz w:val="24"/>
          <w:szCs w:val="24"/>
        </w:rPr>
        <w:br/>
      </w:r>
      <w:r w:rsidRPr="00C61985">
        <w:rPr>
          <w:rFonts w:ascii="Arial" w:hAnsi="Arial" w:cs="Arial"/>
          <w:color w:val="000000"/>
          <w:sz w:val="24"/>
          <w:szCs w:val="24"/>
        </w:rPr>
        <w:t>w terminie 14 dni zgłosić zastrzeżenia do projektu umowy i projektu jej zmiany oraz może zgłosić sprzeciw</w:t>
      </w:r>
      <w:r w:rsidR="000E4BDE" w:rsidRPr="00C61985">
        <w:rPr>
          <w:rFonts w:ascii="Arial" w:hAnsi="Arial" w:cs="Arial"/>
          <w:color w:val="000000"/>
          <w:sz w:val="24"/>
          <w:szCs w:val="24"/>
        </w:rPr>
        <w:t>.</w:t>
      </w:r>
    </w:p>
    <w:p w14:paraId="21FF4D3B" w14:textId="6A052F92" w:rsidR="00F5708F" w:rsidRPr="00C61985" w:rsidRDefault="00F5708F" w:rsidP="0007155C">
      <w:pPr>
        <w:numPr>
          <w:ilvl w:val="3"/>
          <w:numId w:val="7"/>
        </w:numPr>
        <w:tabs>
          <w:tab w:val="clear" w:pos="2880"/>
          <w:tab w:val="left" w:pos="284"/>
          <w:tab w:val="num" w:pos="567"/>
        </w:tabs>
        <w:ind w:left="709" w:hanging="283"/>
        <w:jc w:val="both"/>
        <w:rPr>
          <w:rFonts w:ascii="Arial" w:hAnsi="Arial" w:cs="Arial"/>
        </w:rPr>
      </w:pPr>
      <w:r w:rsidRPr="00C61985">
        <w:rPr>
          <w:rFonts w:ascii="Arial" w:hAnsi="Arial" w:cs="Arial"/>
          <w:color w:val="000000"/>
          <w:sz w:val="24"/>
          <w:szCs w:val="24"/>
        </w:rPr>
        <w:lastRenderedPageBreak/>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0,5 % wartości umowy. Wyłączenie, o którym mowa w pierwszym zdaniu nie dotyczy umów o podwykonawstwo w zakresie dostaw i usług o wartości większej niż 50.000,00 złotych.</w:t>
      </w:r>
    </w:p>
    <w:p w14:paraId="5A42912C" w14:textId="77777777" w:rsidR="00F5708F" w:rsidRPr="00C61985" w:rsidRDefault="00F5708F" w:rsidP="00291CE9">
      <w:pPr>
        <w:numPr>
          <w:ilvl w:val="3"/>
          <w:numId w:val="7"/>
        </w:numPr>
        <w:tabs>
          <w:tab w:val="clear" w:pos="2880"/>
          <w:tab w:val="left" w:pos="284"/>
          <w:tab w:val="left" w:pos="851"/>
          <w:tab w:val="num" w:pos="993"/>
        </w:tabs>
        <w:ind w:left="851" w:hanging="425"/>
        <w:jc w:val="both"/>
        <w:rPr>
          <w:rFonts w:ascii="Arial" w:hAnsi="Arial" w:cs="Arial"/>
        </w:rPr>
      </w:pPr>
      <w:r w:rsidRPr="00C61985">
        <w:rPr>
          <w:rFonts w:ascii="Arial" w:hAnsi="Arial" w:cs="Arial"/>
          <w:color w:val="000000"/>
          <w:sz w:val="24"/>
          <w:szCs w:val="24"/>
        </w:rPr>
        <w:t>Wykonawca ponosi wobec Zamawiającego pełną odpowiedzialność za roboty, które wykonuje przy pomocy Podwykonawców.</w:t>
      </w:r>
    </w:p>
    <w:p w14:paraId="46C81C6D" w14:textId="77777777" w:rsidR="00F5708F" w:rsidRPr="00C61985"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C61985">
        <w:rPr>
          <w:rFonts w:ascii="Arial" w:hAnsi="Arial" w:cs="Arial"/>
          <w:color w:val="000000"/>
          <w:sz w:val="24"/>
          <w:szCs w:val="24"/>
        </w:rPr>
        <w:t>Wykonawca zobowiązany jest na żądanie Zamawiającego udzielić mu wszelkich informacji dotyczących Podwykonawców.</w:t>
      </w:r>
    </w:p>
    <w:p w14:paraId="05F75A77" w14:textId="77777777" w:rsidR="00F5708F" w:rsidRPr="00C61985"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C61985">
        <w:rPr>
          <w:rFonts w:ascii="Arial" w:hAnsi="Arial" w:cs="Arial"/>
          <w:color w:val="000000"/>
          <w:sz w:val="24"/>
          <w:szCs w:val="24"/>
        </w:rPr>
        <w:t>Bez zgody Zamawiającego, Wykonawca nie może umożliwić Podwykonawcy wejścia na teren robót i rozpoczęcia prac.</w:t>
      </w:r>
    </w:p>
    <w:bookmarkEnd w:id="12"/>
    <w:p w14:paraId="7D564B0A" w14:textId="77777777" w:rsidR="00E945A9" w:rsidRPr="00C61985" w:rsidRDefault="00E945A9" w:rsidP="00E945A9">
      <w:pPr>
        <w:tabs>
          <w:tab w:val="left" w:pos="284"/>
          <w:tab w:val="left" w:pos="851"/>
        </w:tabs>
        <w:ind w:left="426"/>
        <w:jc w:val="both"/>
        <w:rPr>
          <w:rFonts w:ascii="Arial" w:hAnsi="Arial" w:cs="Arial"/>
          <w:sz w:val="24"/>
          <w:szCs w:val="24"/>
        </w:rPr>
      </w:pPr>
    </w:p>
    <w:p w14:paraId="7289A73B" w14:textId="77777777" w:rsidR="00F5708F" w:rsidRPr="00C61985" w:rsidRDefault="00F5708F" w:rsidP="00390065">
      <w:pPr>
        <w:widowControl w:val="0"/>
        <w:jc w:val="center"/>
        <w:rPr>
          <w:rFonts w:ascii="Arial" w:hAnsi="Arial" w:cs="Arial"/>
        </w:rPr>
      </w:pPr>
      <w:r w:rsidRPr="00C61985">
        <w:rPr>
          <w:rFonts w:ascii="Arial" w:hAnsi="Arial" w:cs="Arial"/>
          <w:b/>
          <w:bCs/>
          <w:color w:val="000000"/>
          <w:sz w:val="24"/>
          <w:szCs w:val="24"/>
        </w:rPr>
        <w:t xml:space="preserve">§ 8 </w:t>
      </w:r>
    </w:p>
    <w:p w14:paraId="25E17227" w14:textId="77777777" w:rsidR="00F5708F" w:rsidRPr="00C61985" w:rsidRDefault="00F5708F" w:rsidP="00390065">
      <w:pPr>
        <w:widowControl w:val="0"/>
        <w:tabs>
          <w:tab w:val="left" w:pos="1561"/>
        </w:tabs>
        <w:ind w:hanging="57"/>
        <w:jc w:val="center"/>
        <w:rPr>
          <w:rFonts w:ascii="Arial" w:hAnsi="Arial" w:cs="Arial"/>
        </w:rPr>
      </w:pPr>
      <w:r w:rsidRPr="00C61985">
        <w:rPr>
          <w:rFonts w:ascii="Arial" w:hAnsi="Arial" w:cs="Arial"/>
          <w:b/>
          <w:bCs/>
          <w:color w:val="000000"/>
          <w:sz w:val="24"/>
          <w:szCs w:val="24"/>
        </w:rPr>
        <w:t>Ubezpieczenie</w:t>
      </w:r>
    </w:p>
    <w:p w14:paraId="54E5156A" w14:textId="312C5782" w:rsidR="00F5708F" w:rsidRPr="00C61985" w:rsidRDefault="00F5708F" w:rsidP="005938ED">
      <w:pPr>
        <w:numPr>
          <w:ilvl w:val="0"/>
          <w:numId w:val="26"/>
        </w:numPr>
        <w:tabs>
          <w:tab w:val="left" w:pos="709"/>
        </w:tabs>
        <w:jc w:val="both"/>
        <w:rPr>
          <w:rFonts w:ascii="Arial" w:hAnsi="Arial" w:cs="Arial"/>
        </w:rPr>
      </w:pPr>
      <w:r w:rsidRPr="00C61985">
        <w:rPr>
          <w:rFonts w:ascii="Arial" w:hAnsi="Arial" w:cs="Arial"/>
          <w:color w:val="000000"/>
          <w:sz w:val="24"/>
          <w:szCs w:val="24"/>
        </w:rPr>
        <w:t xml:space="preserve">Wykonawca ponosi pełną odpowiedzialność za szkody spowodowane swoim działaniem związanym z realizacją przedmiotu </w:t>
      </w:r>
      <w:r w:rsidR="002507B8" w:rsidRPr="00C61985">
        <w:rPr>
          <w:rFonts w:ascii="Arial" w:hAnsi="Arial" w:cs="Arial"/>
          <w:color w:val="000000"/>
          <w:sz w:val="24"/>
          <w:szCs w:val="24"/>
        </w:rPr>
        <w:t>zamówienia</w:t>
      </w:r>
      <w:r w:rsidRPr="00C61985">
        <w:rPr>
          <w:rFonts w:ascii="Arial" w:hAnsi="Arial" w:cs="Arial"/>
          <w:color w:val="000000"/>
          <w:sz w:val="24"/>
          <w:szCs w:val="24"/>
        </w:rPr>
        <w:t xml:space="preserve">, jak również za szkody oraz następstwa nieszczęśliwych wypadków powstałych w związku z realizacją przedmiotu </w:t>
      </w:r>
      <w:r w:rsidR="002507B8" w:rsidRPr="00C61985">
        <w:rPr>
          <w:rFonts w:ascii="Arial" w:hAnsi="Arial" w:cs="Arial"/>
          <w:color w:val="000000"/>
          <w:sz w:val="24"/>
          <w:szCs w:val="24"/>
        </w:rPr>
        <w:t>zamówienia</w:t>
      </w:r>
      <w:r w:rsidRPr="00C61985">
        <w:rPr>
          <w:rFonts w:ascii="Arial" w:hAnsi="Arial" w:cs="Arial"/>
          <w:color w:val="000000"/>
          <w:sz w:val="24"/>
          <w:szCs w:val="24"/>
        </w:rPr>
        <w:t>.</w:t>
      </w:r>
    </w:p>
    <w:p w14:paraId="737355C7" w14:textId="4B013591" w:rsidR="00292CAF" w:rsidRPr="00C61985" w:rsidRDefault="00292CAF" w:rsidP="005938ED">
      <w:pPr>
        <w:numPr>
          <w:ilvl w:val="0"/>
          <w:numId w:val="26"/>
        </w:numPr>
        <w:tabs>
          <w:tab w:val="left" w:pos="709"/>
        </w:tabs>
        <w:jc w:val="both"/>
      </w:pPr>
      <w:r w:rsidRPr="00C61985">
        <w:rPr>
          <w:rFonts w:ascii="Arial" w:hAnsi="Arial" w:cs="Arial"/>
          <w:color w:val="000000"/>
          <w:sz w:val="24"/>
          <w:szCs w:val="24"/>
        </w:rPr>
        <w:t xml:space="preserve">Wykonawca zobowiązuje się przez cały okres </w:t>
      </w:r>
      <w:r w:rsidR="002507B8" w:rsidRPr="00C61985">
        <w:rPr>
          <w:rFonts w:ascii="Arial" w:hAnsi="Arial" w:cs="Arial"/>
          <w:color w:val="000000"/>
          <w:sz w:val="24"/>
          <w:szCs w:val="24"/>
        </w:rPr>
        <w:t xml:space="preserve">obowiązywania </w:t>
      </w:r>
      <w:r w:rsidRPr="00C61985">
        <w:rPr>
          <w:rFonts w:ascii="Arial" w:hAnsi="Arial" w:cs="Arial"/>
          <w:color w:val="000000"/>
          <w:sz w:val="24"/>
          <w:szCs w:val="24"/>
        </w:rPr>
        <w:t xml:space="preserve">umowy do posiadania dokumentu potwierdzającego, że Wykonawca jest ubezpieczony od odpowiedzialności cywilnej w zakresie prowadzonej działalności związanej </w:t>
      </w:r>
      <w:r w:rsidRPr="00C61985">
        <w:rPr>
          <w:rFonts w:ascii="Arial" w:hAnsi="Arial" w:cs="Arial"/>
          <w:color w:val="000000"/>
          <w:sz w:val="24"/>
          <w:szCs w:val="24"/>
        </w:rPr>
        <w:br/>
        <w:t xml:space="preserve">z przedmiotem zamówienia na sumę gwarancyjną nie niższą niż </w:t>
      </w:r>
      <w:r w:rsidR="00180534" w:rsidRPr="00C61985">
        <w:rPr>
          <w:rFonts w:ascii="Arial" w:hAnsi="Arial" w:cs="Arial"/>
          <w:color w:val="000000"/>
          <w:sz w:val="24"/>
          <w:szCs w:val="24"/>
        </w:rPr>
        <w:t>7 00</w:t>
      </w:r>
      <w:r w:rsidR="00FC68EB" w:rsidRPr="00C61985">
        <w:rPr>
          <w:rFonts w:ascii="Arial" w:hAnsi="Arial" w:cs="Arial"/>
          <w:color w:val="000000"/>
          <w:sz w:val="24"/>
          <w:szCs w:val="24"/>
        </w:rPr>
        <w:t>0</w:t>
      </w:r>
      <w:r w:rsidR="00180534" w:rsidRPr="00C61985">
        <w:rPr>
          <w:rFonts w:ascii="Arial" w:hAnsi="Arial" w:cs="Arial"/>
          <w:color w:val="000000"/>
          <w:sz w:val="24"/>
          <w:szCs w:val="24"/>
        </w:rPr>
        <w:t> </w:t>
      </w:r>
      <w:r w:rsidRPr="00C61985">
        <w:rPr>
          <w:rFonts w:ascii="Arial" w:hAnsi="Arial" w:cs="Arial"/>
          <w:color w:val="000000"/>
          <w:sz w:val="24"/>
          <w:szCs w:val="24"/>
        </w:rPr>
        <w:t>000,00 złotych.</w:t>
      </w:r>
    </w:p>
    <w:p w14:paraId="2AAE9E11" w14:textId="525A3EE3" w:rsidR="00F5708F" w:rsidRPr="00C61985" w:rsidRDefault="00F5708F" w:rsidP="005938ED">
      <w:pPr>
        <w:numPr>
          <w:ilvl w:val="0"/>
          <w:numId w:val="26"/>
        </w:numPr>
        <w:tabs>
          <w:tab w:val="left" w:pos="709"/>
        </w:tabs>
        <w:jc w:val="both"/>
        <w:rPr>
          <w:rFonts w:ascii="Arial" w:hAnsi="Arial" w:cs="Arial"/>
        </w:rPr>
      </w:pPr>
      <w:r w:rsidRPr="00C61985">
        <w:rPr>
          <w:rFonts w:ascii="Arial" w:hAnsi="Arial" w:cs="Arial"/>
          <w:color w:val="000000"/>
          <w:sz w:val="24"/>
          <w:szCs w:val="24"/>
        </w:rPr>
        <w:t xml:space="preserve">Wykonawca ma obowiązek po każdorazowym odnowieniu dokumentu określonego </w:t>
      </w:r>
      <w:r w:rsidR="002C4B5D" w:rsidRPr="00C61985">
        <w:rPr>
          <w:rFonts w:ascii="Arial" w:hAnsi="Arial" w:cs="Arial"/>
          <w:color w:val="000000"/>
          <w:sz w:val="24"/>
          <w:szCs w:val="24"/>
        </w:rPr>
        <w:br/>
      </w:r>
      <w:r w:rsidRPr="00C61985">
        <w:rPr>
          <w:rFonts w:ascii="Arial" w:hAnsi="Arial" w:cs="Arial"/>
          <w:color w:val="000000"/>
          <w:sz w:val="24"/>
          <w:szCs w:val="24"/>
        </w:rPr>
        <w:t xml:space="preserve">w ust. 2 przedłożyć Zamawiającemu jego kserokopię, potwierdzoną za zgodnością </w:t>
      </w:r>
      <w:r w:rsidR="002C4B5D" w:rsidRPr="00C61985">
        <w:rPr>
          <w:rFonts w:ascii="Arial" w:hAnsi="Arial" w:cs="Arial"/>
          <w:color w:val="000000"/>
          <w:sz w:val="24"/>
          <w:szCs w:val="24"/>
        </w:rPr>
        <w:br/>
      </w:r>
      <w:r w:rsidRPr="00C61985">
        <w:rPr>
          <w:rFonts w:ascii="Arial" w:hAnsi="Arial" w:cs="Arial"/>
          <w:color w:val="000000"/>
          <w:sz w:val="24"/>
          <w:szCs w:val="24"/>
        </w:rPr>
        <w:t>z oryginałem, w terminie do 14 dni od daty wystawienia tego dokumentu.</w:t>
      </w:r>
    </w:p>
    <w:p w14:paraId="07F2C5E0" w14:textId="44853A36" w:rsidR="00F5708F" w:rsidRPr="00C61985" w:rsidRDefault="00F5708F" w:rsidP="005938ED">
      <w:pPr>
        <w:numPr>
          <w:ilvl w:val="0"/>
          <w:numId w:val="26"/>
        </w:numPr>
        <w:tabs>
          <w:tab w:val="left" w:pos="709"/>
        </w:tabs>
        <w:jc w:val="both"/>
        <w:rPr>
          <w:rFonts w:ascii="Arial" w:hAnsi="Arial" w:cs="Arial"/>
        </w:rPr>
      </w:pPr>
      <w:r w:rsidRPr="00C61985">
        <w:rPr>
          <w:rFonts w:ascii="Arial" w:hAnsi="Arial" w:cs="Arial"/>
          <w:color w:val="000000"/>
          <w:sz w:val="24"/>
          <w:szCs w:val="24"/>
        </w:rPr>
        <w:t xml:space="preserve">W przypadku, gdy wystąpi konieczność przedłużenia terminu realizacji przedmiotu </w:t>
      </w:r>
      <w:r w:rsidR="0091490C" w:rsidRPr="00C61985">
        <w:rPr>
          <w:rFonts w:ascii="Arial" w:hAnsi="Arial" w:cs="Arial"/>
          <w:color w:val="000000"/>
          <w:sz w:val="24"/>
          <w:szCs w:val="24"/>
        </w:rPr>
        <w:t>zamówienia</w:t>
      </w:r>
      <w:r w:rsidRPr="00C61985">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91490C" w:rsidRPr="00C61985">
        <w:rPr>
          <w:rFonts w:ascii="Arial" w:hAnsi="Arial" w:cs="Arial"/>
          <w:color w:val="000000"/>
          <w:sz w:val="24"/>
          <w:szCs w:val="24"/>
        </w:rPr>
        <w:t>zamówienia</w:t>
      </w:r>
      <w:r w:rsidRPr="00C61985">
        <w:rPr>
          <w:rFonts w:ascii="Arial" w:hAnsi="Arial" w:cs="Arial"/>
          <w:color w:val="000000"/>
          <w:sz w:val="24"/>
          <w:szCs w:val="24"/>
        </w:rPr>
        <w:t>.</w:t>
      </w:r>
    </w:p>
    <w:p w14:paraId="079DD1BC" w14:textId="77777777" w:rsidR="00F5708F" w:rsidRPr="00C61985" w:rsidRDefault="00F5708F" w:rsidP="005938ED">
      <w:pPr>
        <w:numPr>
          <w:ilvl w:val="0"/>
          <w:numId w:val="26"/>
        </w:numPr>
        <w:tabs>
          <w:tab w:val="left" w:pos="709"/>
        </w:tabs>
        <w:jc w:val="both"/>
        <w:rPr>
          <w:rFonts w:ascii="Arial" w:hAnsi="Arial" w:cs="Arial"/>
        </w:rPr>
      </w:pPr>
      <w:r w:rsidRPr="00C61985">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C61985" w:rsidRDefault="00F5708F">
      <w:pPr>
        <w:ind w:left="284" w:hanging="284"/>
        <w:rPr>
          <w:rFonts w:ascii="Arial" w:hAnsi="Arial" w:cs="Arial"/>
          <w:b/>
          <w:color w:val="000000"/>
          <w:sz w:val="24"/>
          <w:szCs w:val="24"/>
        </w:rPr>
      </w:pPr>
    </w:p>
    <w:p w14:paraId="7628A70C" w14:textId="77777777" w:rsidR="00F5708F" w:rsidRPr="00C61985" w:rsidRDefault="00F5708F">
      <w:pPr>
        <w:jc w:val="center"/>
        <w:rPr>
          <w:rFonts w:ascii="Arial" w:hAnsi="Arial" w:cs="Arial"/>
        </w:rPr>
      </w:pPr>
      <w:r w:rsidRPr="00C61985">
        <w:rPr>
          <w:rFonts w:ascii="Arial" w:hAnsi="Arial" w:cs="Arial"/>
          <w:b/>
          <w:bCs/>
          <w:color w:val="000000"/>
          <w:sz w:val="24"/>
          <w:szCs w:val="24"/>
        </w:rPr>
        <w:t>§ 9</w:t>
      </w:r>
    </w:p>
    <w:p w14:paraId="1C61B141" w14:textId="77777777" w:rsidR="000E4BDE" w:rsidRPr="00C61985" w:rsidRDefault="000E4BDE" w:rsidP="000E4BDE">
      <w:pPr>
        <w:jc w:val="center"/>
        <w:rPr>
          <w:rFonts w:ascii="Arial" w:hAnsi="Arial" w:cs="Arial"/>
          <w:sz w:val="24"/>
          <w:szCs w:val="24"/>
        </w:rPr>
      </w:pPr>
      <w:r w:rsidRPr="00C61985">
        <w:rPr>
          <w:rFonts w:ascii="Arial" w:hAnsi="Arial" w:cs="Arial"/>
          <w:b/>
          <w:bCs/>
          <w:color w:val="000000"/>
          <w:sz w:val="24"/>
          <w:szCs w:val="24"/>
        </w:rPr>
        <w:t>Odpowiedzialność Stron</w:t>
      </w:r>
    </w:p>
    <w:p w14:paraId="04EC5675" w14:textId="7979CD5E" w:rsidR="00F5708F" w:rsidRPr="00C61985" w:rsidRDefault="00F5708F" w:rsidP="00180534">
      <w:pPr>
        <w:numPr>
          <w:ilvl w:val="6"/>
          <w:numId w:val="6"/>
        </w:numPr>
        <w:tabs>
          <w:tab w:val="clear" w:pos="5040"/>
          <w:tab w:val="left" w:pos="263"/>
          <w:tab w:val="num" w:pos="851"/>
        </w:tabs>
        <w:ind w:left="851" w:hanging="425"/>
        <w:jc w:val="both"/>
        <w:rPr>
          <w:rFonts w:ascii="Arial" w:hAnsi="Arial" w:cs="Arial"/>
        </w:rPr>
      </w:pPr>
      <w:r w:rsidRPr="00C61985">
        <w:rPr>
          <w:rFonts w:ascii="Arial" w:hAnsi="Arial" w:cs="Arial"/>
          <w:sz w:val="24"/>
          <w:szCs w:val="24"/>
        </w:rPr>
        <w:t xml:space="preserve">W przypadku niewykonania lub nienależytego wykonania przedmiotu </w:t>
      </w:r>
      <w:r w:rsidR="002507B8" w:rsidRPr="00C61985">
        <w:rPr>
          <w:rFonts w:ascii="Arial" w:hAnsi="Arial" w:cs="Arial"/>
          <w:sz w:val="24"/>
          <w:szCs w:val="24"/>
        </w:rPr>
        <w:t xml:space="preserve">zamówienia </w:t>
      </w:r>
      <w:r w:rsidR="00707851" w:rsidRPr="00C61985">
        <w:rPr>
          <w:rFonts w:ascii="Arial" w:hAnsi="Arial" w:cs="Arial"/>
          <w:sz w:val="24"/>
          <w:szCs w:val="24"/>
        </w:rPr>
        <w:t xml:space="preserve">Strony </w:t>
      </w:r>
      <w:r w:rsidRPr="00C61985">
        <w:rPr>
          <w:rFonts w:ascii="Arial" w:hAnsi="Arial" w:cs="Arial"/>
          <w:sz w:val="24"/>
          <w:szCs w:val="24"/>
        </w:rPr>
        <w:t>przewidują naliczanie kar umownych.</w:t>
      </w:r>
    </w:p>
    <w:p w14:paraId="79BD87D7" w14:textId="77777777" w:rsidR="00F5708F" w:rsidRPr="00C61985" w:rsidRDefault="00F5708F" w:rsidP="00180534">
      <w:pPr>
        <w:numPr>
          <w:ilvl w:val="6"/>
          <w:numId w:val="6"/>
        </w:numPr>
        <w:tabs>
          <w:tab w:val="clear" w:pos="5040"/>
          <w:tab w:val="left" w:pos="284"/>
          <w:tab w:val="num" w:pos="851"/>
        </w:tabs>
        <w:ind w:left="851" w:hanging="425"/>
        <w:jc w:val="both"/>
        <w:rPr>
          <w:rFonts w:ascii="Arial" w:hAnsi="Arial" w:cs="Arial"/>
        </w:rPr>
      </w:pPr>
      <w:r w:rsidRPr="00C61985">
        <w:rPr>
          <w:rFonts w:ascii="Arial" w:hAnsi="Arial" w:cs="Arial"/>
          <w:sz w:val="24"/>
          <w:szCs w:val="24"/>
        </w:rPr>
        <w:t>Wykonawca zapłaci Zamawiającemu kary umowne, za:</w:t>
      </w:r>
    </w:p>
    <w:p w14:paraId="77112BED" w14:textId="6595DEDB"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sz w:val="24"/>
          <w:szCs w:val="24"/>
        </w:rPr>
        <w:t>każdy dzień zwłoki</w:t>
      </w:r>
      <w:r w:rsidR="00AD457A" w:rsidRPr="00C61985">
        <w:rPr>
          <w:rFonts w:ascii="Arial" w:hAnsi="Arial" w:cs="Arial"/>
          <w:sz w:val="24"/>
          <w:szCs w:val="24"/>
        </w:rPr>
        <w:t xml:space="preserve"> w realizacji przedmiotu zamówienia</w:t>
      </w:r>
      <w:r w:rsidRPr="00C61985">
        <w:rPr>
          <w:rFonts w:ascii="Arial" w:hAnsi="Arial" w:cs="Arial"/>
          <w:sz w:val="24"/>
          <w:szCs w:val="24"/>
        </w:rPr>
        <w:t xml:space="preserve">, </w:t>
      </w:r>
      <w:r w:rsidR="00AD457A" w:rsidRPr="00C61985">
        <w:rPr>
          <w:rFonts w:ascii="Arial" w:hAnsi="Arial" w:cs="Arial"/>
          <w:sz w:val="24"/>
          <w:szCs w:val="24"/>
        </w:rPr>
        <w:t>względem</w:t>
      </w:r>
      <w:r w:rsidRPr="00C61985">
        <w:rPr>
          <w:rFonts w:ascii="Arial" w:hAnsi="Arial" w:cs="Arial"/>
          <w:sz w:val="24"/>
          <w:szCs w:val="24"/>
        </w:rPr>
        <w:t xml:space="preserve"> terminu </w:t>
      </w:r>
      <w:r w:rsidR="00AD457A" w:rsidRPr="00C61985">
        <w:rPr>
          <w:rFonts w:ascii="Arial" w:hAnsi="Arial" w:cs="Arial"/>
          <w:sz w:val="24"/>
          <w:szCs w:val="24"/>
        </w:rPr>
        <w:t>określonego w § 2 ust. 1</w:t>
      </w:r>
      <w:r w:rsidRPr="00C61985">
        <w:rPr>
          <w:rFonts w:ascii="Arial" w:hAnsi="Arial" w:cs="Arial"/>
          <w:sz w:val="24"/>
          <w:szCs w:val="24"/>
        </w:rPr>
        <w:t xml:space="preserve">, w wysokości 0,1 % wynagrodzenia </w:t>
      </w:r>
      <w:r w:rsidR="00DE3A6E" w:rsidRPr="00C61985">
        <w:rPr>
          <w:rFonts w:ascii="Arial" w:hAnsi="Arial" w:cs="Arial"/>
          <w:sz w:val="24"/>
          <w:szCs w:val="24"/>
        </w:rPr>
        <w:t>netto</w:t>
      </w:r>
      <w:r w:rsidRPr="00C61985">
        <w:rPr>
          <w:rFonts w:ascii="Arial" w:hAnsi="Arial" w:cs="Arial"/>
          <w:sz w:val="24"/>
          <w:szCs w:val="24"/>
        </w:rPr>
        <w:t>, o którym mowa w § 3 ust. 1,</w:t>
      </w:r>
    </w:p>
    <w:p w14:paraId="68CF27CB" w14:textId="77777777"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color w:val="000000"/>
          <w:sz w:val="24"/>
          <w:szCs w:val="24"/>
        </w:rPr>
        <w:t xml:space="preserve">każdy dzień zwłoki w terminie usunięcia wad stwierdzonych przy odbiorze końcowym lub w okresie gwarancji i rękojmi w wysokości 0,2 % wartości </w:t>
      </w:r>
      <w:r w:rsidR="00640BD2" w:rsidRPr="00C61985">
        <w:rPr>
          <w:rFonts w:ascii="Arial" w:hAnsi="Arial" w:cs="Arial"/>
          <w:color w:val="000000"/>
          <w:sz w:val="24"/>
          <w:szCs w:val="24"/>
        </w:rPr>
        <w:t>netto</w:t>
      </w:r>
      <w:r w:rsidRPr="00C61985">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sz w:val="24"/>
          <w:szCs w:val="24"/>
        </w:rPr>
        <w:t>odstąpienie od umowy z winy Wykonawcy - w wysokości 10% wynagrodzenia</w:t>
      </w:r>
      <w:r w:rsidR="00640BD2" w:rsidRPr="00C61985">
        <w:rPr>
          <w:rFonts w:ascii="Arial" w:hAnsi="Arial" w:cs="Arial"/>
          <w:sz w:val="24"/>
          <w:szCs w:val="24"/>
        </w:rPr>
        <w:t xml:space="preserve"> netto</w:t>
      </w:r>
      <w:r w:rsidRPr="00C61985">
        <w:rPr>
          <w:rFonts w:ascii="Arial" w:hAnsi="Arial" w:cs="Arial"/>
          <w:sz w:val="24"/>
          <w:szCs w:val="24"/>
        </w:rPr>
        <w:t>, o którym mowa w § 3 ust. 1,</w:t>
      </w:r>
    </w:p>
    <w:p w14:paraId="3D7DCEA4" w14:textId="77777777"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sz w:val="24"/>
          <w:szCs w:val="24"/>
        </w:rPr>
        <w:t xml:space="preserve">brak zapłaty wynagrodzenia należnego podwykonawcom lub dalszym </w:t>
      </w:r>
      <w:r w:rsidRPr="00C61985">
        <w:rPr>
          <w:rFonts w:ascii="Arial" w:hAnsi="Arial" w:cs="Arial"/>
          <w:sz w:val="24"/>
          <w:szCs w:val="24"/>
        </w:rPr>
        <w:lastRenderedPageBreak/>
        <w:t>podwykonawcom – w wysokości 1 % należnego im wynagrodzenia</w:t>
      </w:r>
      <w:r w:rsidR="00640BD2" w:rsidRPr="00C61985">
        <w:rPr>
          <w:rFonts w:ascii="Arial" w:hAnsi="Arial" w:cs="Arial"/>
          <w:sz w:val="24"/>
          <w:szCs w:val="24"/>
        </w:rPr>
        <w:t xml:space="preserve"> netto</w:t>
      </w:r>
      <w:r w:rsidRPr="00C61985">
        <w:rPr>
          <w:rFonts w:ascii="Arial" w:hAnsi="Arial" w:cs="Arial"/>
          <w:sz w:val="24"/>
          <w:szCs w:val="24"/>
        </w:rPr>
        <w:t>,</w:t>
      </w:r>
    </w:p>
    <w:p w14:paraId="1E6D4A50" w14:textId="77777777"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35C668C2"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sz w:val="24"/>
          <w:szCs w:val="24"/>
        </w:rPr>
        <w:t xml:space="preserve">nieprzedłożenie do zaakceptowania projektu umowy o podwykonawstwo (robót budowlanych) lub projektu jej zmiany – w wysokości 1000 złotych za </w:t>
      </w:r>
      <w:r w:rsidR="00707851" w:rsidRPr="00C61985">
        <w:rPr>
          <w:rFonts w:ascii="Arial" w:hAnsi="Arial" w:cs="Arial"/>
          <w:sz w:val="24"/>
          <w:szCs w:val="24"/>
        </w:rPr>
        <w:t>każdorazowe naruszenie</w:t>
      </w:r>
      <w:r w:rsidRPr="00C61985">
        <w:rPr>
          <w:rFonts w:ascii="Arial" w:hAnsi="Arial" w:cs="Arial"/>
          <w:sz w:val="24"/>
          <w:szCs w:val="24"/>
        </w:rPr>
        <w:t>,</w:t>
      </w:r>
    </w:p>
    <w:p w14:paraId="698788D3" w14:textId="3F4FBF2A" w:rsidR="00F5708F" w:rsidRPr="00C61985" w:rsidRDefault="00F5708F" w:rsidP="00C4783B">
      <w:pPr>
        <w:widowControl w:val="0"/>
        <w:numPr>
          <w:ilvl w:val="0"/>
          <w:numId w:val="14"/>
        </w:numPr>
        <w:tabs>
          <w:tab w:val="left" w:pos="300"/>
        </w:tabs>
        <w:ind w:left="993" w:hanging="284"/>
        <w:jc w:val="both"/>
        <w:rPr>
          <w:rFonts w:ascii="Arial" w:hAnsi="Arial" w:cs="Arial"/>
        </w:rPr>
      </w:pPr>
      <w:r w:rsidRPr="00C61985">
        <w:rPr>
          <w:rFonts w:ascii="Arial" w:hAnsi="Arial" w:cs="Arial"/>
          <w:sz w:val="24"/>
          <w:szCs w:val="24"/>
        </w:rPr>
        <w:t xml:space="preserve">nieprzedłożenie poświadczonej za zgodnością z oryginałem kopii umowy </w:t>
      </w:r>
      <w:r w:rsidR="00617851" w:rsidRPr="00C61985">
        <w:rPr>
          <w:rFonts w:ascii="Arial" w:hAnsi="Arial" w:cs="Arial"/>
          <w:sz w:val="24"/>
          <w:szCs w:val="24"/>
        </w:rPr>
        <w:br/>
      </w:r>
      <w:r w:rsidRPr="00C61985">
        <w:rPr>
          <w:rFonts w:ascii="Arial" w:hAnsi="Arial" w:cs="Arial"/>
          <w:sz w:val="24"/>
          <w:szCs w:val="24"/>
        </w:rPr>
        <w:t xml:space="preserve">o podwykonawstwo lub jej zmiany – w wysokości 1000 złotych za </w:t>
      </w:r>
      <w:r w:rsidR="00707851" w:rsidRPr="00C61985">
        <w:rPr>
          <w:rFonts w:ascii="Arial" w:hAnsi="Arial" w:cs="Arial"/>
          <w:sz w:val="24"/>
          <w:szCs w:val="24"/>
        </w:rPr>
        <w:t>każdorazowe naruszenie</w:t>
      </w:r>
      <w:r w:rsidRPr="00C61985">
        <w:rPr>
          <w:rFonts w:ascii="Arial" w:hAnsi="Arial" w:cs="Arial"/>
          <w:sz w:val="24"/>
          <w:szCs w:val="24"/>
        </w:rPr>
        <w:t>,</w:t>
      </w:r>
    </w:p>
    <w:p w14:paraId="559E0CA4" w14:textId="5D803D69" w:rsidR="000E4BDE" w:rsidRPr="00C61985" w:rsidRDefault="000E4BDE" w:rsidP="000E4BDE">
      <w:pPr>
        <w:widowControl w:val="0"/>
        <w:numPr>
          <w:ilvl w:val="0"/>
          <w:numId w:val="14"/>
        </w:numPr>
        <w:tabs>
          <w:tab w:val="left" w:pos="300"/>
        </w:tabs>
        <w:ind w:left="993" w:hanging="284"/>
        <w:jc w:val="both"/>
        <w:rPr>
          <w:rFonts w:ascii="Arial" w:eastAsia="Arial" w:hAnsi="Arial" w:cs="Arial"/>
          <w:sz w:val="24"/>
          <w:szCs w:val="24"/>
        </w:rPr>
      </w:pPr>
      <w:r w:rsidRPr="00C61985">
        <w:rPr>
          <w:rFonts w:ascii="Arial" w:eastAsia="Arial" w:hAnsi="Arial" w:cs="Arial"/>
          <w:sz w:val="24"/>
          <w:szCs w:val="24"/>
        </w:rPr>
        <w:t xml:space="preserve">brak zmiany umowy o podwykonawstwo w zakresie terminu zapłaty – </w:t>
      </w:r>
      <w:r w:rsidRPr="00C61985">
        <w:rPr>
          <w:rFonts w:ascii="Arial" w:eastAsia="Arial" w:hAnsi="Arial" w:cs="Arial"/>
          <w:sz w:val="24"/>
          <w:szCs w:val="24"/>
        </w:rPr>
        <w:br/>
        <w:t>w wysokości 1000 złotych</w:t>
      </w:r>
      <w:r w:rsidR="00291CE9" w:rsidRPr="00C61985">
        <w:rPr>
          <w:rFonts w:ascii="Arial" w:eastAsia="Arial" w:hAnsi="Arial" w:cs="Arial"/>
          <w:sz w:val="24"/>
          <w:szCs w:val="24"/>
        </w:rPr>
        <w:t xml:space="preserve"> </w:t>
      </w:r>
      <w:r w:rsidR="00291CE9" w:rsidRPr="00C61985">
        <w:rPr>
          <w:rFonts w:ascii="Arial" w:hAnsi="Arial" w:cs="Arial"/>
          <w:sz w:val="24"/>
          <w:szCs w:val="24"/>
        </w:rPr>
        <w:t>za każdorazowe naruszenie,</w:t>
      </w:r>
    </w:p>
    <w:p w14:paraId="7A55CBFF" w14:textId="03A7B8D9" w:rsidR="00F5708F" w:rsidRPr="00C61985" w:rsidRDefault="00F5708F" w:rsidP="00C4783B">
      <w:pPr>
        <w:widowControl w:val="0"/>
        <w:numPr>
          <w:ilvl w:val="0"/>
          <w:numId w:val="14"/>
        </w:numPr>
        <w:tabs>
          <w:tab w:val="left" w:pos="284"/>
        </w:tabs>
        <w:ind w:left="993" w:hanging="284"/>
        <w:jc w:val="both"/>
        <w:rPr>
          <w:rFonts w:ascii="Arial" w:hAnsi="Arial" w:cs="Arial"/>
        </w:rPr>
      </w:pPr>
      <w:r w:rsidRPr="00C61985">
        <w:rPr>
          <w:rFonts w:ascii="Arial" w:hAnsi="Arial" w:cs="Arial"/>
          <w:sz w:val="24"/>
          <w:szCs w:val="24"/>
        </w:rPr>
        <w:t xml:space="preserve">niezatrudnienie przez Wykonawcę </w:t>
      </w:r>
      <w:r w:rsidR="00707851" w:rsidRPr="00C61985">
        <w:rPr>
          <w:rFonts w:ascii="Arial" w:hAnsi="Arial" w:cs="Arial"/>
          <w:sz w:val="24"/>
          <w:szCs w:val="24"/>
        </w:rPr>
        <w:t xml:space="preserve">podwykonawcę lub dalszego podwykonawcę </w:t>
      </w:r>
      <w:r w:rsidRPr="00C61985">
        <w:rPr>
          <w:rFonts w:ascii="Arial" w:hAnsi="Arial" w:cs="Arial"/>
          <w:sz w:val="24"/>
          <w:szCs w:val="24"/>
        </w:rPr>
        <w:t xml:space="preserve">na umowę o pracę osób wskazanych w § 14 ust. 1 Umowy - w wysokości </w:t>
      </w:r>
      <w:r w:rsidR="00074970" w:rsidRPr="00C61985">
        <w:rPr>
          <w:rFonts w:ascii="Arial" w:hAnsi="Arial" w:cs="Arial"/>
          <w:sz w:val="24"/>
          <w:szCs w:val="24"/>
        </w:rPr>
        <w:t>1 000</w:t>
      </w:r>
      <w:r w:rsidR="00707851" w:rsidRPr="00C61985">
        <w:rPr>
          <w:rFonts w:ascii="Arial" w:hAnsi="Arial" w:cs="Arial"/>
          <w:sz w:val="24"/>
          <w:szCs w:val="24"/>
        </w:rPr>
        <w:t xml:space="preserve"> zł za każdorazowe naruszenie</w:t>
      </w:r>
      <w:r w:rsidR="00074970" w:rsidRPr="00C61985">
        <w:rPr>
          <w:rFonts w:ascii="Arial" w:hAnsi="Arial" w:cs="Arial"/>
          <w:sz w:val="24"/>
          <w:szCs w:val="24"/>
        </w:rPr>
        <w:t>,</w:t>
      </w:r>
    </w:p>
    <w:p w14:paraId="71519C0D" w14:textId="7881FC2B" w:rsidR="00F5708F" w:rsidRPr="00C61985" w:rsidRDefault="00F5708F" w:rsidP="000E4BDE">
      <w:pPr>
        <w:widowControl w:val="0"/>
        <w:numPr>
          <w:ilvl w:val="0"/>
          <w:numId w:val="14"/>
        </w:numPr>
        <w:tabs>
          <w:tab w:val="left" w:pos="284"/>
        </w:tabs>
        <w:ind w:left="1134" w:hanging="425"/>
        <w:jc w:val="both"/>
        <w:rPr>
          <w:rFonts w:ascii="Arial" w:hAnsi="Arial" w:cs="Arial"/>
        </w:rPr>
      </w:pPr>
      <w:r w:rsidRPr="00C61985">
        <w:rPr>
          <w:rFonts w:ascii="Arial" w:hAnsi="Arial" w:cs="Arial"/>
          <w:sz w:val="24"/>
          <w:szCs w:val="24"/>
        </w:rPr>
        <w:t xml:space="preserve">nieterminowe przedkładanie dokumentów, o których mowa w § 14 ust. 4, </w:t>
      </w:r>
      <w:r w:rsidR="00617851" w:rsidRPr="00C61985">
        <w:rPr>
          <w:rFonts w:ascii="Arial" w:hAnsi="Arial" w:cs="Arial"/>
          <w:sz w:val="24"/>
          <w:szCs w:val="24"/>
        </w:rPr>
        <w:br/>
      </w:r>
      <w:r w:rsidRPr="00C61985">
        <w:rPr>
          <w:rFonts w:ascii="Arial" w:hAnsi="Arial" w:cs="Arial"/>
          <w:sz w:val="24"/>
          <w:szCs w:val="24"/>
        </w:rPr>
        <w:t>w wysokości 200,00 złotych za każdy dzień zwłoki, liczony od dnia upływu terminu wyznaczonego na ich złożenie,</w:t>
      </w:r>
    </w:p>
    <w:p w14:paraId="62DC9ED9" w14:textId="37DEA43E" w:rsidR="00A1140E" w:rsidRPr="00C61985" w:rsidRDefault="00F5708F" w:rsidP="00C4783B">
      <w:pPr>
        <w:widowControl w:val="0"/>
        <w:numPr>
          <w:ilvl w:val="0"/>
          <w:numId w:val="14"/>
        </w:numPr>
        <w:tabs>
          <w:tab w:val="left" w:pos="284"/>
        </w:tabs>
        <w:ind w:left="1134" w:hanging="425"/>
        <w:jc w:val="both"/>
        <w:rPr>
          <w:rFonts w:ascii="Arial" w:hAnsi="Arial" w:cs="Arial"/>
        </w:rPr>
      </w:pPr>
      <w:r w:rsidRPr="00C61985">
        <w:rPr>
          <w:rFonts w:ascii="Arial" w:hAnsi="Arial" w:cs="Arial"/>
          <w:sz w:val="24"/>
          <w:szCs w:val="24"/>
        </w:rPr>
        <w:t>nieprzedłożenie potwierdzonej za zgodnością z oryginałem polisy ubezpieczeniowej w sytuacji określonej w § 8 ust. 3 – w wysokości 200 zł za każdy dzień zwłoki.</w:t>
      </w:r>
    </w:p>
    <w:p w14:paraId="28836DBE" w14:textId="14850DF5" w:rsidR="00576064" w:rsidRPr="00C61985" w:rsidRDefault="00576064" w:rsidP="00142A46">
      <w:pPr>
        <w:widowControl w:val="0"/>
        <w:numPr>
          <w:ilvl w:val="0"/>
          <w:numId w:val="14"/>
        </w:numPr>
        <w:tabs>
          <w:tab w:val="left" w:pos="284"/>
        </w:tabs>
        <w:ind w:left="1134" w:hanging="425"/>
        <w:jc w:val="both"/>
        <w:rPr>
          <w:rFonts w:ascii="Arial" w:hAnsi="Arial" w:cs="Arial"/>
          <w:sz w:val="24"/>
          <w:szCs w:val="24"/>
        </w:rPr>
      </w:pPr>
      <w:r w:rsidRPr="00C61985">
        <w:rPr>
          <w:rFonts w:ascii="Arial" w:hAnsi="Arial" w:cs="Arial"/>
          <w:sz w:val="24"/>
          <w:szCs w:val="24"/>
        </w:rPr>
        <w:t>zmianę osoby, o której mowa w § 4 ust. 1, bez zachowania procedury, o której mowa w § 4 ust. 4 lub w przypadku stwierdzenia, że osoba ta nie sprawuje swojej funkcji osobiście - w wysokości 0,5 % wynagrodzenia netto, o którym mowa w § 3 ust. 1.</w:t>
      </w:r>
    </w:p>
    <w:p w14:paraId="2950FC34" w14:textId="20A928D0" w:rsidR="00E8144D" w:rsidRPr="00C61985" w:rsidRDefault="00E8144D" w:rsidP="00E8144D">
      <w:pPr>
        <w:widowControl w:val="0"/>
        <w:numPr>
          <w:ilvl w:val="0"/>
          <w:numId w:val="14"/>
        </w:numPr>
        <w:tabs>
          <w:tab w:val="left" w:pos="284"/>
        </w:tabs>
        <w:ind w:left="1134" w:hanging="425"/>
        <w:jc w:val="both"/>
        <w:rPr>
          <w:rFonts w:ascii="Arial" w:hAnsi="Arial" w:cs="Arial"/>
          <w:sz w:val="24"/>
          <w:szCs w:val="24"/>
        </w:rPr>
      </w:pPr>
      <w:bookmarkStart w:id="13" w:name="_Hlk101860746"/>
      <w:r w:rsidRPr="00C61985">
        <w:rPr>
          <w:rFonts w:ascii="Arial" w:hAnsi="Arial" w:cs="Arial"/>
          <w:sz w:val="24"/>
          <w:szCs w:val="24"/>
        </w:rPr>
        <w:t xml:space="preserve">niewykonanie </w:t>
      </w:r>
      <w:r w:rsidR="00E272CE" w:rsidRPr="00C61985">
        <w:rPr>
          <w:rFonts w:ascii="Arial" w:hAnsi="Arial" w:cs="Arial"/>
          <w:sz w:val="24"/>
          <w:szCs w:val="24"/>
        </w:rPr>
        <w:t xml:space="preserve">w terminie </w:t>
      </w:r>
      <w:r w:rsidRPr="00C61985">
        <w:rPr>
          <w:rFonts w:ascii="Arial" w:hAnsi="Arial" w:cs="Arial"/>
          <w:sz w:val="24"/>
          <w:szCs w:val="24"/>
        </w:rPr>
        <w:t>lub wykonanie niezgodnie z rozporządzeniem, o którym mowa w § 1 ust. 2 pkt 3</w:t>
      </w:r>
      <w:r w:rsidR="005B5CF5" w:rsidRPr="00C61985">
        <w:rPr>
          <w:rFonts w:ascii="Arial" w:hAnsi="Arial" w:cs="Arial"/>
          <w:sz w:val="24"/>
          <w:szCs w:val="24"/>
        </w:rPr>
        <w:t xml:space="preserve"> lit. h)</w:t>
      </w:r>
      <w:r w:rsidRPr="00C61985">
        <w:rPr>
          <w:rFonts w:ascii="Arial" w:hAnsi="Arial" w:cs="Arial"/>
          <w:sz w:val="24"/>
          <w:szCs w:val="24"/>
        </w:rPr>
        <w:t xml:space="preserve">, tablicy informacyjnej – w wysokości </w:t>
      </w:r>
      <w:r w:rsidR="00E272CE" w:rsidRPr="00C61985">
        <w:rPr>
          <w:rFonts w:ascii="Arial" w:hAnsi="Arial" w:cs="Arial"/>
          <w:sz w:val="24"/>
          <w:szCs w:val="24"/>
        </w:rPr>
        <w:t>0,01</w:t>
      </w:r>
      <w:r w:rsidRPr="00C61985">
        <w:rPr>
          <w:rFonts w:ascii="Arial" w:hAnsi="Arial" w:cs="Arial"/>
          <w:sz w:val="24"/>
          <w:szCs w:val="24"/>
        </w:rPr>
        <w:t xml:space="preserve"> % wynagrodzenia netto, o którym mowa w § 3 ust. 1 za każdy </w:t>
      </w:r>
      <w:r w:rsidR="001A07E1" w:rsidRPr="00C61985">
        <w:rPr>
          <w:rFonts w:ascii="Arial" w:hAnsi="Arial" w:cs="Arial"/>
          <w:sz w:val="24"/>
          <w:szCs w:val="24"/>
        </w:rPr>
        <w:t>dzień</w:t>
      </w:r>
      <w:r w:rsidRPr="00C61985">
        <w:rPr>
          <w:rFonts w:ascii="Arial" w:hAnsi="Arial" w:cs="Arial"/>
          <w:sz w:val="24"/>
          <w:szCs w:val="24"/>
        </w:rPr>
        <w:t xml:space="preserve"> niewywiązywania się z tego obowiązku. </w:t>
      </w:r>
    </w:p>
    <w:p w14:paraId="22E82BDD" w14:textId="023C536D" w:rsidR="00E8144D" w:rsidRPr="00C61985" w:rsidRDefault="00291CE9" w:rsidP="00E8144D">
      <w:pPr>
        <w:widowControl w:val="0"/>
        <w:numPr>
          <w:ilvl w:val="0"/>
          <w:numId w:val="14"/>
        </w:numPr>
        <w:tabs>
          <w:tab w:val="left" w:pos="284"/>
        </w:tabs>
        <w:ind w:left="1134" w:hanging="425"/>
        <w:jc w:val="both"/>
        <w:rPr>
          <w:rFonts w:ascii="Arial" w:hAnsi="Arial" w:cs="Arial"/>
          <w:sz w:val="24"/>
          <w:szCs w:val="24"/>
        </w:rPr>
      </w:pPr>
      <w:bookmarkStart w:id="14" w:name="_Hlk101860767"/>
      <w:bookmarkEnd w:id="13"/>
      <w:r w:rsidRPr="00C61985">
        <w:rPr>
          <w:rFonts w:ascii="Arial" w:hAnsi="Arial" w:cs="Arial"/>
          <w:sz w:val="24"/>
          <w:szCs w:val="24"/>
        </w:rPr>
        <w:t>ł</w:t>
      </w:r>
      <w:r w:rsidR="00E8144D" w:rsidRPr="00C61985">
        <w:rPr>
          <w:rFonts w:ascii="Arial" w:hAnsi="Arial" w:cs="Arial"/>
          <w:sz w:val="24"/>
          <w:szCs w:val="24"/>
        </w:rPr>
        <w:t>ączna wartość kary umownej określonej w pkt 13) nie może przekroczyć 20% wartości wynagrodzenia netto o którym mowa w § 3 ust. 1.</w:t>
      </w:r>
    </w:p>
    <w:bookmarkEnd w:id="14"/>
    <w:p w14:paraId="1BF4A3CF" w14:textId="0DA004CD" w:rsidR="00F5708F" w:rsidRPr="00C61985" w:rsidRDefault="00773FF8"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Postanowienia dotyczące kar umownych nie wyłączają ani nie ograniczają uprawnień</w:t>
      </w:r>
      <w:r w:rsidR="00D644F5" w:rsidRPr="00C61985">
        <w:rPr>
          <w:rFonts w:ascii="Arial" w:hAnsi="Arial" w:cs="Arial"/>
          <w:color w:val="000000"/>
          <w:sz w:val="24"/>
          <w:szCs w:val="24"/>
        </w:rPr>
        <w:t xml:space="preserve"> Zamawiającego w zakresie możliwości dochodzenia naprawienia szkody na zasadach ogólnych, wynikających z właściwych przepisów</w:t>
      </w:r>
      <w:r w:rsidR="00F5708F" w:rsidRPr="00C61985">
        <w:rPr>
          <w:rFonts w:ascii="Arial" w:hAnsi="Arial" w:cs="Arial"/>
          <w:color w:val="000000"/>
          <w:sz w:val="24"/>
          <w:szCs w:val="24"/>
        </w:rPr>
        <w:t>.</w:t>
      </w:r>
    </w:p>
    <w:p w14:paraId="1019C628" w14:textId="2DB95F30" w:rsidR="00E8144D" w:rsidRPr="00C61985" w:rsidRDefault="00E8144D" w:rsidP="00180534">
      <w:pPr>
        <w:numPr>
          <w:ilvl w:val="6"/>
          <w:numId w:val="6"/>
        </w:numPr>
        <w:tabs>
          <w:tab w:val="clear" w:pos="5040"/>
          <w:tab w:val="left" w:pos="284"/>
          <w:tab w:val="num" w:pos="851"/>
        </w:tabs>
        <w:ind w:left="851" w:hanging="425"/>
        <w:jc w:val="both"/>
        <w:rPr>
          <w:rFonts w:ascii="Arial" w:hAnsi="Arial" w:cs="Arial"/>
          <w:color w:val="000000"/>
          <w:sz w:val="24"/>
          <w:szCs w:val="24"/>
        </w:rPr>
      </w:pPr>
      <w:bookmarkStart w:id="15" w:name="_Hlk101860798"/>
      <w:r w:rsidRPr="00C61985">
        <w:rPr>
          <w:rFonts w:ascii="Arial" w:hAnsi="Arial" w:cs="Arial"/>
          <w:color w:val="000000"/>
          <w:sz w:val="24"/>
          <w:szCs w:val="24"/>
        </w:rPr>
        <w:t>Zamawiający zastrzega sobie prawo dochodzenia odszkodowania w wysokości utraconych środków z</w:t>
      </w:r>
      <w:r w:rsidR="00034221" w:rsidRPr="00C61985">
        <w:rPr>
          <w:rFonts w:ascii="Arial" w:hAnsi="Arial" w:cs="Arial"/>
          <w:color w:val="000000"/>
          <w:sz w:val="24"/>
          <w:szCs w:val="24"/>
        </w:rPr>
        <w:t xml:space="preserve"> Programu Rządowy Fundusz Polski Ład: Program Inwestycji Strategicznych</w:t>
      </w:r>
      <w:r w:rsidRPr="00C61985">
        <w:rPr>
          <w:rFonts w:ascii="Arial" w:hAnsi="Arial" w:cs="Arial"/>
          <w:color w:val="000000"/>
          <w:sz w:val="24"/>
          <w:szCs w:val="24"/>
        </w:rPr>
        <w:t xml:space="preserve"> w przypadku gdy z powodu niewykonania lub nienależytego wykonania umowy nie otrzyma tych środków w całości lub w części albo będzie zobowiązany do ich zwrotu.</w:t>
      </w:r>
    </w:p>
    <w:bookmarkEnd w:id="15"/>
    <w:p w14:paraId="133D01D0" w14:textId="77777777" w:rsidR="00617851" w:rsidRPr="00C61985" w:rsidRDefault="00617851"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Strona, która naruszyła postanowienia Umowy zapłaci kary umowne w terminie 7 dni od daty otrzymania żądania zapłaty.</w:t>
      </w:r>
    </w:p>
    <w:p w14:paraId="267B3239" w14:textId="4193610F" w:rsidR="00F5708F" w:rsidRPr="00C61985" w:rsidRDefault="00F5708F" w:rsidP="00180534">
      <w:pPr>
        <w:numPr>
          <w:ilvl w:val="6"/>
          <w:numId w:val="6"/>
        </w:numPr>
        <w:tabs>
          <w:tab w:val="clear" w:pos="5040"/>
          <w:tab w:val="left" w:pos="284"/>
          <w:tab w:val="num" w:pos="851"/>
        </w:tabs>
        <w:ind w:left="851" w:hanging="425"/>
        <w:jc w:val="both"/>
        <w:rPr>
          <w:rFonts w:ascii="Arial" w:hAnsi="Arial" w:cs="Arial"/>
        </w:rPr>
      </w:pPr>
      <w:r w:rsidRPr="00C61985">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sidRPr="00C61985">
        <w:rPr>
          <w:rFonts w:ascii="Arial" w:hAnsi="Arial" w:cs="Arial"/>
          <w:color w:val="000000"/>
          <w:sz w:val="24"/>
          <w:szCs w:val="24"/>
        </w:rPr>
        <w:br/>
      </w:r>
      <w:r w:rsidRPr="00C61985">
        <w:rPr>
          <w:rFonts w:ascii="Arial" w:hAnsi="Arial" w:cs="Arial"/>
          <w:color w:val="000000"/>
          <w:sz w:val="24"/>
          <w:szCs w:val="24"/>
        </w:rPr>
        <w:t>z dowolnej należności Wykonawcy.</w:t>
      </w:r>
    </w:p>
    <w:p w14:paraId="0D768F57" w14:textId="00A079D6" w:rsidR="00FC68EB" w:rsidRPr="00C61985" w:rsidRDefault="00FC68EB"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Łączna, maksymalna wysokość kar umownych, których mogą dochodzić Strony wynosi nie więcej niż 20 % wynagrodzenia netto</w:t>
      </w:r>
      <w:r w:rsidR="00FF63A6" w:rsidRPr="00C61985">
        <w:rPr>
          <w:rFonts w:ascii="Arial" w:hAnsi="Arial" w:cs="Arial"/>
          <w:color w:val="000000"/>
          <w:sz w:val="24"/>
          <w:szCs w:val="24"/>
        </w:rPr>
        <w:t xml:space="preserve">, </w:t>
      </w:r>
      <w:r w:rsidR="00FF63A6" w:rsidRPr="00C61985">
        <w:rPr>
          <w:rFonts w:ascii="Arial" w:hAnsi="Arial" w:cs="Arial"/>
          <w:sz w:val="24"/>
          <w:szCs w:val="24"/>
        </w:rPr>
        <w:t>o którym mowa w § 3 ust. 1.</w:t>
      </w:r>
    </w:p>
    <w:p w14:paraId="03A24159" w14:textId="77777777" w:rsidR="00180534" w:rsidRPr="00C61985" w:rsidRDefault="00180534"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Strony nie będą ponosić odpowiedzialności za niewykonanie lub nienależyte wykonanie obowiązków wynikających z Umowy spowodowane okolicznościami siły wyższej.</w:t>
      </w:r>
    </w:p>
    <w:p w14:paraId="02B1A40A" w14:textId="77777777" w:rsidR="00180534" w:rsidRPr="00C61985" w:rsidRDefault="00180534"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 xml:space="preserve">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w:t>
      </w:r>
      <w:r w:rsidRPr="00C61985">
        <w:rPr>
          <w:rFonts w:ascii="Arial" w:hAnsi="Arial" w:cs="Arial"/>
          <w:color w:val="000000"/>
          <w:sz w:val="24"/>
          <w:szCs w:val="24"/>
        </w:rPr>
        <w:lastRenderedPageBreak/>
        <w:t>stronie lub po stronie ich podwykonawców, i których nie można było uniknąć przez postępowanie z odpowiednią i uzasadnioną należytą starannością.</w:t>
      </w:r>
    </w:p>
    <w:p w14:paraId="73EEC9A7" w14:textId="77777777" w:rsidR="00180534" w:rsidRPr="00C61985" w:rsidRDefault="00180534"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Nie uznaje się za siłę wyższą braku siły roboczej, materiałów i surowców, chyba że jest to spowodowane okolicznościami siły wyższej.</w:t>
      </w:r>
    </w:p>
    <w:p w14:paraId="2ABB0A73" w14:textId="77777777" w:rsidR="00180534" w:rsidRPr="00C61985" w:rsidRDefault="00180534"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O zaistnieniu okoliczności uznanych za siłę wyższą, Strony są zobowiązane niezwłocznie się powiadomić.</w:t>
      </w:r>
    </w:p>
    <w:p w14:paraId="648CB537" w14:textId="77777777" w:rsidR="00180534" w:rsidRPr="00C61985" w:rsidRDefault="00180534" w:rsidP="00180534">
      <w:pPr>
        <w:numPr>
          <w:ilvl w:val="6"/>
          <w:numId w:val="6"/>
        </w:numPr>
        <w:tabs>
          <w:tab w:val="clear" w:pos="5040"/>
          <w:tab w:val="left" w:pos="284"/>
          <w:tab w:val="num" w:pos="851"/>
        </w:tabs>
        <w:ind w:left="851" w:hanging="425"/>
        <w:jc w:val="both"/>
        <w:rPr>
          <w:rFonts w:ascii="Arial" w:hAnsi="Arial" w:cs="Arial"/>
          <w:color w:val="000000"/>
          <w:sz w:val="24"/>
          <w:szCs w:val="24"/>
        </w:rPr>
      </w:pPr>
      <w:r w:rsidRPr="00C61985">
        <w:rPr>
          <w:rFonts w:ascii="Arial" w:hAnsi="Arial" w:cs="Arial"/>
          <w:color w:val="000000"/>
          <w:sz w:val="24"/>
          <w:szCs w:val="24"/>
        </w:rPr>
        <w:t>Każda ze Stron ma prawo odstąpić od Umowy, w przypadku gdy czas trwania siły wyższej przekroczy trzy miesiące.</w:t>
      </w:r>
    </w:p>
    <w:p w14:paraId="5F428E3F" w14:textId="77777777" w:rsidR="009E0A02" w:rsidRPr="00C61985" w:rsidRDefault="009E0A02">
      <w:pPr>
        <w:ind w:left="850" w:hanging="850"/>
        <w:jc w:val="center"/>
        <w:rPr>
          <w:rFonts w:ascii="Arial" w:hAnsi="Arial" w:cs="Arial"/>
          <w:b/>
          <w:bCs/>
          <w:color w:val="000000"/>
          <w:sz w:val="24"/>
        </w:rPr>
      </w:pPr>
    </w:p>
    <w:p w14:paraId="1757E30D" w14:textId="77777777" w:rsidR="00F5708F" w:rsidRPr="00C61985" w:rsidRDefault="00F5708F">
      <w:pPr>
        <w:ind w:left="850" w:hanging="850"/>
        <w:jc w:val="center"/>
        <w:rPr>
          <w:rFonts w:ascii="Arial" w:hAnsi="Arial" w:cs="Arial"/>
        </w:rPr>
      </w:pPr>
      <w:r w:rsidRPr="00C61985">
        <w:rPr>
          <w:rFonts w:ascii="Arial" w:hAnsi="Arial" w:cs="Arial"/>
          <w:b/>
          <w:bCs/>
          <w:color w:val="000000"/>
          <w:sz w:val="24"/>
        </w:rPr>
        <w:t>§ 10</w:t>
      </w:r>
    </w:p>
    <w:p w14:paraId="21AE2D3C" w14:textId="77777777" w:rsidR="00F5708F" w:rsidRPr="00C61985" w:rsidRDefault="00F5708F">
      <w:pPr>
        <w:widowControl w:val="0"/>
        <w:jc w:val="center"/>
        <w:rPr>
          <w:rFonts w:ascii="Arial" w:hAnsi="Arial" w:cs="Arial"/>
        </w:rPr>
      </w:pPr>
      <w:r w:rsidRPr="00C61985">
        <w:rPr>
          <w:rFonts w:ascii="Arial" w:hAnsi="Arial" w:cs="Arial"/>
          <w:b/>
          <w:bCs/>
          <w:color w:val="000000"/>
          <w:sz w:val="24"/>
          <w:szCs w:val="24"/>
        </w:rPr>
        <w:t>Odbiór dokumentacji projektowej</w:t>
      </w:r>
    </w:p>
    <w:p w14:paraId="320A2386" w14:textId="77777777" w:rsidR="00F5708F" w:rsidRPr="00C61985" w:rsidRDefault="00F5708F" w:rsidP="00832CDB">
      <w:pPr>
        <w:numPr>
          <w:ilvl w:val="6"/>
          <w:numId w:val="44"/>
        </w:numPr>
        <w:tabs>
          <w:tab w:val="clear" w:pos="5040"/>
          <w:tab w:val="left" w:pos="284"/>
        </w:tabs>
        <w:ind w:left="851" w:hanging="425"/>
        <w:jc w:val="both"/>
        <w:rPr>
          <w:rFonts w:ascii="Arial" w:hAnsi="Arial" w:cs="Arial"/>
        </w:rPr>
      </w:pPr>
      <w:r w:rsidRPr="00C61985">
        <w:rPr>
          <w:rFonts w:ascii="Arial" w:hAnsi="Arial" w:cs="Arial"/>
          <w:color w:val="000000"/>
          <w:sz w:val="24"/>
          <w:szCs w:val="24"/>
        </w:rPr>
        <w:t>Wykonawca przekaże Zamawiającemu w siedzibie Urzędu Miasta Świdnik, ul. S. Wyspiańskiego 27 w Biurze Obsługi Klienta – jeden komplet dokumentacji projektowej wraz z protokołem przekazania.</w:t>
      </w:r>
    </w:p>
    <w:p w14:paraId="4A01A585" w14:textId="77777777" w:rsidR="00F5708F" w:rsidRPr="00C61985" w:rsidRDefault="00F5708F" w:rsidP="00832CDB">
      <w:pPr>
        <w:numPr>
          <w:ilvl w:val="6"/>
          <w:numId w:val="44"/>
        </w:numPr>
        <w:tabs>
          <w:tab w:val="clear" w:pos="5040"/>
          <w:tab w:val="left" w:pos="284"/>
        </w:tabs>
        <w:ind w:left="851" w:hanging="425"/>
        <w:jc w:val="both"/>
        <w:rPr>
          <w:rFonts w:ascii="Arial" w:hAnsi="Arial" w:cs="Arial"/>
        </w:rPr>
      </w:pPr>
      <w:r w:rsidRPr="00C61985">
        <w:rPr>
          <w:rFonts w:ascii="Arial" w:hAnsi="Arial" w:cs="Arial"/>
          <w:color w:val="000000"/>
          <w:sz w:val="24"/>
          <w:szCs w:val="24"/>
        </w:rPr>
        <w:t>Zamawiający w terminie 7 dni zweryfikuje otrzymaną dokumentację.</w:t>
      </w:r>
    </w:p>
    <w:p w14:paraId="3C37B0FD" w14:textId="77777777" w:rsidR="00F5708F" w:rsidRPr="00C61985" w:rsidRDefault="00F5708F" w:rsidP="00832CDB">
      <w:pPr>
        <w:numPr>
          <w:ilvl w:val="6"/>
          <w:numId w:val="44"/>
        </w:numPr>
        <w:tabs>
          <w:tab w:val="clear" w:pos="5040"/>
          <w:tab w:val="left" w:pos="284"/>
        </w:tabs>
        <w:ind w:left="851" w:hanging="425"/>
        <w:jc w:val="both"/>
        <w:rPr>
          <w:rFonts w:ascii="Arial" w:hAnsi="Arial" w:cs="Arial"/>
        </w:rPr>
      </w:pPr>
      <w:r w:rsidRPr="00C61985">
        <w:rPr>
          <w:rFonts w:ascii="Arial" w:hAnsi="Arial" w:cs="Arial"/>
          <w:color w:val="000000"/>
          <w:sz w:val="24"/>
          <w:szCs w:val="24"/>
        </w:rPr>
        <w:t xml:space="preserve">Jeżeli Zamawiający stwierdzi, że dokumentacja projektowa posiada wady, to może: </w:t>
      </w:r>
    </w:p>
    <w:p w14:paraId="3F8DB34D" w14:textId="77777777" w:rsidR="00F5708F" w:rsidRPr="00C61985" w:rsidRDefault="00F5708F" w:rsidP="00C4783B">
      <w:pPr>
        <w:numPr>
          <w:ilvl w:val="1"/>
          <w:numId w:val="14"/>
        </w:numPr>
        <w:jc w:val="both"/>
        <w:rPr>
          <w:rFonts w:ascii="Arial" w:hAnsi="Arial" w:cs="Arial"/>
        </w:rPr>
      </w:pPr>
      <w:r w:rsidRPr="00C61985">
        <w:rPr>
          <w:rFonts w:ascii="Arial" w:hAnsi="Arial" w:cs="Arial"/>
          <w:color w:val="000000"/>
          <w:sz w:val="24"/>
          <w:szCs w:val="24"/>
        </w:rPr>
        <w:t xml:space="preserve">w przypadku wad istotnych – odmówić dokonania odbioru z winy Wykonawcy </w:t>
      </w:r>
      <w:r w:rsidR="00CC0B0F" w:rsidRPr="00C61985">
        <w:rPr>
          <w:rFonts w:ascii="Arial" w:hAnsi="Arial" w:cs="Arial"/>
          <w:color w:val="000000"/>
          <w:sz w:val="24"/>
          <w:szCs w:val="24"/>
        </w:rPr>
        <w:br/>
      </w:r>
      <w:r w:rsidRPr="00C61985">
        <w:rPr>
          <w:rFonts w:ascii="Arial" w:hAnsi="Arial" w:cs="Arial"/>
          <w:color w:val="000000"/>
          <w:sz w:val="24"/>
          <w:szCs w:val="24"/>
        </w:rPr>
        <w:t>i wyznaczyć termin nie krótszy niż 14 dni do usunięcia wad,</w:t>
      </w:r>
    </w:p>
    <w:p w14:paraId="3A245F33" w14:textId="77777777" w:rsidR="00F5708F" w:rsidRPr="00C61985" w:rsidRDefault="00F5708F" w:rsidP="00C4783B">
      <w:pPr>
        <w:numPr>
          <w:ilvl w:val="1"/>
          <w:numId w:val="14"/>
        </w:numPr>
        <w:jc w:val="both"/>
        <w:rPr>
          <w:rFonts w:ascii="Arial" w:hAnsi="Arial" w:cs="Arial"/>
        </w:rPr>
      </w:pPr>
      <w:r w:rsidRPr="00C61985">
        <w:rPr>
          <w:rFonts w:ascii="Arial" w:hAnsi="Arial" w:cs="Arial"/>
          <w:color w:val="000000"/>
          <w:sz w:val="24"/>
          <w:szCs w:val="24"/>
        </w:rPr>
        <w:t>w przypadku wad nieistotnych – dokonać odbioru, wyznaczając Wykonawcy termin nie krótszy niż 14 dni, na usunięcie wad.</w:t>
      </w:r>
    </w:p>
    <w:p w14:paraId="2064F348" w14:textId="77777777" w:rsidR="00F5708F" w:rsidRPr="00C61985" w:rsidRDefault="00F5708F" w:rsidP="00832CDB">
      <w:pPr>
        <w:numPr>
          <w:ilvl w:val="6"/>
          <w:numId w:val="44"/>
        </w:numPr>
        <w:tabs>
          <w:tab w:val="clear" w:pos="5040"/>
          <w:tab w:val="left" w:pos="284"/>
        </w:tabs>
        <w:ind w:left="851" w:hanging="425"/>
        <w:jc w:val="both"/>
        <w:rPr>
          <w:rFonts w:ascii="Arial" w:hAnsi="Arial" w:cs="Arial"/>
        </w:rPr>
      </w:pPr>
      <w:r w:rsidRPr="00C61985">
        <w:rPr>
          <w:rFonts w:ascii="Arial" w:hAnsi="Arial" w:cs="Arial"/>
          <w:color w:val="000000"/>
          <w:sz w:val="24"/>
          <w:szCs w:val="24"/>
        </w:rPr>
        <w:t>Z czynności odbioru zostanie sporządzony protokół odbioru.</w:t>
      </w:r>
    </w:p>
    <w:p w14:paraId="5BD5DD22" w14:textId="77777777" w:rsidR="00F5708F" w:rsidRPr="00C61985" w:rsidRDefault="00F5708F" w:rsidP="00832CDB">
      <w:pPr>
        <w:numPr>
          <w:ilvl w:val="6"/>
          <w:numId w:val="44"/>
        </w:numPr>
        <w:tabs>
          <w:tab w:val="clear" w:pos="5040"/>
          <w:tab w:val="left" w:pos="284"/>
        </w:tabs>
        <w:ind w:left="851" w:hanging="425"/>
        <w:jc w:val="both"/>
        <w:rPr>
          <w:rFonts w:ascii="Arial" w:hAnsi="Arial" w:cs="Arial"/>
        </w:rPr>
      </w:pPr>
      <w:r w:rsidRPr="00C61985">
        <w:rPr>
          <w:rFonts w:ascii="Arial" w:hAnsi="Arial" w:cs="Arial"/>
          <w:color w:val="000000"/>
          <w:sz w:val="24"/>
          <w:szCs w:val="24"/>
        </w:rPr>
        <w:t>Zamawiający przekaże Wykonawcy zweryfikowaną dokumentacje projektową, celem pozyskania zaświadczenia o braku podstaw do sprzeciwu wykonania robót budowlanych.</w:t>
      </w:r>
    </w:p>
    <w:p w14:paraId="3691423C" w14:textId="6AB0B4B0" w:rsidR="00F5708F" w:rsidRPr="00C61985" w:rsidRDefault="00455A46" w:rsidP="00832CDB">
      <w:pPr>
        <w:numPr>
          <w:ilvl w:val="6"/>
          <w:numId w:val="44"/>
        </w:numPr>
        <w:tabs>
          <w:tab w:val="clear" w:pos="5040"/>
          <w:tab w:val="left" w:pos="284"/>
        </w:tabs>
        <w:ind w:left="851" w:hanging="425"/>
        <w:jc w:val="both"/>
        <w:rPr>
          <w:rFonts w:ascii="Arial" w:hAnsi="Arial" w:cs="Arial"/>
          <w:color w:val="000000"/>
          <w:sz w:val="24"/>
          <w:szCs w:val="24"/>
        </w:rPr>
      </w:pPr>
      <w:r w:rsidRPr="00C61985">
        <w:rPr>
          <w:rFonts w:ascii="Arial" w:hAnsi="Arial" w:cs="Arial"/>
          <w:color w:val="000000"/>
          <w:sz w:val="24"/>
          <w:szCs w:val="24"/>
        </w:rPr>
        <w:t>Wykonawca przekaże Zamawiającemu zaświadczenie o braku podstaw do wniesienia sprzeciwu wykonania robót budowlanych.</w:t>
      </w:r>
    </w:p>
    <w:p w14:paraId="7DA6CC50" w14:textId="77777777" w:rsidR="009E0A02" w:rsidRPr="00C61985" w:rsidRDefault="009E0A02">
      <w:pPr>
        <w:ind w:left="850" w:hanging="850"/>
        <w:jc w:val="center"/>
        <w:rPr>
          <w:rFonts w:ascii="Arial" w:hAnsi="Arial" w:cs="Arial"/>
          <w:b/>
          <w:bCs/>
          <w:color w:val="000000"/>
          <w:sz w:val="24"/>
        </w:rPr>
      </w:pPr>
    </w:p>
    <w:p w14:paraId="02F91513" w14:textId="77777777" w:rsidR="00F5708F" w:rsidRPr="00C61985" w:rsidRDefault="00F5708F">
      <w:pPr>
        <w:ind w:left="850" w:hanging="850"/>
        <w:jc w:val="center"/>
        <w:rPr>
          <w:rFonts w:ascii="Arial" w:hAnsi="Arial" w:cs="Arial"/>
        </w:rPr>
      </w:pPr>
      <w:r w:rsidRPr="00C61985">
        <w:rPr>
          <w:rFonts w:ascii="Arial" w:hAnsi="Arial" w:cs="Arial"/>
          <w:b/>
          <w:bCs/>
          <w:color w:val="000000"/>
          <w:sz w:val="24"/>
        </w:rPr>
        <w:t>§ 11</w:t>
      </w:r>
    </w:p>
    <w:p w14:paraId="28AA1EB2" w14:textId="77777777" w:rsidR="00F5708F" w:rsidRPr="00C61985" w:rsidRDefault="00F5708F">
      <w:pPr>
        <w:widowControl w:val="0"/>
        <w:jc w:val="center"/>
        <w:rPr>
          <w:rFonts w:ascii="Arial" w:hAnsi="Arial" w:cs="Arial"/>
        </w:rPr>
      </w:pPr>
      <w:r w:rsidRPr="00C61985">
        <w:rPr>
          <w:rFonts w:ascii="Arial" w:hAnsi="Arial" w:cs="Arial"/>
          <w:b/>
          <w:bCs/>
          <w:color w:val="000000"/>
          <w:sz w:val="24"/>
          <w:szCs w:val="24"/>
        </w:rPr>
        <w:t>Realizacja robót budowlanych</w:t>
      </w:r>
    </w:p>
    <w:p w14:paraId="21684D43" w14:textId="77777777" w:rsidR="00F5708F" w:rsidRPr="00C61985" w:rsidRDefault="00F5708F" w:rsidP="00832CDB">
      <w:pPr>
        <w:numPr>
          <w:ilvl w:val="6"/>
          <w:numId w:val="45"/>
        </w:numPr>
        <w:tabs>
          <w:tab w:val="clear" w:pos="5040"/>
          <w:tab w:val="left" w:pos="284"/>
        </w:tabs>
        <w:ind w:left="851" w:hanging="425"/>
        <w:jc w:val="both"/>
        <w:rPr>
          <w:rFonts w:ascii="Arial" w:hAnsi="Arial" w:cs="Arial"/>
        </w:rPr>
      </w:pPr>
      <w:r w:rsidRPr="00C61985">
        <w:rPr>
          <w:rFonts w:ascii="Arial" w:hAnsi="Arial" w:cs="Arial"/>
          <w:color w:val="000000"/>
          <w:sz w:val="24"/>
        </w:rPr>
        <w:t>W miarę postępu robót budowlanych kierownik robót zgłasza do odbioru inspektorowi nadzoru elementy wykonanych robót.</w:t>
      </w:r>
    </w:p>
    <w:p w14:paraId="3968CF78" w14:textId="77777777" w:rsidR="00F5708F" w:rsidRPr="00C61985" w:rsidRDefault="00F5708F" w:rsidP="00832CDB">
      <w:pPr>
        <w:numPr>
          <w:ilvl w:val="6"/>
          <w:numId w:val="45"/>
        </w:numPr>
        <w:tabs>
          <w:tab w:val="clear" w:pos="5040"/>
          <w:tab w:val="left" w:pos="284"/>
        </w:tabs>
        <w:ind w:left="851" w:hanging="425"/>
        <w:jc w:val="both"/>
        <w:rPr>
          <w:rFonts w:ascii="Arial" w:hAnsi="Arial" w:cs="Arial"/>
        </w:rPr>
      </w:pPr>
      <w:r w:rsidRPr="00C61985">
        <w:rPr>
          <w:rFonts w:ascii="Arial" w:hAnsi="Arial" w:cs="Arial"/>
          <w:color w:val="000000"/>
          <w:sz w:val="24"/>
        </w:rPr>
        <w:t>Inspektor nadzoru dokonuje odbioru tych robót.</w:t>
      </w:r>
    </w:p>
    <w:p w14:paraId="04EBF70E" w14:textId="77777777" w:rsidR="00F5708F" w:rsidRPr="00C61985" w:rsidRDefault="00F5708F" w:rsidP="00832CDB">
      <w:pPr>
        <w:numPr>
          <w:ilvl w:val="6"/>
          <w:numId w:val="45"/>
        </w:numPr>
        <w:tabs>
          <w:tab w:val="clear" w:pos="5040"/>
          <w:tab w:val="left" w:pos="284"/>
        </w:tabs>
        <w:ind w:left="851" w:hanging="425"/>
        <w:jc w:val="both"/>
        <w:rPr>
          <w:rFonts w:ascii="Arial" w:hAnsi="Arial" w:cs="Arial"/>
        </w:rPr>
      </w:pPr>
      <w:r w:rsidRPr="00C61985">
        <w:rPr>
          <w:rFonts w:ascii="Arial" w:hAnsi="Arial" w:cs="Arial"/>
          <w:sz w:val="24"/>
        </w:rPr>
        <w:t>Kierownik robót, w imieniu Wykonawcy, zgłasza na piśmie zakończenie robót budowlanych i gotowość do odbioru końcowego, a</w:t>
      </w:r>
      <w:r w:rsidRPr="00C61985">
        <w:rPr>
          <w:rFonts w:ascii="Arial" w:hAnsi="Arial" w:cs="Arial"/>
          <w:color w:val="000000"/>
          <w:sz w:val="24"/>
        </w:rPr>
        <w:t xml:space="preserve"> inspektor nadzoru potwierdza ten fakt.</w:t>
      </w:r>
    </w:p>
    <w:p w14:paraId="6B7179FF" w14:textId="62C7AF57" w:rsidR="00F5708F" w:rsidRPr="00C61985" w:rsidRDefault="00F5708F" w:rsidP="00832CDB">
      <w:pPr>
        <w:numPr>
          <w:ilvl w:val="6"/>
          <w:numId w:val="45"/>
        </w:numPr>
        <w:tabs>
          <w:tab w:val="clear" w:pos="5040"/>
          <w:tab w:val="left" w:pos="284"/>
        </w:tabs>
        <w:ind w:left="851" w:hanging="425"/>
        <w:jc w:val="both"/>
        <w:rPr>
          <w:rFonts w:ascii="Arial" w:hAnsi="Arial" w:cs="Arial"/>
        </w:rPr>
      </w:pPr>
      <w:r w:rsidRPr="00C61985">
        <w:rPr>
          <w:rFonts w:ascii="Arial" w:hAnsi="Arial" w:cs="Arial"/>
          <w:color w:val="000000"/>
          <w:sz w:val="24"/>
        </w:rPr>
        <w:t xml:space="preserve">Jeżeli w trakcie realizacji robót Zamawiający uzna, że przedłożone przez Wykonawcę wyniki pomiarów, prób lub badań mogą być nieprawidłowe, </w:t>
      </w:r>
      <w:r w:rsidR="00E24EA5" w:rsidRPr="00C61985">
        <w:rPr>
          <w:rFonts w:ascii="Arial" w:hAnsi="Arial" w:cs="Arial"/>
          <w:color w:val="000000"/>
          <w:sz w:val="24"/>
        </w:rPr>
        <w:t xml:space="preserve">zobowiązany jest </w:t>
      </w:r>
      <w:r w:rsidRPr="00C61985">
        <w:rPr>
          <w:rFonts w:ascii="Arial" w:hAnsi="Arial" w:cs="Arial"/>
          <w:color w:val="000000"/>
          <w:sz w:val="24"/>
        </w:rPr>
        <w:t>zleci</w:t>
      </w:r>
      <w:r w:rsidR="00E24EA5" w:rsidRPr="00C61985">
        <w:rPr>
          <w:rFonts w:ascii="Arial" w:hAnsi="Arial" w:cs="Arial"/>
          <w:color w:val="000000"/>
          <w:sz w:val="24"/>
        </w:rPr>
        <w:t>ć</w:t>
      </w:r>
      <w:r w:rsidRPr="00C61985">
        <w:rPr>
          <w:rFonts w:ascii="Arial" w:hAnsi="Arial" w:cs="Arial"/>
          <w:color w:val="000000"/>
          <w:sz w:val="24"/>
        </w:rPr>
        <w:t xml:space="preserve"> na koszt </w:t>
      </w:r>
      <w:r w:rsidR="00E24EA5" w:rsidRPr="00C61985">
        <w:rPr>
          <w:rFonts w:ascii="Arial" w:hAnsi="Arial" w:cs="Arial"/>
          <w:color w:val="000000"/>
          <w:sz w:val="24"/>
        </w:rPr>
        <w:t xml:space="preserve">własny </w:t>
      </w:r>
      <w:r w:rsidRPr="00C61985">
        <w:rPr>
          <w:rFonts w:ascii="Arial" w:hAnsi="Arial" w:cs="Arial"/>
          <w:color w:val="000000"/>
          <w:sz w:val="24"/>
        </w:rPr>
        <w:t>ponowne pomiary, próby lub badania.</w:t>
      </w:r>
    </w:p>
    <w:p w14:paraId="7B622864" w14:textId="507C5AFA" w:rsidR="00F5708F" w:rsidRPr="00C61985" w:rsidRDefault="00F5708F" w:rsidP="00832CDB">
      <w:pPr>
        <w:numPr>
          <w:ilvl w:val="6"/>
          <w:numId w:val="45"/>
        </w:numPr>
        <w:tabs>
          <w:tab w:val="clear" w:pos="5040"/>
          <w:tab w:val="left" w:pos="284"/>
        </w:tabs>
        <w:ind w:left="851" w:hanging="425"/>
        <w:jc w:val="both"/>
        <w:rPr>
          <w:rFonts w:ascii="Arial" w:hAnsi="Arial" w:cs="Arial"/>
        </w:rPr>
      </w:pPr>
      <w:r w:rsidRPr="00C61985">
        <w:rPr>
          <w:rFonts w:ascii="Arial" w:hAnsi="Arial" w:cs="Arial"/>
          <w:color w:val="000000"/>
          <w:sz w:val="24"/>
          <w:szCs w:val="24"/>
        </w:rPr>
        <w:t xml:space="preserve">W przypadku wykazania, że zastosowane wyroby budowlane, urządzenia, techniki </w:t>
      </w:r>
      <w:r w:rsidR="00FC68EB" w:rsidRPr="00C61985">
        <w:rPr>
          <w:rFonts w:ascii="Arial" w:hAnsi="Arial" w:cs="Arial"/>
          <w:color w:val="000000"/>
          <w:sz w:val="24"/>
          <w:szCs w:val="24"/>
        </w:rPr>
        <w:br/>
      </w:r>
      <w:r w:rsidRPr="00C61985">
        <w:rPr>
          <w:rFonts w:ascii="Arial" w:hAnsi="Arial" w:cs="Arial"/>
          <w:color w:val="000000"/>
          <w:sz w:val="24"/>
          <w:szCs w:val="24"/>
        </w:rPr>
        <w:t xml:space="preserve">i technologie są niezgodne z </w:t>
      </w:r>
      <w:r w:rsidR="008B697E" w:rsidRPr="00C61985">
        <w:rPr>
          <w:rFonts w:ascii="Arial" w:hAnsi="Arial" w:cs="Arial"/>
          <w:color w:val="000000"/>
          <w:sz w:val="24"/>
          <w:szCs w:val="24"/>
        </w:rPr>
        <w:t>Umową</w:t>
      </w:r>
      <w:r w:rsidRPr="00C61985">
        <w:rPr>
          <w:rFonts w:ascii="Arial" w:hAnsi="Arial" w:cs="Arial"/>
          <w:color w:val="000000"/>
          <w:sz w:val="24"/>
          <w:szCs w:val="24"/>
        </w:rPr>
        <w:t xml:space="preserve">, zasadami wiedzy technicznej </w:t>
      </w:r>
      <w:r w:rsidR="00CC0B0F" w:rsidRPr="00C61985">
        <w:rPr>
          <w:rFonts w:ascii="Arial" w:hAnsi="Arial" w:cs="Arial"/>
          <w:color w:val="000000"/>
          <w:sz w:val="24"/>
          <w:szCs w:val="24"/>
        </w:rPr>
        <w:br/>
      </w:r>
      <w:r w:rsidRPr="00C61985">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77777777" w:rsidR="00CC0B0F" w:rsidRPr="00C61985" w:rsidRDefault="00CC0B0F" w:rsidP="00CC0B0F">
      <w:pPr>
        <w:ind w:left="993"/>
        <w:jc w:val="both"/>
        <w:rPr>
          <w:rFonts w:ascii="Arial" w:hAnsi="Arial" w:cs="Arial"/>
          <w:sz w:val="24"/>
          <w:szCs w:val="24"/>
        </w:rPr>
      </w:pPr>
    </w:p>
    <w:p w14:paraId="480B8CA8" w14:textId="77777777" w:rsidR="00F5708F" w:rsidRPr="00C61985" w:rsidRDefault="00F5708F" w:rsidP="001E7E1B">
      <w:pPr>
        <w:ind w:left="502" w:hanging="502"/>
        <w:jc w:val="center"/>
        <w:rPr>
          <w:rFonts w:ascii="Arial" w:hAnsi="Arial" w:cs="Arial"/>
        </w:rPr>
      </w:pPr>
      <w:bookmarkStart w:id="16" w:name="_Hlk100050144"/>
      <w:r w:rsidRPr="00C61985">
        <w:rPr>
          <w:rFonts w:ascii="Arial" w:hAnsi="Arial" w:cs="Arial"/>
          <w:b/>
          <w:bCs/>
          <w:color w:val="000000"/>
          <w:sz w:val="24"/>
          <w:szCs w:val="24"/>
        </w:rPr>
        <w:t>§ 12</w:t>
      </w:r>
    </w:p>
    <w:bookmarkEnd w:id="16"/>
    <w:p w14:paraId="7E1FEF4E" w14:textId="77777777" w:rsidR="00F5708F" w:rsidRPr="00C61985" w:rsidRDefault="00F5708F" w:rsidP="001E7E1B">
      <w:pPr>
        <w:pStyle w:val="NormalnyWeb"/>
        <w:spacing w:before="0" w:after="0"/>
        <w:ind w:left="851" w:hanging="851"/>
        <w:jc w:val="center"/>
        <w:rPr>
          <w:rFonts w:ascii="Arial" w:hAnsi="Arial" w:cs="Arial"/>
        </w:rPr>
      </w:pPr>
      <w:r w:rsidRPr="00C61985">
        <w:rPr>
          <w:rFonts w:ascii="Arial" w:hAnsi="Arial" w:cs="Arial"/>
          <w:b/>
          <w:bCs/>
          <w:color w:val="000000"/>
        </w:rPr>
        <w:t>Warunki płatności</w:t>
      </w:r>
    </w:p>
    <w:p w14:paraId="6A4F9BE8" w14:textId="40B3FCC5" w:rsidR="00B372C6" w:rsidRPr="00C61985" w:rsidRDefault="00B372C6" w:rsidP="00832CDB">
      <w:pPr>
        <w:numPr>
          <w:ilvl w:val="6"/>
          <w:numId w:val="46"/>
        </w:numPr>
        <w:tabs>
          <w:tab w:val="clear" w:pos="5040"/>
          <w:tab w:val="left" w:pos="284"/>
        </w:tabs>
        <w:ind w:left="851" w:hanging="425"/>
        <w:jc w:val="both"/>
        <w:rPr>
          <w:rFonts w:ascii="Arial" w:eastAsia="Arial" w:hAnsi="Arial" w:cs="Arial"/>
          <w:sz w:val="24"/>
          <w:szCs w:val="24"/>
        </w:rPr>
      </w:pPr>
      <w:r w:rsidRPr="00C61985">
        <w:rPr>
          <w:rFonts w:ascii="Arial" w:eastAsia="Arial" w:hAnsi="Arial" w:cs="Arial"/>
          <w:sz w:val="24"/>
          <w:szCs w:val="24"/>
        </w:rPr>
        <w:t xml:space="preserve">Za wykonanie przedmiotu zamówienia wynagrodzenie będzie płatne przez Zamawiającego fakturami częściowymi wystawionymi za faktycznie wykonane </w:t>
      </w:r>
      <w:r w:rsidRPr="00C61985">
        <w:rPr>
          <w:rFonts w:ascii="Arial" w:eastAsia="Arial" w:hAnsi="Arial" w:cs="Arial"/>
          <w:sz w:val="24"/>
          <w:szCs w:val="24"/>
        </w:rPr>
        <w:br/>
        <w:t>i odebrane usługi oraz roboty.</w:t>
      </w:r>
    </w:p>
    <w:p w14:paraId="77E08778" w14:textId="13104B34" w:rsidR="00B372C6" w:rsidRPr="00C61985" w:rsidRDefault="00B372C6" w:rsidP="00145514">
      <w:pPr>
        <w:numPr>
          <w:ilvl w:val="6"/>
          <w:numId w:val="46"/>
        </w:numPr>
        <w:tabs>
          <w:tab w:val="clear" w:pos="5040"/>
          <w:tab w:val="left" w:pos="284"/>
        </w:tabs>
        <w:ind w:left="851" w:hanging="425"/>
        <w:jc w:val="both"/>
        <w:rPr>
          <w:rFonts w:ascii="Arial" w:eastAsia="Arial" w:hAnsi="Arial" w:cs="Arial"/>
          <w:sz w:val="24"/>
          <w:szCs w:val="24"/>
        </w:rPr>
      </w:pPr>
      <w:r w:rsidRPr="00C61985">
        <w:rPr>
          <w:rFonts w:ascii="Arial" w:eastAsia="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 3 ust. </w:t>
      </w:r>
      <w:r w:rsidR="00D5343A" w:rsidRPr="00C61985">
        <w:rPr>
          <w:rFonts w:ascii="Arial" w:eastAsia="Arial" w:hAnsi="Arial" w:cs="Arial"/>
          <w:sz w:val="24"/>
          <w:szCs w:val="24"/>
        </w:rPr>
        <w:lastRenderedPageBreak/>
        <w:t xml:space="preserve">10 </w:t>
      </w:r>
      <w:r w:rsidRPr="00C61985">
        <w:rPr>
          <w:rFonts w:ascii="Arial" w:eastAsia="Arial" w:hAnsi="Arial" w:cs="Arial"/>
          <w:sz w:val="24"/>
          <w:szCs w:val="24"/>
        </w:rPr>
        <w:t>pkt 2</w:t>
      </w:r>
      <w:r w:rsidR="0071308F" w:rsidRPr="00C61985">
        <w:rPr>
          <w:rFonts w:ascii="Arial" w:eastAsia="Arial" w:hAnsi="Arial" w:cs="Arial"/>
          <w:sz w:val="24"/>
          <w:szCs w:val="24"/>
        </w:rPr>
        <w:t xml:space="preserve">, przy czym faktura końcowa ma być wystawiona nie później niż 3 dni od daty podpisania protokołu końcowego, o którym mowa w </w:t>
      </w:r>
      <w:r w:rsidR="0071308F" w:rsidRPr="00C61985">
        <w:rPr>
          <w:rFonts w:ascii="Arial" w:eastAsia="Arial" w:hAnsi="Arial" w:cs="Arial"/>
          <w:bCs/>
          <w:sz w:val="24"/>
          <w:szCs w:val="24"/>
        </w:rPr>
        <w:t>§ 13 ust 5.</w:t>
      </w:r>
    </w:p>
    <w:p w14:paraId="0E536663" w14:textId="77777777" w:rsidR="00B372C6" w:rsidRPr="00C61985" w:rsidRDefault="00F57076" w:rsidP="00832CDB">
      <w:pPr>
        <w:numPr>
          <w:ilvl w:val="6"/>
          <w:numId w:val="46"/>
        </w:numPr>
        <w:tabs>
          <w:tab w:val="clear" w:pos="5040"/>
          <w:tab w:val="left" w:pos="284"/>
        </w:tabs>
        <w:ind w:left="851" w:hanging="425"/>
        <w:jc w:val="both"/>
        <w:rPr>
          <w:rFonts w:ascii="Arial" w:eastAsia="Arial" w:hAnsi="Arial" w:cs="Arial"/>
          <w:sz w:val="24"/>
          <w:szCs w:val="24"/>
        </w:rPr>
      </w:pPr>
      <w:r w:rsidRPr="00C61985">
        <w:rPr>
          <w:rFonts w:ascii="Arial" w:hAnsi="Arial" w:cs="Arial"/>
          <w:color w:val="000000"/>
          <w:sz w:val="24"/>
          <w:szCs w:val="24"/>
          <w:shd w:val="clear" w:color="auto" w:fill="FFFFFF"/>
        </w:rPr>
        <w:t xml:space="preserve">W przypadku zawarcia umów, o których mowa w § 7, </w:t>
      </w:r>
      <w:r w:rsidR="00B372C6" w:rsidRPr="00C61985">
        <w:rPr>
          <w:rFonts w:ascii="Arial" w:eastAsia="Arial" w:hAnsi="Arial" w:cs="Arial"/>
          <w:sz w:val="24"/>
          <w:szCs w:val="24"/>
        </w:rPr>
        <w:t xml:space="preserve">do każdej faktury częściowej Wykonawca zobowiązany jest dołączyć zestawienie zobowiązań za zrealizowane roboty budowlane, dostawy i usługi wynikające z zawartych umów ze wszystkimi Podwykonawcami i dalszymi Podwykonawcami wraz z ich oświadczeniami </w:t>
      </w:r>
      <w:r w:rsidR="00B372C6" w:rsidRPr="00C61985">
        <w:rPr>
          <w:rFonts w:ascii="Arial" w:eastAsia="Arial" w:hAnsi="Arial" w:cs="Arial"/>
          <w:sz w:val="24"/>
          <w:szCs w:val="24"/>
        </w:rPr>
        <w:br/>
        <w:t xml:space="preserve">o otrzymaniu przysługujących im wymaganych należności (załącznik Nr 1 do Umowy). </w:t>
      </w:r>
      <w:r w:rsidR="00B372C6" w:rsidRPr="00C61985">
        <w:rPr>
          <w:rFonts w:ascii="Arial" w:eastAsia="Arial" w:hAnsi="Arial" w:cs="Arial"/>
          <w:color w:val="000000"/>
          <w:sz w:val="24"/>
          <w:szCs w:val="24"/>
        </w:rPr>
        <w:t xml:space="preserve">Wykonawca zobowiązany jest dołączyć do faktury końcowej zestawienie zobowiązań za zrealizowane roboty budowlane, usługi i dostawy, wynikające </w:t>
      </w:r>
      <w:r w:rsidR="00B372C6" w:rsidRPr="00C61985">
        <w:rPr>
          <w:rFonts w:ascii="Arial" w:eastAsia="Arial" w:hAnsi="Arial" w:cs="Arial"/>
          <w:color w:val="000000"/>
          <w:sz w:val="24"/>
          <w:szCs w:val="24"/>
        </w:rPr>
        <w:br/>
        <w:t>z zawartych umów ze wszystkimi Podwykonawcami lub dalszymi Podwykonawcami wraz z ich oświadczeniami o uregulowaniu na ich rzecz całości należnego wynagrodzenia za roboty realizowane w ramach umowy podwykonawstwa (załącznik Nr 3 do Umowy).</w:t>
      </w:r>
    </w:p>
    <w:p w14:paraId="6C4FE702" w14:textId="41F443F0" w:rsidR="00F57076" w:rsidRPr="00C61985" w:rsidRDefault="00F57076" w:rsidP="00832CDB">
      <w:pPr>
        <w:numPr>
          <w:ilvl w:val="6"/>
          <w:numId w:val="46"/>
        </w:numPr>
        <w:tabs>
          <w:tab w:val="clear" w:pos="5040"/>
          <w:tab w:val="left" w:pos="284"/>
        </w:tabs>
        <w:ind w:left="851" w:hanging="425"/>
        <w:jc w:val="both"/>
        <w:rPr>
          <w:sz w:val="24"/>
          <w:szCs w:val="24"/>
        </w:rPr>
      </w:pPr>
      <w:r w:rsidRPr="00C61985">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w:t>
      </w:r>
      <w:r w:rsidR="001C74B8">
        <w:rPr>
          <w:rFonts w:ascii="Arial" w:hAnsi="Arial" w:cs="Arial"/>
          <w:color w:val="000000"/>
          <w:sz w:val="24"/>
          <w:szCs w:val="24"/>
        </w:rPr>
        <w:t xml:space="preserve"> </w:t>
      </w:r>
      <w:r w:rsidRPr="00C61985">
        <w:rPr>
          <w:rFonts w:ascii="Arial" w:hAnsi="Arial" w:cs="Arial"/>
          <w:color w:val="000000"/>
          <w:sz w:val="24"/>
          <w:szCs w:val="24"/>
        </w:rPr>
        <w:t xml:space="preserve">3 pkt 13 ustawy o </w:t>
      </w:r>
      <w:r w:rsidR="002507B8" w:rsidRPr="00C61985">
        <w:rPr>
          <w:rFonts w:ascii="Arial" w:hAnsi="Arial" w:cs="Arial"/>
          <w:color w:val="000000"/>
          <w:sz w:val="24"/>
          <w:szCs w:val="24"/>
        </w:rPr>
        <w:t>VAT.</w:t>
      </w:r>
    </w:p>
    <w:p w14:paraId="0C70AA3B" w14:textId="77777777" w:rsidR="00B372C6" w:rsidRPr="00C61985" w:rsidRDefault="00B372C6" w:rsidP="00832CDB">
      <w:pPr>
        <w:numPr>
          <w:ilvl w:val="6"/>
          <w:numId w:val="46"/>
        </w:numPr>
        <w:tabs>
          <w:tab w:val="clear" w:pos="5040"/>
          <w:tab w:val="left" w:pos="284"/>
        </w:tabs>
        <w:ind w:left="851" w:hanging="425"/>
        <w:jc w:val="both"/>
        <w:rPr>
          <w:rFonts w:ascii="Arial" w:hAnsi="Arial" w:cs="Arial"/>
          <w:color w:val="000000"/>
          <w:sz w:val="24"/>
          <w:szCs w:val="24"/>
        </w:rPr>
      </w:pPr>
      <w:r w:rsidRPr="00C61985">
        <w:rPr>
          <w:rFonts w:ascii="Arial" w:hAnsi="Arial" w:cs="Arial"/>
          <w:color w:val="000000"/>
          <w:sz w:val="24"/>
          <w:szCs w:val="24"/>
        </w:rPr>
        <w:t>Złożenie faktury niezgodnie z wymaganiami określonymi w ust. 1-4 nie będzie skutkować powstaniem obowiązku zapłaty wynagrodzenia, którego termin zapłaty rozpocząłby bieg od momentu przedłożenia stosownie skorygowanej dokumentacji rozliczeniowej.</w:t>
      </w:r>
    </w:p>
    <w:p w14:paraId="4694F9AA" w14:textId="77777777" w:rsidR="00F57076" w:rsidRPr="00C61985" w:rsidRDefault="00F57076" w:rsidP="00832CDB">
      <w:pPr>
        <w:numPr>
          <w:ilvl w:val="6"/>
          <w:numId w:val="46"/>
        </w:numPr>
        <w:tabs>
          <w:tab w:val="clear" w:pos="5040"/>
          <w:tab w:val="left" w:pos="284"/>
        </w:tabs>
        <w:ind w:left="851" w:hanging="425"/>
        <w:jc w:val="both"/>
        <w:rPr>
          <w:rFonts w:ascii="Arial" w:hAnsi="Arial" w:cs="Arial"/>
          <w:color w:val="000000"/>
          <w:sz w:val="24"/>
          <w:szCs w:val="24"/>
        </w:rPr>
      </w:pPr>
      <w:r w:rsidRPr="00C61985">
        <w:rPr>
          <w:rFonts w:ascii="Arial" w:hAnsi="Arial" w:cs="Arial"/>
          <w:color w:val="000000"/>
          <w:sz w:val="24"/>
          <w:szCs w:val="24"/>
        </w:rPr>
        <w:t>Zapłata za roboty powierzone Podwykonawcom lub dalszym Podwykonawcom zostanie uiszczona po udokumentowaniu całości należnej zapłaty na ich rzecz przez Wykonawcę.</w:t>
      </w:r>
    </w:p>
    <w:p w14:paraId="54489D1C" w14:textId="659911AA" w:rsidR="00F5708F" w:rsidRPr="00C61985" w:rsidRDefault="00F5708F" w:rsidP="00832CDB">
      <w:pPr>
        <w:numPr>
          <w:ilvl w:val="6"/>
          <w:numId w:val="46"/>
        </w:numPr>
        <w:tabs>
          <w:tab w:val="clear" w:pos="5040"/>
          <w:tab w:val="left" w:pos="284"/>
        </w:tabs>
        <w:ind w:left="851" w:hanging="425"/>
        <w:jc w:val="both"/>
        <w:rPr>
          <w:rFonts w:ascii="Arial" w:hAnsi="Arial" w:cs="Arial"/>
          <w:sz w:val="24"/>
          <w:szCs w:val="24"/>
        </w:rPr>
      </w:pPr>
      <w:r w:rsidRPr="00C61985">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t>
      </w:r>
      <w:r w:rsidR="00EF6B6B" w:rsidRPr="00C61985">
        <w:rPr>
          <w:rFonts w:ascii="Arial" w:hAnsi="Arial" w:cs="Arial"/>
          <w:color w:val="000000"/>
          <w:sz w:val="24"/>
          <w:szCs w:val="24"/>
        </w:rPr>
        <w:br/>
      </w:r>
      <w:r w:rsidRPr="00C61985">
        <w:rPr>
          <w:rFonts w:ascii="Arial" w:hAnsi="Arial" w:cs="Arial"/>
          <w:color w:val="000000"/>
          <w:sz w:val="24"/>
          <w:szCs w:val="24"/>
        </w:rPr>
        <w:t xml:space="preserve">w art. </w:t>
      </w:r>
      <w:r w:rsidR="00AB0C20" w:rsidRPr="00C61985">
        <w:rPr>
          <w:rFonts w:ascii="Arial" w:hAnsi="Arial" w:cs="Arial"/>
          <w:color w:val="000000"/>
          <w:sz w:val="24"/>
          <w:szCs w:val="24"/>
        </w:rPr>
        <w:t>465</w:t>
      </w:r>
      <w:r w:rsidRPr="00C61985">
        <w:rPr>
          <w:rFonts w:ascii="Arial" w:hAnsi="Arial" w:cs="Arial"/>
          <w:color w:val="000000"/>
          <w:sz w:val="24"/>
          <w:szCs w:val="24"/>
        </w:rPr>
        <w:t xml:space="preserve"> </w:t>
      </w:r>
      <w:r w:rsidR="00A44968" w:rsidRPr="00C61985">
        <w:rPr>
          <w:rFonts w:ascii="Arial" w:hAnsi="Arial" w:cs="Arial"/>
          <w:color w:val="000000"/>
          <w:sz w:val="24"/>
          <w:szCs w:val="24"/>
        </w:rPr>
        <w:t>Pzp</w:t>
      </w:r>
      <w:r w:rsidRPr="00C61985">
        <w:rPr>
          <w:rFonts w:ascii="Arial" w:hAnsi="Arial" w:cs="Arial"/>
          <w:sz w:val="24"/>
          <w:szCs w:val="24"/>
        </w:rPr>
        <w:t>.</w:t>
      </w:r>
      <w:r w:rsidRPr="00C61985">
        <w:rPr>
          <w:rFonts w:ascii="Arial" w:hAnsi="Arial" w:cs="Arial"/>
          <w:color w:val="000000"/>
          <w:sz w:val="24"/>
          <w:szCs w:val="24"/>
        </w:rPr>
        <w:t xml:space="preserve"> Kwota zapłaconego wynagrodzenia zostanie potrącona z należności Wykonawcy</w:t>
      </w:r>
      <w:r w:rsidR="00A44968" w:rsidRPr="00C61985">
        <w:rPr>
          <w:rFonts w:ascii="Arial" w:hAnsi="Arial" w:cs="Arial"/>
          <w:color w:val="000000"/>
          <w:sz w:val="24"/>
          <w:szCs w:val="24"/>
        </w:rPr>
        <w:t xml:space="preserve"> bez dodatkowego wezwania na co Wykonawca wyraża zgodę</w:t>
      </w:r>
      <w:r w:rsidRPr="00C61985">
        <w:rPr>
          <w:rFonts w:ascii="Arial" w:hAnsi="Arial" w:cs="Arial"/>
          <w:color w:val="000000"/>
          <w:sz w:val="24"/>
          <w:szCs w:val="24"/>
        </w:rPr>
        <w:t>.</w:t>
      </w:r>
    </w:p>
    <w:p w14:paraId="00C01A7C" w14:textId="77777777" w:rsidR="00F5708F" w:rsidRPr="00C61985" w:rsidRDefault="00F5708F" w:rsidP="00832CDB">
      <w:pPr>
        <w:numPr>
          <w:ilvl w:val="6"/>
          <w:numId w:val="46"/>
        </w:numPr>
        <w:tabs>
          <w:tab w:val="clear" w:pos="5040"/>
          <w:tab w:val="left" w:pos="284"/>
        </w:tabs>
        <w:ind w:left="851" w:hanging="425"/>
        <w:jc w:val="both"/>
        <w:rPr>
          <w:rFonts w:ascii="Arial" w:hAnsi="Arial" w:cs="Arial"/>
          <w:sz w:val="24"/>
          <w:szCs w:val="24"/>
        </w:rPr>
      </w:pPr>
      <w:r w:rsidRPr="00C61985">
        <w:rPr>
          <w:rFonts w:ascii="Arial" w:hAnsi="Arial" w:cs="Arial"/>
          <w:color w:val="000000"/>
          <w:sz w:val="24"/>
          <w:szCs w:val="24"/>
        </w:rPr>
        <w:t>Gmina Miejska Świdnik oświadcza, że jest czynnym zarejestrowanym podatnikiem podatku od towarów i usług oraz posiada nr NIP 7122904551.</w:t>
      </w:r>
    </w:p>
    <w:p w14:paraId="6A79753F" w14:textId="77777777" w:rsidR="00F5708F" w:rsidRPr="00C61985" w:rsidRDefault="00F5708F" w:rsidP="00832CDB">
      <w:pPr>
        <w:numPr>
          <w:ilvl w:val="6"/>
          <w:numId w:val="46"/>
        </w:numPr>
        <w:tabs>
          <w:tab w:val="clear" w:pos="5040"/>
          <w:tab w:val="left" w:pos="284"/>
        </w:tabs>
        <w:ind w:left="851" w:hanging="425"/>
        <w:jc w:val="both"/>
        <w:rPr>
          <w:rFonts w:ascii="Arial" w:hAnsi="Arial" w:cs="Arial"/>
          <w:sz w:val="24"/>
          <w:szCs w:val="24"/>
        </w:rPr>
      </w:pPr>
      <w:r w:rsidRPr="00C61985">
        <w:rPr>
          <w:rFonts w:ascii="Arial" w:hAnsi="Arial" w:cs="Arial"/>
          <w:color w:val="000000"/>
          <w:sz w:val="24"/>
          <w:szCs w:val="24"/>
        </w:rPr>
        <w:t>E-faktury</w:t>
      </w:r>
      <w:r w:rsidR="0086776B" w:rsidRPr="00C61985">
        <w:rPr>
          <w:rFonts w:ascii="Arial" w:hAnsi="Arial" w:cs="Arial"/>
          <w:color w:val="000000"/>
          <w:sz w:val="24"/>
          <w:szCs w:val="24"/>
        </w:rPr>
        <w:t xml:space="preserve"> </w:t>
      </w:r>
      <w:r w:rsidRPr="00C61985">
        <w:rPr>
          <w:rFonts w:ascii="Arial" w:hAnsi="Arial" w:cs="Arial"/>
          <w:color w:val="000000"/>
          <w:sz w:val="24"/>
          <w:szCs w:val="24"/>
        </w:rPr>
        <w:t>:</w:t>
      </w:r>
    </w:p>
    <w:p w14:paraId="5093E6ED" w14:textId="1CB601A7" w:rsidR="00F5708F" w:rsidRPr="00C61985" w:rsidRDefault="00F5708F" w:rsidP="005938ED">
      <w:pPr>
        <w:numPr>
          <w:ilvl w:val="0"/>
          <w:numId w:val="27"/>
        </w:numPr>
        <w:tabs>
          <w:tab w:val="left" w:pos="993"/>
        </w:tabs>
        <w:ind w:left="993" w:hanging="284"/>
        <w:jc w:val="both"/>
        <w:rPr>
          <w:rFonts w:ascii="Arial" w:hAnsi="Arial" w:cs="Arial"/>
          <w:sz w:val="24"/>
          <w:szCs w:val="24"/>
        </w:rPr>
      </w:pPr>
      <w:r w:rsidRPr="00C61985">
        <w:rPr>
          <w:rFonts w:ascii="Arial" w:hAnsi="Arial" w:cs="Arial"/>
          <w:sz w:val="24"/>
          <w:szCs w:val="24"/>
        </w:rPr>
        <w:t>Strony akceptują wystawianie i dostarczanie w formie</w:t>
      </w:r>
      <w:r w:rsidRPr="00C61985">
        <w:rPr>
          <w:rFonts w:ascii="Arial" w:hAnsi="Arial" w:cs="Arial"/>
          <w:color w:val="000000"/>
          <w:sz w:val="24"/>
          <w:szCs w:val="24"/>
        </w:rPr>
        <w:t xml:space="preserve"> elektronicznej, w formacie pdf: faktur, faktur korygujących oraz duplikatów faktur, </w:t>
      </w:r>
      <w:r w:rsidRPr="00C61985">
        <w:rPr>
          <w:rFonts w:ascii="Arial" w:hAnsi="Arial" w:cs="Arial"/>
          <w:sz w:val="24"/>
          <w:szCs w:val="24"/>
        </w:rPr>
        <w:t>zgodnie z art. 106</w:t>
      </w:r>
      <w:r w:rsidR="00AC21F3" w:rsidRPr="00C61985">
        <w:rPr>
          <w:rFonts w:ascii="Arial" w:hAnsi="Arial" w:cs="Arial"/>
          <w:sz w:val="24"/>
          <w:szCs w:val="24"/>
        </w:rPr>
        <w:t xml:space="preserve"> </w:t>
      </w:r>
      <w:r w:rsidRPr="00C61985">
        <w:rPr>
          <w:rFonts w:ascii="Arial" w:hAnsi="Arial" w:cs="Arial"/>
          <w:sz w:val="24"/>
          <w:szCs w:val="24"/>
        </w:rPr>
        <w:t xml:space="preserve">n ustawy z dnia 11 marca 2004 r. o </w:t>
      </w:r>
      <w:r w:rsidR="007212AA" w:rsidRPr="00C61985">
        <w:rPr>
          <w:rFonts w:ascii="Arial" w:hAnsi="Arial" w:cs="Arial"/>
          <w:sz w:val="24"/>
          <w:szCs w:val="24"/>
        </w:rPr>
        <w:t>VAT</w:t>
      </w:r>
      <w:r w:rsidRPr="00C61985">
        <w:rPr>
          <w:rFonts w:ascii="Arial" w:hAnsi="Arial" w:cs="Arial"/>
          <w:sz w:val="24"/>
          <w:szCs w:val="24"/>
        </w:rPr>
        <w:t>,</w:t>
      </w:r>
    </w:p>
    <w:p w14:paraId="550EE14C" w14:textId="77777777" w:rsidR="001A126E" w:rsidRPr="00C61985" w:rsidRDefault="00F5708F" w:rsidP="005938ED">
      <w:pPr>
        <w:numPr>
          <w:ilvl w:val="0"/>
          <w:numId w:val="27"/>
        </w:numPr>
        <w:tabs>
          <w:tab w:val="left" w:pos="993"/>
        </w:tabs>
        <w:ind w:left="993" w:hanging="284"/>
        <w:jc w:val="both"/>
        <w:rPr>
          <w:rFonts w:ascii="Arial" w:hAnsi="Arial" w:cs="Arial"/>
          <w:sz w:val="24"/>
          <w:szCs w:val="24"/>
        </w:rPr>
      </w:pPr>
      <w:r w:rsidRPr="00C61985">
        <w:rPr>
          <w:rFonts w:ascii="Arial" w:hAnsi="Arial" w:cs="Arial"/>
          <w:sz w:val="24"/>
          <w:szCs w:val="24"/>
        </w:rPr>
        <w:t>Faktury elektroniczne będą Zamawiającemu wysyłane na adres e-mail:</w:t>
      </w:r>
    </w:p>
    <w:p w14:paraId="36E5FA39" w14:textId="77777777" w:rsidR="00F5708F" w:rsidRPr="00C61985" w:rsidRDefault="00DD04F8" w:rsidP="00C4783B">
      <w:pPr>
        <w:tabs>
          <w:tab w:val="left" w:pos="993"/>
        </w:tabs>
        <w:ind w:left="993"/>
        <w:jc w:val="both"/>
        <w:rPr>
          <w:rFonts w:ascii="Arial" w:hAnsi="Arial" w:cs="Arial"/>
          <w:sz w:val="24"/>
          <w:szCs w:val="24"/>
        </w:rPr>
      </w:pPr>
      <w:r w:rsidRPr="00C61985">
        <w:rPr>
          <w:rFonts w:ascii="Arial" w:hAnsi="Arial" w:cs="Arial"/>
          <w:sz w:val="24"/>
          <w:szCs w:val="24"/>
        </w:rPr>
        <w:t>urzad@e-swidnik.pl</w:t>
      </w:r>
      <w:r w:rsidR="00F5708F" w:rsidRPr="00C61985">
        <w:rPr>
          <w:rFonts w:ascii="Arial" w:hAnsi="Arial" w:cs="Arial"/>
          <w:sz w:val="24"/>
          <w:szCs w:val="24"/>
        </w:rPr>
        <w:t>,</w:t>
      </w:r>
    </w:p>
    <w:p w14:paraId="2FBD3FD7" w14:textId="00F3B00C" w:rsidR="00F5708F" w:rsidRPr="00C61985" w:rsidRDefault="00F5708F" w:rsidP="005938ED">
      <w:pPr>
        <w:numPr>
          <w:ilvl w:val="0"/>
          <w:numId w:val="27"/>
        </w:numPr>
        <w:tabs>
          <w:tab w:val="left" w:pos="993"/>
        </w:tabs>
        <w:ind w:left="993" w:hanging="284"/>
        <w:jc w:val="both"/>
        <w:rPr>
          <w:rFonts w:ascii="Arial" w:hAnsi="Arial" w:cs="Arial"/>
          <w:sz w:val="24"/>
          <w:szCs w:val="24"/>
        </w:rPr>
      </w:pPr>
      <w:r w:rsidRPr="00C61985">
        <w:rPr>
          <w:rFonts w:ascii="Arial" w:hAnsi="Arial" w:cs="Arial"/>
          <w:sz w:val="24"/>
          <w:szCs w:val="24"/>
        </w:rPr>
        <w:t>Zamawiający zobowiązuje się do poinformowania Wykonawcy o każdorazowej zmianie ww. adresu mailowego,</w:t>
      </w:r>
    </w:p>
    <w:p w14:paraId="0A46DA80" w14:textId="77777777" w:rsidR="00F5708F" w:rsidRPr="00C61985" w:rsidRDefault="00F5708F" w:rsidP="005938ED">
      <w:pPr>
        <w:numPr>
          <w:ilvl w:val="0"/>
          <w:numId w:val="27"/>
        </w:numPr>
        <w:tabs>
          <w:tab w:val="left" w:pos="993"/>
        </w:tabs>
        <w:ind w:left="993" w:hanging="284"/>
        <w:jc w:val="both"/>
        <w:rPr>
          <w:rFonts w:ascii="Arial" w:hAnsi="Arial" w:cs="Arial"/>
          <w:sz w:val="24"/>
          <w:szCs w:val="24"/>
        </w:rPr>
      </w:pPr>
      <w:r w:rsidRPr="00C61985">
        <w:rPr>
          <w:rFonts w:ascii="Arial" w:hAnsi="Arial" w:cs="Arial"/>
          <w:sz w:val="24"/>
          <w:szCs w:val="24"/>
        </w:rPr>
        <w:t>Wykonawca oświadcza, że faktury będą przesyłane z następującego adresu e-mail:</w:t>
      </w:r>
      <w:r w:rsidR="00AD1A9F" w:rsidRPr="00C61985">
        <w:rPr>
          <w:rFonts w:ascii="Arial" w:hAnsi="Arial" w:cs="Arial"/>
          <w:sz w:val="24"/>
          <w:szCs w:val="24"/>
        </w:rPr>
        <w:t xml:space="preserve"> </w:t>
      </w:r>
      <w:r w:rsidR="00D8548A" w:rsidRPr="00C61985">
        <w:rPr>
          <w:rFonts w:ascii="Arial" w:hAnsi="Arial" w:cs="Arial"/>
          <w:b/>
          <w:sz w:val="24"/>
          <w:szCs w:val="24"/>
        </w:rPr>
        <w:t>…………………………………..</w:t>
      </w:r>
    </w:p>
    <w:p w14:paraId="5B39073D" w14:textId="77777777" w:rsidR="00F5708F" w:rsidRPr="00C61985" w:rsidRDefault="00F5708F" w:rsidP="005938ED">
      <w:pPr>
        <w:numPr>
          <w:ilvl w:val="0"/>
          <w:numId w:val="27"/>
        </w:numPr>
        <w:tabs>
          <w:tab w:val="left" w:pos="993"/>
        </w:tabs>
        <w:ind w:left="993" w:hanging="284"/>
        <w:jc w:val="both"/>
        <w:rPr>
          <w:rFonts w:ascii="Arial" w:hAnsi="Arial" w:cs="Arial"/>
          <w:sz w:val="24"/>
          <w:szCs w:val="24"/>
        </w:rPr>
      </w:pPr>
      <w:r w:rsidRPr="00C61985">
        <w:rPr>
          <w:rFonts w:ascii="Arial" w:hAnsi="Arial" w:cs="Arial"/>
          <w:sz w:val="24"/>
          <w:szCs w:val="24"/>
        </w:rPr>
        <w:t>W przypadku wystawienia i dostarczenia faktury w formie elektronicznej nie jest dopuszczalne równoczesne wystawienie faktury w formie papierowej.</w:t>
      </w:r>
    </w:p>
    <w:p w14:paraId="35D7857A" w14:textId="58A3159A" w:rsidR="00AB0C20" w:rsidRPr="00C61985" w:rsidRDefault="00AB0C20" w:rsidP="00832CDB">
      <w:pPr>
        <w:numPr>
          <w:ilvl w:val="6"/>
          <w:numId w:val="46"/>
        </w:numPr>
        <w:tabs>
          <w:tab w:val="clear" w:pos="5040"/>
          <w:tab w:val="left" w:pos="284"/>
        </w:tabs>
        <w:ind w:left="851" w:hanging="425"/>
        <w:jc w:val="both"/>
        <w:rPr>
          <w:sz w:val="24"/>
          <w:szCs w:val="24"/>
        </w:rPr>
      </w:pPr>
      <w:r w:rsidRPr="00C61985">
        <w:rPr>
          <w:rFonts w:ascii="Arial" w:hAnsi="Arial" w:cs="Arial"/>
          <w:color w:val="000000"/>
          <w:sz w:val="24"/>
          <w:szCs w:val="24"/>
        </w:rPr>
        <w:t>Rozliczenie z tytułu zawartej umowy dokonywane będzie przez Gminę Miejską Świdnik, ul. Stanisława Wyspiańskiego 27, 21-040 Świdniku, NIP: 712-29-04-551, Płatne z dział</w:t>
      </w:r>
      <w:r w:rsidR="005E104D" w:rsidRPr="00C61985">
        <w:rPr>
          <w:rFonts w:ascii="Arial" w:hAnsi="Arial" w:cs="Arial"/>
          <w:color w:val="000000"/>
          <w:sz w:val="24"/>
          <w:szCs w:val="24"/>
        </w:rPr>
        <w:t xml:space="preserve"> </w:t>
      </w:r>
      <w:r w:rsidR="006518A8" w:rsidRPr="00C61985">
        <w:rPr>
          <w:rFonts w:ascii="Arial" w:hAnsi="Arial" w:cs="Arial"/>
          <w:color w:val="000000"/>
          <w:sz w:val="24"/>
          <w:szCs w:val="24"/>
        </w:rPr>
        <w:t>5</w:t>
      </w:r>
      <w:r w:rsidR="005E104D" w:rsidRPr="00C61985">
        <w:rPr>
          <w:rFonts w:ascii="Arial" w:hAnsi="Arial" w:cs="Arial"/>
          <w:color w:val="000000"/>
          <w:sz w:val="24"/>
          <w:szCs w:val="24"/>
        </w:rPr>
        <w:t>0</w:t>
      </w:r>
      <w:r w:rsidR="007D68B5" w:rsidRPr="00C61985">
        <w:rPr>
          <w:rFonts w:ascii="Arial" w:hAnsi="Arial" w:cs="Arial"/>
          <w:color w:val="000000"/>
          <w:sz w:val="24"/>
          <w:szCs w:val="24"/>
        </w:rPr>
        <w:t>0</w:t>
      </w:r>
      <w:r w:rsidR="005E104D" w:rsidRPr="00C61985">
        <w:rPr>
          <w:rFonts w:ascii="Arial" w:hAnsi="Arial" w:cs="Arial"/>
          <w:color w:val="000000"/>
          <w:sz w:val="24"/>
          <w:szCs w:val="24"/>
        </w:rPr>
        <w:t xml:space="preserve"> </w:t>
      </w:r>
      <w:r w:rsidR="004501D0" w:rsidRPr="00C61985">
        <w:rPr>
          <w:rFonts w:ascii="Arial" w:hAnsi="Arial" w:cs="Arial"/>
          <w:sz w:val="24"/>
          <w:szCs w:val="24"/>
        </w:rPr>
        <w:t>Handel</w:t>
      </w:r>
      <w:r w:rsidRPr="00C61985">
        <w:rPr>
          <w:rFonts w:ascii="Arial" w:hAnsi="Arial" w:cs="Arial"/>
          <w:color w:val="000000"/>
          <w:sz w:val="24"/>
          <w:szCs w:val="24"/>
        </w:rPr>
        <w:t>, rozdział</w:t>
      </w:r>
      <w:r w:rsidR="005E104D" w:rsidRPr="00C61985">
        <w:rPr>
          <w:rFonts w:ascii="Arial" w:hAnsi="Arial" w:cs="Arial"/>
          <w:color w:val="000000"/>
          <w:sz w:val="24"/>
          <w:szCs w:val="24"/>
        </w:rPr>
        <w:t xml:space="preserve"> </w:t>
      </w:r>
      <w:r w:rsidR="004501D0" w:rsidRPr="00C61985">
        <w:rPr>
          <w:rFonts w:ascii="Arial" w:hAnsi="Arial" w:cs="Arial"/>
          <w:color w:val="000000"/>
          <w:sz w:val="24"/>
          <w:szCs w:val="24"/>
        </w:rPr>
        <w:t>50095 Pozostała działalność, paragraf</w:t>
      </w:r>
      <w:r w:rsidR="007D68B5" w:rsidRPr="00C61985">
        <w:rPr>
          <w:rFonts w:ascii="Arial" w:hAnsi="Arial" w:cs="Arial"/>
          <w:color w:val="000000"/>
          <w:sz w:val="24"/>
          <w:szCs w:val="24"/>
        </w:rPr>
        <w:t xml:space="preserve"> </w:t>
      </w:r>
      <w:r w:rsidR="004501D0" w:rsidRPr="00C61985">
        <w:rPr>
          <w:rFonts w:ascii="Arial" w:hAnsi="Arial" w:cs="Arial"/>
          <w:color w:val="000000"/>
          <w:sz w:val="24"/>
          <w:szCs w:val="24"/>
        </w:rPr>
        <w:t>6050 Budowa wiaty zadaszeniowej targowiska miejskiego wraz z montażem paneli fotowoltaicznych w Świdniku</w:t>
      </w:r>
      <w:r w:rsidR="0037311B" w:rsidRPr="00C61985">
        <w:rPr>
          <w:rFonts w:ascii="Arial" w:hAnsi="Arial" w:cs="Arial"/>
          <w:sz w:val="24"/>
          <w:szCs w:val="24"/>
        </w:rPr>
        <w:t>.</w:t>
      </w:r>
    </w:p>
    <w:p w14:paraId="03808CFD" w14:textId="359C486F" w:rsidR="002D3DBD" w:rsidRPr="00C61985" w:rsidRDefault="002D3DBD" w:rsidP="00832CDB">
      <w:pPr>
        <w:numPr>
          <w:ilvl w:val="6"/>
          <w:numId w:val="46"/>
        </w:numPr>
        <w:tabs>
          <w:tab w:val="clear" w:pos="5040"/>
          <w:tab w:val="left" w:pos="284"/>
        </w:tabs>
        <w:ind w:left="851" w:hanging="425"/>
        <w:jc w:val="both"/>
        <w:rPr>
          <w:sz w:val="24"/>
          <w:szCs w:val="24"/>
        </w:rPr>
      </w:pPr>
      <w:r w:rsidRPr="00C61985">
        <w:rPr>
          <w:rFonts w:ascii="Arial" w:hAnsi="Arial" w:cs="Arial"/>
          <w:color w:val="000000"/>
          <w:sz w:val="24"/>
          <w:szCs w:val="24"/>
        </w:rPr>
        <w:t xml:space="preserve">Realizacja obowiązków wynikających z Umowy oraz rozliczenia pomiędzy Stronami prowadzone będą w sposób zapewniający, iż wysokość wynagrodzenia przysługującego Wykonawcy za roboty zrealizowane i przedstawione do rozliczenia </w:t>
      </w:r>
      <w:r w:rsidRPr="00C61985">
        <w:rPr>
          <w:rFonts w:ascii="Arial" w:hAnsi="Arial" w:cs="Arial"/>
          <w:color w:val="000000"/>
          <w:sz w:val="24"/>
          <w:szCs w:val="24"/>
        </w:rPr>
        <w:lastRenderedPageBreak/>
        <w:t xml:space="preserve">w roku kalendarzowym 2022 nie przekroczy łącznej kwoty </w:t>
      </w:r>
      <w:r w:rsidR="00D558B6" w:rsidRPr="00C61985">
        <w:rPr>
          <w:rFonts w:ascii="Arial" w:hAnsi="Arial" w:cs="Arial"/>
          <w:color w:val="000000"/>
          <w:sz w:val="24"/>
          <w:szCs w:val="24"/>
        </w:rPr>
        <w:t>560</w:t>
      </w:r>
      <w:r w:rsidR="003B037E" w:rsidRPr="00C61985">
        <w:rPr>
          <w:rFonts w:ascii="Arial" w:hAnsi="Arial" w:cs="Arial"/>
          <w:color w:val="000000"/>
          <w:sz w:val="24"/>
          <w:szCs w:val="24"/>
        </w:rPr>
        <w:t> </w:t>
      </w:r>
      <w:r w:rsidR="00D558B6" w:rsidRPr="00C61985">
        <w:rPr>
          <w:rFonts w:ascii="Arial" w:hAnsi="Arial" w:cs="Arial"/>
          <w:color w:val="000000"/>
          <w:sz w:val="24"/>
          <w:szCs w:val="24"/>
        </w:rPr>
        <w:t>960</w:t>
      </w:r>
      <w:r w:rsidR="003B037E" w:rsidRPr="00C61985">
        <w:rPr>
          <w:rFonts w:ascii="Arial" w:hAnsi="Arial" w:cs="Arial"/>
          <w:color w:val="000000"/>
          <w:sz w:val="24"/>
          <w:szCs w:val="24"/>
        </w:rPr>
        <w:t>,00</w:t>
      </w:r>
      <w:r w:rsidRPr="00C61985">
        <w:rPr>
          <w:rFonts w:ascii="Arial" w:hAnsi="Arial" w:cs="Arial"/>
          <w:color w:val="000000"/>
          <w:sz w:val="24"/>
          <w:szCs w:val="24"/>
        </w:rPr>
        <w:t xml:space="preserve"> zł (słownie: </w:t>
      </w:r>
      <w:r w:rsidR="0080025B" w:rsidRPr="00C61985">
        <w:rPr>
          <w:rFonts w:ascii="Arial" w:hAnsi="Arial" w:cs="Arial"/>
          <w:color w:val="000000"/>
          <w:sz w:val="24"/>
          <w:szCs w:val="24"/>
        </w:rPr>
        <w:t>pięćset</w:t>
      </w:r>
      <w:r w:rsidR="003B037E" w:rsidRPr="00C61985">
        <w:rPr>
          <w:rFonts w:ascii="Arial" w:hAnsi="Arial" w:cs="Arial"/>
          <w:color w:val="000000"/>
          <w:sz w:val="24"/>
          <w:szCs w:val="24"/>
        </w:rPr>
        <w:t xml:space="preserve"> </w:t>
      </w:r>
      <w:r w:rsidR="00D558B6" w:rsidRPr="00C61985">
        <w:rPr>
          <w:rFonts w:ascii="Arial" w:hAnsi="Arial" w:cs="Arial"/>
          <w:color w:val="000000"/>
          <w:sz w:val="24"/>
          <w:szCs w:val="24"/>
        </w:rPr>
        <w:t>sześćdziesiąt</w:t>
      </w:r>
      <w:r w:rsidR="00D37B47" w:rsidRPr="00C61985">
        <w:rPr>
          <w:rFonts w:ascii="Arial" w:hAnsi="Arial" w:cs="Arial"/>
          <w:color w:val="000000"/>
          <w:sz w:val="24"/>
          <w:szCs w:val="24"/>
        </w:rPr>
        <w:t xml:space="preserve"> tysięcy </w:t>
      </w:r>
      <w:r w:rsidR="00D558B6" w:rsidRPr="00C61985">
        <w:rPr>
          <w:rFonts w:ascii="Arial" w:hAnsi="Arial" w:cs="Arial"/>
          <w:color w:val="000000"/>
          <w:sz w:val="24"/>
          <w:szCs w:val="24"/>
        </w:rPr>
        <w:t xml:space="preserve">dziewięćset sześćdziesiąt </w:t>
      </w:r>
      <w:r w:rsidR="00D37B47" w:rsidRPr="00C61985">
        <w:rPr>
          <w:rFonts w:ascii="Arial" w:hAnsi="Arial" w:cs="Arial"/>
          <w:color w:val="000000"/>
          <w:sz w:val="24"/>
          <w:szCs w:val="24"/>
        </w:rPr>
        <w:t>i 0/100 złotych</w:t>
      </w:r>
      <w:r w:rsidRPr="00C61985">
        <w:rPr>
          <w:rFonts w:ascii="Arial" w:hAnsi="Arial" w:cs="Arial"/>
          <w:color w:val="000000"/>
          <w:sz w:val="24"/>
          <w:szCs w:val="24"/>
        </w:rPr>
        <w:t xml:space="preserve"> brutto</w:t>
      </w:r>
      <w:r w:rsidR="00D37B47" w:rsidRPr="00C61985">
        <w:rPr>
          <w:rFonts w:ascii="Arial" w:hAnsi="Arial" w:cs="Arial"/>
          <w:color w:val="000000"/>
          <w:sz w:val="24"/>
          <w:szCs w:val="24"/>
        </w:rPr>
        <w:t>)</w:t>
      </w:r>
      <w:r w:rsidRPr="00C61985">
        <w:rPr>
          <w:rFonts w:ascii="Arial" w:hAnsi="Arial" w:cs="Arial"/>
          <w:color w:val="000000"/>
          <w:sz w:val="24"/>
          <w:szCs w:val="24"/>
        </w:rPr>
        <w:t>.</w:t>
      </w:r>
    </w:p>
    <w:p w14:paraId="73D209C1" w14:textId="77777777" w:rsidR="005B41FC" w:rsidRPr="00C61985" w:rsidRDefault="005B41FC" w:rsidP="00AB0C20">
      <w:pPr>
        <w:pStyle w:val="NormalnyWeb"/>
        <w:tabs>
          <w:tab w:val="left" w:pos="1134"/>
        </w:tabs>
        <w:spacing w:before="0" w:after="0"/>
        <w:ind w:left="709"/>
      </w:pPr>
    </w:p>
    <w:p w14:paraId="3446AD04" w14:textId="77777777" w:rsidR="00F5708F" w:rsidRPr="00C61985" w:rsidRDefault="00F5708F">
      <w:pPr>
        <w:jc w:val="center"/>
        <w:rPr>
          <w:rFonts w:ascii="Arial" w:hAnsi="Arial" w:cs="Arial"/>
        </w:rPr>
      </w:pPr>
      <w:r w:rsidRPr="00C61985">
        <w:rPr>
          <w:rFonts w:ascii="Arial" w:hAnsi="Arial" w:cs="Arial"/>
          <w:b/>
          <w:bCs/>
          <w:color w:val="000000"/>
          <w:sz w:val="24"/>
          <w:szCs w:val="24"/>
        </w:rPr>
        <w:t>§ 13</w:t>
      </w:r>
    </w:p>
    <w:p w14:paraId="16682F13" w14:textId="77777777" w:rsidR="00F5708F" w:rsidRPr="00C61985" w:rsidRDefault="00F5708F">
      <w:pPr>
        <w:jc w:val="center"/>
        <w:rPr>
          <w:rFonts w:ascii="Arial" w:hAnsi="Arial" w:cs="Arial"/>
        </w:rPr>
      </w:pPr>
      <w:r w:rsidRPr="00C61985">
        <w:rPr>
          <w:rFonts w:ascii="Arial" w:hAnsi="Arial" w:cs="Arial"/>
          <w:b/>
          <w:bCs/>
          <w:color w:val="000000"/>
          <w:sz w:val="24"/>
          <w:szCs w:val="24"/>
        </w:rPr>
        <w:t>Odbiór końcowy</w:t>
      </w:r>
    </w:p>
    <w:p w14:paraId="35E29D5B" w14:textId="2B2938B2" w:rsidR="00AB0C20" w:rsidRPr="00C61985" w:rsidRDefault="00AB0C20" w:rsidP="00AB0C20">
      <w:pPr>
        <w:ind w:left="709" w:hanging="425"/>
        <w:jc w:val="both"/>
        <w:rPr>
          <w:rFonts w:ascii="Arial" w:hAnsi="Arial" w:cs="Arial"/>
          <w:color w:val="000000"/>
          <w:sz w:val="24"/>
          <w:szCs w:val="24"/>
        </w:rPr>
      </w:pPr>
      <w:r w:rsidRPr="00C61985">
        <w:rPr>
          <w:rFonts w:ascii="Arial" w:hAnsi="Arial" w:cs="Arial"/>
          <w:color w:val="000000"/>
          <w:sz w:val="24"/>
          <w:szCs w:val="24"/>
        </w:rPr>
        <w:t>1.</w:t>
      </w:r>
      <w:r w:rsidRPr="00C61985">
        <w:rPr>
          <w:rFonts w:ascii="Arial" w:hAnsi="Arial" w:cs="Arial"/>
          <w:color w:val="000000"/>
          <w:sz w:val="24"/>
          <w:szCs w:val="24"/>
        </w:rPr>
        <w:tab/>
        <w:t xml:space="preserve">Wykonawca przekaże Zamawiającemu w siedzibie Urzędu Miasta Świdnik ul. </w:t>
      </w:r>
      <w:r w:rsidRPr="00C61985">
        <w:rPr>
          <w:rFonts w:ascii="Arial" w:hAnsi="Arial" w:cs="Arial"/>
          <w:color w:val="000000"/>
          <w:sz w:val="24"/>
          <w:szCs w:val="24"/>
        </w:rPr>
        <w:br/>
        <w:t xml:space="preserve">S. Wyspiańskiego 27 w Biurze Obsługi Klienta pismo, w którym zgłosi </w:t>
      </w:r>
      <w:r w:rsidR="002934EA" w:rsidRPr="00C61985">
        <w:rPr>
          <w:rFonts w:ascii="Arial" w:hAnsi="Arial" w:cs="Arial"/>
          <w:color w:val="000000"/>
          <w:sz w:val="24"/>
          <w:szCs w:val="24"/>
        </w:rPr>
        <w:t>przedmiot zamówienia</w:t>
      </w:r>
      <w:r w:rsidRPr="00C61985">
        <w:rPr>
          <w:rFonts w:ascii="Arial" w:hAnsi="Arial" w:cs="Arial"/>
          <w:color w:val="000000"/>
          <w:sz w:val="24"/>
          <w:szCs w:val="24"/>
        </w:rPr>
        <w:t xml:space="preserve"> do odbioru końcowego i załączy:</w:t>
      </w:r>
    </w:p>
    <w:p w14:paraId="51BB8167" w14:textId="77777777" w:rsidR="00AB0C20" w:rsidRPr="00C61985" w:rsidRDefault="00AB0C20" w:rsidP="005938ED">
      <w:pPr>
        <w:numPr>
          <w:ilvl w:val="0"/>
          <w:numId w:val="28"/>
        </w:numPr>
        <w:tabs>
          <w:tab w:val="clear" w:pos="720"/>
          <w:tab w:val="num" w:pos="851"/>
        </w:tabs>
        <w:ind w:left="851" w:hanging="284"/>
        <w:jc w:val="both"/>
        <w:rPr>
          <w:rFonts w:ascii="Arial" w:hAnsi="Arial" w:cs="Arial"/>
          <w:color w:val="000000"/>
          <w:sz w:val="24"/>
          <w:szCs w:val="24"/>
        </w:rPr>
      </w:pPr>
      <w:r w:rsidRPr="00C61985">
        <w:rPr>
          <w:rFonts w:ascii="Arial" w:hAnsi="Arial" w:cs="Arial"/>
          <w:color w:val="000000"/>
          <w:sz w:val="24"/>
          <w:szCs w:val="24"/>
        </w:rPr>
        <w:t>kompletną dokumentację powykonawczą budowy w wersji papierowej (1 egzemplarz),</w:t>
      </w:r>
    </w:p>
    <w:p w14:paraId="216021FD" w14:textId="6ECC899C" w:rsidR="00AB0C20" w:rsidRDefault="007741CD" w:rsidP="005938ED">
      <w:pPr>
        <w:numPr>
          <w:ilvl w:val="0"/>
          <w:numId w:val="29"/>
        </w:numPr>
        <w:tabs>
          <w:tab w:val="clear" w:pos="720"/>
          <w:tab w:val="num" w:pos="851"/>
        </w:tabs>
        <w:ind w:left="851" w:hanging="284"/>
        <w:jc w:val="both"/>
        <w:rPr>
          <w:rFonts w:ascii="Arial" w:hAnsi="Arial" w:cs="Arial"/>
          <w:color w:val="000000"/>
          <w:sz w:val="24"/>
          <w:szCs w:val="24"/>
        </w:rPr>
      </w:pPr>
      <w:r w:rsidRPr="00C61985">
        <w:rPr>
          <w:rFonts w:ascii="Arial" w:hAnsi="Arial" w:cs="Arial"/>
          <w:color w:val="000000"/>
          <w:sz w:val="24"/>
          <w:szCs w:val="24"/>
        </w:rPr>
        <w:t>geodezyjn</w:t>
      </w:r>
      <w:r w:rsidR="003A2F40" w:rsidRPr="00C61985">
        <w:rPr>
          <w:rFonts w:ascii="Arial" w:hAnsi="Arial" w:cs="Arial"/>
          <w:color w:val="000000"/>
          <w:sz w:val="24"/>
          <w:szCs w:val="24"/>
        </w:rPr>
        <w:t>e</w:t>
      </w:r>
      <w:r w:rsidRPr="00C61985">
        <w:rPr>
          <w:rFonts w:ascii="Arial" w:hAnsi="Arial" w:cs="Arial"/>
          <w:color w:val="000000"/>
          <w:sz w:val="24"/>
          <w:szCs w:val="24"/>
        </w:rPr>
        <w:t xml:space="preserve"> pomiar</w:t>
      </w:r>
      <w:r w:rsidR="003A2F40" w:rsidRPr="00C61985">
        <w:rPr>
          <w:rFonts w:ascii="Arial" w:hAnsi="Arial" w:cs="Arial"/>
          <w:color w:val="000000"/>
          <w:sz w:val="24"/>
          <w:szCs w:val="24"/>
        </w:rPr>
        <w:t>y</w:t>
      </w:r>
      <w:r w:rsidRPr="00C61985">
        <w:rPr>
          <w:rFonts w:ascii="Arial" w:hAnsi="Arial" w:cs="Arial"/>
          <w:color w:val="000000"/>
          <w:sz w:val="24"/>
          <w:szCs w:val="24"/>
        </w:rPr>
        <w:t xml:space="preserve"> powykonawcz</w:t>
      </w:r>
      <w:r w:rsidR="003A2F40" w:rsidRPr="00C61985">
        <w:rPr>
          <w:rFonts w:ascii="Arial" w:hAnsi="Arial" w:cs="Arial"/>
          <w:color w:val="000000"/>
          <w:sz w:val="24"/>
          <w:szCs w:val="24"/>
        </w:rPr>
        <w:t>e</w:t>
      </w:r>
      <w:r w:rsidRPr="00C61985">
        <w:rPr>
          <w:rFonts w:ascii="Arial" w:hAnsi="Arial" w:cs="Arial"/>
          <w:color w:val="000000"/>
          <w:sz w:val="24"/>
          <w:szCs w:val="24"/>
        </w:rPr>
        <w:t xml:space="preserve"> (inwentaryzacj</w:t>
      </w:r>
      <w:r w:rsidR="003A2F40" w:rsidRPr="00C61985">
        <w:rPr>
          <w:rFonts w:ascii="Arial" w:hAnsi="Arial" w:cs="Arial"/>
          <w:color w:val="000000"/>
          <w:sz w:val="24"/>
          <w:szCs w:val="24"/>
        </w:rPr>
        <w:t>ę</w:t>
      </w:r>
      <w:r w:rsidRPr="00C61985">
        <w:rPr>
          <w:rFonts w:ascii="Arial" w:hAnsi="Arial" w:cs="Arial"/>
          <w:color w:val="000000"/>
          <w:sz w:val="24"/>
          <w:szCs w:val="24"/>
        </w:rPr>
        <w:t>) umożliwiając</w:t>
      </w:r>
      <w:r w:rsidR="003A2F40" w:rsidRPr="00C61985">
        <w:rPr>
          <w:rFonts w:ascii="Arial" w:hAnsi="Arial" w:cs="Arial"/>
          <w:color w:val="000000"/>
          <w:sz w:val="24"/>
          <w:szCs w:val="24"/>
        </w:rPr>
        <w:t>e</w:t>
      </w:r>
      <w:r w:rsidRPr="00C61985">
        <w:rPr>
          <w:rFonts w:ascii="Arial" w:hAnsi="Arial" w:cs="Arial"/>
          <w:color w:val="000000"/>
          <w:sz w:val="24"/>
          <w:szCs w:val="24"/>
        </w:rPr>
        <w:t xml:space="preserve"> zasilenie państwowego zasobu geodezyjnego i kartograficznego </w:t>
      </w:r>
      <w:r w:rsidR="00AB0C20" w:rsidRPr="00C61985">
        <w:rPr>
          <w:rFonts w:ascii="Arial" w:hAnsi="Arial" w:cs="Arial"/>
          <w:color w:val="000000"/>
          <w:sz w:val="24"/>
          <w:szCs w:val="24"/>
        </w:rPr>
        <w:t xml:space="preserve">(2 egzemplarze w wersji papierowej i jeden w wersji elektronicznej zwektoryzowanej w formacie </w:t>
      </w:r>
      <w:proofErr w:type="spellStart"/>
      <w:r w:rsidR="00AB0C20" w:rsidRPr="00C61985">
        <w:rPr>
          <w:rFonts w:ascii="Arial" w:hAnsi="Arial" w:cs="Arial"/>
          <w:color w:val="000000"/>
          <w:sz w:val="24"/>
          <w:szCs w:val="24"/>
        </w:rPr>
        <w:t>dxf</w:t>
      </w:r>
      <w:proofErr w:type="spellEnd"/>
      <w:r w:rsidR="00AB0C20" w:rsidRPr="00C61985">
        <w:rPr>
          <w:rFonts w:ascii="Arial" w:hAnsi="Arial" w:cs="Arial"/>
          <w:color w:val="000000"/>
          <w:sz w:val="24"/>
          <w:szCs w:val="24"/>
        </w:rPr>
        <w:t>)</w:t>
      </w:r>
      <w:r w:rsidR="00CA69C6" w:rsidRPr="00C61985">
        <w:rPr>
          <w:rFonts w:ascii="Arial" w:hAnsi="Arial" w:cs="Arial"/>
          <w:color w:val="000000"/>
          <w:sz w:val="24"/>
          <w:szCs w:val="24"/>
        </w:rPr>
        <w:t xml:space="preserve"> – jeżeli będą wymagane</w:t>
      </w:r>
      <w:r w:rsidR="00AB0C20" w:rsidRPr="00C61985">
        <w:rPr>
          <w:rFonts w:ascii="Arial" w:hAnsi="Arial" w:cs="Arial"/>
          <w:color w:val="000000"/>
          <w:sz w:val="24"/>
          <w:szCs w:val="24"/>
        </w:rPr>
        <w:t>,</w:t>
      </w:r>
    </w:p>
    <w:p w14:paraId="13C98671" w14:textId="014B1385" w:rsidR="005B66AB" w:rsidRPr="00A71C57" w:rsidRDefault="005B66AB" w:rsidP="005B66AB">
      <w:pPr>
        <w:numPr>
          <w:ilvl w:val="0"/>
          <w:numId w:val="29"/>
        </w:numPr>
        <w:tabs>
          <w:tab w:val="clear" w:pos="720"/>
          <w:tab w:val="num" w:pos="851"/>
        </w:tabs>
        <w:ind w:left="851" w:hanging="284"/>
        <w:jc w:val="both"/>
        <w:rPr>
          <w:rFonts w:ascii="Arial" w:hAnsi="Arial" w:cs="Arial"/>
          <w:sz w:val="24"/>
          <w:szCs w:val="24"/>
        </w:rPr>
      </w:pPr>
      <w:r w:rsidRPr="00A71C57">
        <w:rPr>
          <w:rFonts w:ascii="Arial" w:hAnsi="Arial" w:cs="Arial"/>
          <w:sz w:val="24"/>
          <w:szCs w:val="24"/>
        </w:rPr>
        <w:t>dokumenty gwarancyjne, o których mowa w § 21 ust. 3 (Zamawiający dopuszcza złożenie dokumentów gwarancyjnych najpóźniej w dniu podpisania protokołu odbioru końcowego),</w:t>
      </w:r>
    </w:p>
    <w:p w14:paraId="5DD89B07" w14:textId="77777777" w:rsidR="00ED2DEB" w:rsidRPr="00C61985" w:rsidRDefault="00ED2DEB" w:rsidP="00ED2DEB">
      <w:pPr>
        <w:numPr>
          <w:ilvl w:val="0"/>
          <w:numId w:val="29"/>
        </w:numPr>
        <w:tabs>
          <w:tab w:val="clear" w:pos="720"/>
          <w:tab w:val="num" w:pos="851"/>
        </w:tabs>
        <w:ind w:left="851" w:hanging="284"/>
        <w:jc w:val="both"/>
        <w:rPr>
          <w:rFonts w:ascii="Arial" w:hAnsi="Arial" w:cs="Arial"/>
          <w:color w:val="000000"/>
          <w:sz w:val="24"/>
          <w:szCs w:val="24"/>
        </w:rPr>
      </w:pPr>
      <w:bookmarkStart w:id="17" w:name="_Hlk101862063"/>
      <w:r w:rsidRPr="00C61985">
        <w:rPr>
          <w:rFonts w:ascii="Arial" w:hAnsi="Arial" w:cs="Arial"/>
          <w:color w:val="000000"/>
          <w:sz w:val="24"/>
          <w:szCs w:val="24"/>
        </w:rPr>
        <w:t>pismo z nadzoru budowlanego o braku sprzeciwu w zakresie przystąpienia do użytkowania obiektu,</w:t>
      </w:r>
    </w:p>
    <w:bookmarkEnd w:id="17"/>
    <w:p w14:paraId="0004AB06" w14:textId="77777777" w:rsidR="00AB0C20" w:rsidRPr="00C61985" w:rsidRDefault="00AB0C20" w:rsidP="00ED2DEB">
      <w:pPr>
        <w:numPr>
          <w:ilvl w:val="0"/>
          <w:numId w:val="29"/>
        </w:numPr>
        <w:tabs>
          <w:tab w:val="clear" w:pos="720"/>
          <w:tab w:val="num" w:pos="851"/>
        </w:tabs>
        <w:ind w:left="851" w:hanging="284"/>
        <w:jc w:val="both"/>
        <w:rPr>
          <w:rFonts w:ascii="Arial" w:hAnsi="Arial" w:cs="Arial"/>
          <w:color w:val="000000"/>
          <w:sz w:val="24"/>
          <w:szCs w:val="24"/>
        </w:rPr>
      </w:pPr>
      <w:r w:rsidRPr="00C61985">
        <w:rPr>
          <w:rFonts w:ascii="Arial" w:hAnsi="Arial" w:cs="Arial"/>
          <w:color w:val="000000"/>
          <w:sz w:val="24"/>
          <w:szCs w:val="24"/>
        </w:rPr>
        <w:t>dokumenty potwierdzające zapłatę wynagrodzenia Podwykonawcom,</w:t>
      </w:r>
    </w:p>
    <w:p w14:paraId="4E21BCED" w14:textId="77777777" w:rsidR="00AB0C20" w:rsidRPr="00C61985" w:rsidRDefault="00AB0C20" w:rsidP="00ED2DEB">
      <w:pPr>
        <w:numPr>
          <w:ilvl w:val="0"/>
          <w:numId w:val="29"/>
        </w:numPr>
        <w:tabs>
          <w:tab w:val="clear" w:pos="720"/>
          <w:tab w:val="num" w:pos="851"/>
        </w:tabs>
        <w:ind w:left="851" w:hanging="284"/>
        <w:jc w:val="both"/>
        <w:rPr>
          <w:rFonts w:ascii="Arial" w:hAnsi="Arial" w:cs="Arial"/>
          <w:color w:val="000000"/>
          <w:sz w:val="24"/>
          <w:szCs w:val="24"/>
        </w:rPr>
      </w:pPr>
      <w:r w:rsidRPr="00C61985">
        <w:rPr>
          <w:rFonts w:ascii="Arial" w:hAnsi="Arial" w:cs="Arial"/>
          <w:color w:val="000000"/>
          <w:sz w:val="24"/>
          <w:szCs w:val="24"/>
        </w:rPr>
        <w:t>warunki udzielonej gwarancji.</w:t>
      </w:r>
    </w:p>
    <w:p w14:paraId="7F59AF54" w14:textId="6770DB94" w:rsidR="00AB0C20" w:rsidRPr="00C61985" w:rsidRDefault="00AB0C20" w:rsidP="00AB0C20">
      <w:pPr>
        <w:ind w:left="709" w:hanging="425"/>
        <w:jc w:val="both"/>
        <w:rPr>
          <w:rFonts w:ascii="Arial" w:hAnsi="Arial" w:cs="Arial"/>
          <w:color w:val="000000"/>
          <w:sz w:val="24"/>
          <w:szCs w:val="24"/>
        </w:rPr>
      </w:pPr>
      <w:r w:rsidRPr="00C61985">
        <w:rPr>
          <w:rFonts w:ascii="Arial" w:hAnsi="Arial" w:cs="Arial"/>
          <w:color w:val="000000"/>
          <w:sz w:val="24"/>
          <w:szCs w:val="24"/>
        </w:rPr>
        <w:t>2.</w:t>
      </w:r>
      <w:r w:rsidRPr="00C61985">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sidRPr="00C61985">
        <w:rPr>
          <w:rFonts w:ascii="Arial" w:hAnsi="Arial" w:cs="Arial"/>
          <w:color w:val="000000"/>
          <w:sz w:val="24"/>
          <w:szCs w:val="24"/>
        </w:rPr>
        <w:t>przedmiotu zamówienia</w:t>
      </w:r>
      <w:r w:rsidRPr="00C61985">
        <w:rPr>
          <w:rFonts w:ascii="Arial" w:hAnsi="Arial" w:cs="Arial"/>
          <w:color w:val="000000"/>
          <w:sz w:val="24"/>
          <w:szCs w:val="24"/>
        </w:rPr>
        <w:t>, powoła komisję odbioru i wyznaczy termin rozpoczęcia odbioru.</w:t>
      </w:r>
    </w:p>
    <w:p w14:paraId="2EA83269" w14:textId="6FA4B194" w:rsidR="00AB0C20" w:rsidRPr="00C61985" w:rsidRDefault="00AB0C20" w:rsidP="00AB0C20">
      <w:pPr>
        <w:ind w:left="709" w:hanging="425"/>
        <w:jc w:val="both"/>
        <w:rPr>
          <w:rFonts w:ascii="Arial" w:hAnsi="Arial" w:cs="Arial"/>
          <w:color w:val="000000"/>
          <w:sz w:val="24"/>
          <w:szCs w:val="24"/>
        </w:rPr>
      </w:pPr>
      <w:r w:rsidRPr="00C61985">
        <w:rPr>
          <w:rFonts w:ascii="Arial" w:hAnsi="Arial" w:cs="Arial"/>
          <w:color w:val="000000"/>
          <w:sz w:val="24"/>
          <w:szCs w:val="24"/>
        </w:rPr>
        <w:t>3.</w:t>
      </w:r>
      <w:r w:rsidRPr="00C61985">
        <w:rPr>
          <w:rFonts w:ascii="Arial" w:hAnsi="Arial" w:cs="Arial"/>
          <w:color w:val="000000"/>
          <w:sz w:val="24"/>
          <w:szCs w:val="24"/>
        </w:rPr>
        <w:tab/>
        <w:t xml:space="preserve">W przypadku stwierdzenia w toku czynności odbioru, że </w:t>
      </w:r>
      <w:r w:rsidR="002934EA" w:rsidRPr="00C61985">
        <w:rPr>
          <w:rFonts w:ascii="Arial" w:hAnsi="Arial" w:cs="Arial"/>
          <w:color w:val="000000"/>
          <w:sz w:val="24"/>
          <w:szCs w:val="24"/>
        </w:rPr>
        <w:t>przedmiot zamówienia</w:t>
      </w:r>
      <w:r w:rsidRPr="00C61985">
        <w:rPr>
          <w:rFonts w:ascii="Arial" w:hAnsi="Arial" w:cs="Arial"/>
          <w:color w:val="000000"/>
          <w:sz w:val="24"/>
          <w:szCs w:val="24"/>
        </w:rPr>
        <w:t xml:space="preserve"> posiada wady, Zamawiający może:</w:t>
      </w:r>
    </w:p>
    <w:p w14:paraId="05A2BA98" w14:textId="77777777" w:rsidR="00AB0C20" w:rsidRPr="00C61985" w:rsidRDefault="00AB0C20" w:rsidP="00832CDB">
      <w:pPr>
        <w:numPr>
          <w:ilvl w:val="0"/>
          <w:numId w:val="30"/>
        </w:numPr>
        <w:tabs>
          <w:tab w:val="clear" w:pos="720"/>
          <w:tab w:val="num" w:pos="851"/>
        </w:tabs>
        <w:ind w:left="851" w:hanging="284"/>
        <w:jc w:val="both"/>
        <w:rPr>
          <w:rFonts w:ascii="Arial" w:hAnsi="Arial" w:cs="Arial"/>
          <w:color w:val="000000"/>
          <w:sz w:val="24"/>
          <w:szCs w:val="24"/>
        </w:rPr>
      </w:pPr>
      <w:r w:rsidRPr="00C61985">
        <w:rPr>
          <w:rFonts w:ascii="Arial" w:hAnsi="Arial" w:cs="Arial"/>
          <w:color w:val="000000"/>
          <w:sz w:val="24"/>
          <w:szCs w:val="24"/>
        </w:rPr>
        <w:t xml:space="preserve">w przypadku wad istotnych – odmówić dokonania odbioru z winy Wykonawcy </w:t>
      </w:r>
      <w:r w:rsidRPr="00C61985">
        <w:rPr>
          <w:rFonts w:ascii="Arial" w:hAnsi="Arial" w:cs="Arial"/>
          <w:color w:val="000000"/>
          <w:sz w:val="24"/>
          <w:szCs w:val="24"/>
        </w:rPr>
        <w:br/>
        <w:t>i wyznaczyć termin, nie krótszy niż 14 dni, na usunięcie wad lub odstąpić od Umowy,</w:t>
      </w:r>
    </w:p>
    <w:p w14:paraId="4EDD0188" w14:textId="77777777" w:rsidR="00AB0C20" w:rsidRPr="00C61985" w:rsidRDefault="00AB0C20" w:rsidP="00832CDB">
      <w:pPr>
        <w:numPr>
          <w:ilvl w:val="0"/>
          <w:numId w:val="31"/>
        </w:numPr>
        <w:tabs>
          <w:tab w:val="clear" w:pos="720"/>
          <w:tab w:val="num" w:pos="851"/>
        </w:tabs>
        <w:ind w:left="851" w:hanging="284"/>
        <w:jc w:val="both"/>
        <w:rPr>
          <w:rFonts w:ascii="Arial" w:hAnsi="Arial" w:cs="Arial"/>
          <w:color w:val="000000"/>
          <w:sz w:val="24"/>
          <w:szCs w:val="24"/>
        </w:rPr>
      </w:pPr>
      <w:r w:rsidRPr="00C61985">
        <w:rPr>
          <w:rFonts w:ascii="Arial" w:hAnsi="Arial" w:cs="Arial"/>
          <w:color w:val="000000"/>
          <w:sz w:val="24"/>
          <w:szCs w:val="24"/>
        </w:rPr>
        <w:t>w przypadku wad nieistotnych – dokonać odbioru, wyznaczając Wykonawcy termin nie krótszy niż 14 dni, na usunięcie wad.</w:t>
      </w:r>
    </w:p>
    <w:p w14:paraId="59F666F3" w14:textId="320D1733" w:rsidR="003A2F40" w:rsidRPr="00C61985" w:rsidRDefault="00AB0C20" w:rsidP="003A2F40">
      <w:pPr>
        <w:ind w:left="709" w:hanging="425"/>
        <w:jc w:val="both"/>
        <w:rPr>
          <w:rFonts w:ascii="Arial" w:hAnsi="Arial" w:cs="Arial"/>
          <w:color w:val="000000"/>
          <w:sz w:val="24"/>
          <w:szCs w:val="24"/>
        </w:rPr>
      </w:pPr>
      <w:r w:rsidRPr="00C61985">
        <w:rPr>
          <w:rFonts w:ascii="Arial" w:hAnsi="Arial" w:cs="Arial"/>
          <w:color w:val="000000"/>
          <w:sz w:val="24"/>
          <w:szCs w:val="24"/>
        </w:rPr>
        <w:t>4.</w:t>
      </w:r>
      <w:r w:rsidRPr="00C61985">
        <w:rPr>
          <w:rFonts w:ascii="Arial" w:hAnsi="Arial" w:cs="Arial"/>
          <w:color w:val="000000"/>
          <w:sz w:val="24"/>
          <w:szCs w:val="24"/>
        </w:rPr>
        <w:tab/>
      </w:r>
      <w:r w:rsidR="003A2F40" w:rsidRPr="00C61985">
        <w:rPr>
          <w:rFonts w:ascii="Arial" w:hAnsi="Arial" w:cs="Arial"/>
          <w:color w:val="000000"/>
          <w:sz w:val="24"/>
          <w:szCs w:val="24"/>
        </w:rPr>
        <w:t xml:space="preserve">W przypadku odmowy usunięcia wad przez Wykonawcę lub niewywiązywania się </w:t>
      </w:r>
      <w:r w:rsidR="003A2F40" w:rsidRPr="00C61985">
        <w:rPr>
          <w:rFonts w:ascii="Arial" w:hAnsi="Arial" w:cs="Arial"/>
          <w:color w:val="000000"/>
          <w:sz w:val="24"/>
          <w:szCs w:val="24"/>
        </w:rPr>
        <w:br/>
        <w:t xml:space="preserve">z terminów, o których mowa w ust. 3, 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 tym </w:t>
      </w:r>
      <w:r w:rsidR="003A2F40" w:rsidRPr="00C61985">
        <w:rPr>
          <w:rFonts w:ascii="Arial" w:hAnsi="Arial" w:cs="Arial"/>
          <w:color w:val="000000"/>
          <w:sz w:val="24"/>
          <w:szCs w:val="24"/>
        </w:rPr>
        <w:br/>
        <w:t>w szczególności przedłożenia jakiejkolwiek dokumentacji poza fakturą VAT lub inną stosowną dokumentacją potwierdzającą wysokość poniesionych kosztów.</w:t>
      </w:r>
    </w:p>
    <w:p w14:paraId="37954CEC" w14:textId="2F8397D6" w:rsidR="00AB0C20" w:rsidRPr="00C61985" w:rsidRDefault="00AB0C20" w:rsidP="00C85EFD">
      <w:pPr>
        <w:pStyle w:val="Akapitzlist"/>
        <w:numPr>
          <w:ilvl w:val="6"/>
          <w:numId w:val="53"/>
        </w:numPr>
        <w:tabs>
          <w:tab w:val="clear" w:pos="5040"/>
        </w:tabs>
        <w:ind w:left="709" w:hanging="425"/>
        <w:jc w:val="both"/>
        <w:rPr>
          <w:rFonts w:ascii="Arial" w:hAnsi="Arial" w:cs="Arial"/>
          <w:color w:val="000000"/>
          <w:sz w:val="24"/>
          <w:szCs w:val="24"/>
        </w:rPr>
      </w:pPr>
      <w:r w:rsidRPr="00C61985">
        <w:rPr>
          <w:rFonts w:ascii="Arial" w:hAnsi="Arial" w:cs="Arial"/>
          <w:color w:val="000000"/>
          <w:sz w:val="24"/>
          <w:szCs w:val="24"/>
        </w:rPr>
        <w:t xml:space="preserve">Odbiór </w:t>
      </w:r>
      <w:r w:rsidR="0073154F" w:rsidRPr="00C61985">
        <w:rPr>
          <w:rFonts w:ascii="Arial" w:hAnsi="Arial" w:cs="Arial"/>
          <w:color w:val="000000"/>
          <w:sz w:val="24"/>
          <w:szCs w:val="24"/>
        </w:rPr>
        <w:t>przedmiotu zamówienia</w:t>
      </w:r>
      <w:r w:rsidRPr="00C61985">
        <w:rPr>
          <w:rFonts w:ascii="Arial" w:hAnsi="Arial" w:cs="Arial"/>
          <w:color w:val="000000"/>
          <w:sz w:val="24"/>
          <w:szCs w:val="24"/>
        </w:rPr>
        <w:t xml:space="preserve"> zostanie potwierdzony protokołem odbioru końcowego, stanowiącym podstawę do wystawienia faktury i rozliczenia zapłaty Wykonawcy.</w:t>
      </w:r>
    </w:p>
    <w:p w14:paraId="75B4DCDD" w14:textId="77777777" w:rsidR="00F5708F" w:rsidRPr="00C61985" w:rsidRDefault="00F5708F" w:rsidP="00AB0C20">
      <w:pPr>
        <w:ind w:left="709" w:hanging="425"/>
        <w:jc w:val="both"/>
        <w:rPr>
          <w:rFonts w:ascii="Arial" w:hAnsi="Arial" w:cs="Arial"/>
          <w:color w:val="000000"/>
          <w:sz w:val="24"/>
          <w:szCs w:val="24"/>
        </w:rPr>
      </w:pPr>
    </w:p>
    <w:p w14:paraId="3689F00A" w14:textId="77777777" w:rsidR="00F5708F" w:rsidRPr="00C61985" w:rsidRDefault="00F5708F">
      <w:pPr>
        <w:jc w:val="center"/>
        <w:rPr>
          <w:rFonts w:ascii="Arial" w:hAnsi="Arial" w:cs="Arial"/>
        </w:rPr>
      </w:pPr>
      <w:r w:rsidRPr="00C61985">
        <w:rPr>
          <w:rFonts w:ascii="Arial" w:hAnsi="Arial" w:cs="Arial"/>
          <w:b/>
          <w:bCs/>
          <w:color w:val="000000"/>
          <w:sz w:val="24"/>
          <w:szCs w:val="24"/>
        </w:rPr>
        <w:t>§ 14</w:t>
      </w:r>
    </w:p>
    <w:p w14:paraId="64CA7CE2" w14:textId="77777777" w:rsidR="00F5708F" w:rsidRPr="00C61985" w:rsidRDefault="00F5708F">
      <w:pPr>
        <w:pStyle w:val="NormalnyWeb"/>
        <w:spacing w:before="0" w:after="0"/>
        <w:jc w:val="center"/>
        <w:rPr>
          <w:rFonts w:ascii="Arial" w:hAnsi="Arial" w:cs="Arial"/>
        </w:rPr>
      </w:pPr>
      <w:r w:rsidRPr="00C61985">
        <w:rPr>
          <w:rFonts w:ascii="Arial" w:hAnsi="Arial" w:cs="Arial"/>
          <w:b/>
          <w:color w:val="000000"/>
        </w:rPr>
        <w:t>Wymagania dotyczące zatrudnienia osób wykonujących czynności w zakresie realizacji przedmiotu zamówienia</w:t>
      </w:r>
    </w:p>
    <w:p w14:paraId="6D41C53C" w14:textId="77777777" w:rsidR="00CB10D9" w:rsidRPr="00C61985" w:rsidRDefault="00CB10D9" w:rsidP="00832CDB">
      <w:pPr>
        <w:numPr>
          <w:ilvl w:val="0"/>
          <w:numId w:val="35"/>
        </w:numPr>
        <w:tabs>
          <w:tab w:val="left" w:pos="-1001"/>
          <w:tab w:val="left" w:pos="284"/>
        </w:tabs>
        <w:ind w:left="284" w:hanging="284"/>
        <w:jc w:val="both"/>
        <w:rPr>
          <w:rFonts w:ascii="Arial" w:hAnsi="Arial" w:cs="Arial"/>
          <w:sz w:val="24"/>
          <w:szCs w:val="24"/>
        </w:rPr>
      </w:pPr>
      <w:r w:rsidRPr="00C61985">
        <w:rPr>
          <w:rFonts w:ascii="Arial" w:hAnsi="Arial" w:cs="Arial"/>
          <w:sz w:val="24"/>
          <w:szCs w:val="24"/>
        </w:rPr>
        <w:t>Zamawiający wymaga na podstawie art.95 Pzp zatrudnienia przez Wykonawcę lub Podwykonawcę, na podstawie umowy o pracę, osób wykonujących następujące czynności w zakresie realizacji zamówienia:</w:t>
      </w:r>
    </w:p>
    <w:p w14:paraId="0F3872C2" w14:textId="77777777" w:rsidR="00CB10D9" w:rsidRPr="00C61985" w:rsidRDefault="00CB10D9" w:rsidP="00CB10D9">
      <w:pPr>
        <w:tabs>
          <w:tab w:val="left" w:pos="-1001"/>
          <w:tab w:val="left" w:pos="284"/>
        </w:tabs>
        <w:ind w:left="284"/>
        <w:jc w:val="both"/>
        <w:rPr>
          <w:rFonts w:ascii="Arial" w:hAnsi="Arial" w:cs="Arial"/>
          <w:sz w:val="24"/>
          <w:szCs w:val="24"/>
        </w:rPr>
      </w:pPr>
      <w:r w:rsidRPr="00C61985">
        <w:rPr>
          <w:rFonts w:ascii="Arial" w:hAnsi="Arial" w:cs="Arial"/>
          <w:sz w:val="24"/>
          <w:szCs w:val="24"/>
        </w:rPr>
        <w:t xml:space="preserve">- wszelkie czynności wchodzące w tzw. koszty bezpośrednie. </w:t>
      </w:r>
    </w:p>
    <w:p w14:paraId="03972C82" w14:textId="77777777" w:rsidR="00CB10D9" w:rsidRPr="00C61985" w:rsidRDefault="00CB10D9" w:rsidP="00CB10D9">
      <w:pPr>
        <w:tabs>
          <w:tab w:val="left" w:pos="-1001"/>
          <w:tab w:val="left" w:pos="284"/>
        </w:tabs>
        <w:ind w:left="284"/>
        <w:jc w:val="both"/>
        <w:rPr>
          <w:rFonts w:ascii="Arial" w:hAnsi="Arial" w:cs="Arial"/>
          <w:sz w:val="24"/>
          <w:szCs w:val="24"/>
        </w:rPr>
      </w:pPr>
      <w:r w:rsidRPr="00C61985">
        <w:rPr>
          <w:rFonts w:ascii="Arial" w:hAnsi="Arial" w:cs="Arial"/>
          <w:sz w:val="24"/>
          <w:szCs w:val="24"/>
        </w:rPr>
        <w:t xml:space="preserve">Wymóg ten </w:t>
      </w:r>
      <w:r w:rsidRPr="00C61985">
        <w:rPr>
          <w:rFonts w:ascii="Arial" w:hAnsi="Arial" w:cs="Arial"/>
          <w:b/>
          <w:sz w:val="24"/>
          <w:szCs w:val="24"/>
        </w:rPr>
        <w:t>dotyczy wszystkich osób, które wykonują czynności bezpośrednio związane z wykonywaniem robót, czyli tzw. pracowników fizycznych.</w:t>
      </w:r>
      <w:r w:rsidRPr="00C61985">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Pr="00C61985">
        <w:rPr>
          <w:rFonts w:ascii="Arial" w:hAnsi="Arial" w:cs="Arial"/>
          <w:sz w:val="24"/>
          <w:szCs w:val="24"/>
        </w:rPr>
        <w:br/>
      </w:r>
      <w:r w:rsidRPr="00C61985">
        <w:rPr>
          <w:rFonts w:ascii="Arial" w:hAnsi="Arial" w:cs="Arial"/>
          <w:sz w:val="24"/>
          <w:szCs w:val="24"/>
        </w:rPr>
        <w:lastRenderedPageBreak/>
        <w:t>o pracę nie dotyczy sytuacji, w której wykonawca, podwykonawca lub dalszy podwykonawca osobiście wykonuje powyższe czynności (np. osoba fizyczna prowadząca działalność gospodarczą, wspólnicy spółki cywilnej).</w:t>
      </w:r>
    </w:p>
    <w:p w14:paraId="59933B43" w14:textId="0B703FDF" w:rsidR="00CB10D9" w:rsidRPr="00C61985" w:rsidRDefault="00CB10D9" w:rsidP="00832CDB">
      <w:pPr>
        <w:numPr>
          <w:ilvl w:val="0"/>
          <w:numId w:val="35"/>
        </w:numPr>
        <w:tabs>
          <w:tab w:val="left" w:pos="-1001"/>
          <w:tab w:val="left" w:pos="284"/>
        </w:tabs>
        <w:ind w:left="284" w:hanging="284"/>
        <w:jc w:val="both"/>
      </w:pPr>
      <w:r w:rsidRPr="00C61985">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Pzp mogą to być </w:t>
      </w:r>
      <w:r w:rsidRPr="00C61985">
        <w:rPr>
          <w:rFonts w:ascii="Arial" w:hAnsi="Arial" w:cs="Arial"/>
          <w:sz w:val="24"/>
          <w:szCs w:val="24"/>
        </w:rPr>
        <w:br/>
        <w:t>w szczególności:</w:t>
      </w:r>
    </w:p>
    <w:p w14:paraId="0055507C" w14:textId="77777777" w:rsidR="00CB10D9" w:rsidRPr="00C61985" w:rsidRDefault="00CB10D9" w:rsidP="00832CDB">
      <w:pPr>
        <w:pStyle w:val="Akapitzlist"/>
        <w:numPr>
          <w:ilvl w:val="0"/>
          <w:numId w:val="37"/>
        </w:numPr>
        <w:tabs>
          <w:tab w:val="left" w:pos="142"/>
          <w:tab w:val="left" w:pos="284"/>
        </w:tabs>
        <w:ind w:left="567" w:hanging="283"/>
        <w:jc w:val="both"/>
        <w:rPr>
          <w:rFonts w:ascii="Arial" w:hAnsi="Arial" w:cs="Arial"/>
          <w:sz w:val="24"/>
          <w:szCs w:val="24"/>
        </w:rPr>
      </w:pPr>
      <w:r w:rsidRPr="00C61985">
        <w:rPr>
          <w:rFonts w:ascii="Arial" w:hAnsi="Arial" w:cs="Arial"/>
          <w:sz w:val="24"/>
          <w:szCs w:val="24"/>
        </w:rPr>
        <w:t>oświadczenie zatrudnionego pracownika,</w:t>
      </w:r>
    </w:p>
    <w:p w14:paraId="63FD6209" w14:textId="2FA256F1" w:rsidR="00CB10D9" w:rsidRPr="00C61985" w:rsidRDefault="00CB10D9" w:rsidP="00832CDB">
      <w:pPr>
        <w:pStyle w:val="Akapitzlist"/>
        <w:numPr>
          <w:ilvl w:val="0"/>
          <w:numId w:val="37"/>
        </w:numPr>
        <w:tabs>
          <w:tab w:val="left" w:pos="142"/>
          <w:tab w:val="left" w:pos="284"/>
        </w:tabs>
        <w:ind w:left="567" w:hanging="283"/>
        <w:jc w:val="both"/>
        <w:rPr>
          <w:rFonts w:ascii="Arial" w:hAnsi="Arial" w:cs="Arial"/>
          <w:sz w:val="24"/>
          <w:szCs w:val="24"/>
        </w:rPr>
      </w:pPr>
      <w:r w:rsidRPr="00C61985">
        <w:rPr>
          <w:rFonts w:ascii="Arial" w:hAnsi="Arial" w:cs="Arial"/>
          <w:sz w:val="24"/>
          <w:szCs w:val="24"/>
        </w:rPr>
        <w:t xml:space="preserve">oświadczenie Wykonawcy lub Podwykonawcy o zatrudnieniu na podstawie umowy </w:t>
      </w:r>
      <w:r w:rsidRPr="00C61985">
        <w:rPr>
          <w:rFonts w:ascii="Arial" w:hAnsi="Arial" w:cs="Arial"/>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C61985">
        <w:rPr>
          <w:rFonts w:ascii="Arial" w:hAnsi="Arial" w:cs="Arial"/>
          <w:sz w:val="24"/>
          <w:szCs w:val="24"/>
        </w:rPr>
        <w:br/>
        <w:t>i wymiaru etatu oraz podpis osoby uprawnionej do złożenia oświadczenia w imieniu Wykonawcy lub Podwykonawcy,</w:t>
      </w:r>
    </w:p>
    <w:p w14:paraId="0AA6EDEF" w14:textId="77777777" w:rsidR="00CB10D9" w:rsidRPr="00C61985" w:rsidRDefault="00CB10D9" w:rsidP="00832CDB">
      <w:pPr>
        <w:pStyle w:val="Akapitzlist"/>
        <w:numPr>
          <w:ilvl w:val="0"/>
          <w:numId w:val="37"/>
        </w:numPr>
        <w:tabs>
          <w:tab w:val="left" w:pos="142"/>
          <w:tab w:val="left" w:pos="284"/>
        </w:tabs>
        <w:ind w:left="567" w:hanging="283"/>
        <w:jc w:val="both"/>
        <w:rPr>
          <w:rFonts w:ascii="Arial" w:hAnsi="Arial" w:cs="Arial"/>
          <w:sz w:val="24"/>
          <w:szCs w:val="24"/>
        </w:rPr>
      </w:pPr>
      <w:r w:rsidRPr="00C61985">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61985">
        <w:rPr>
          <w:rFonts w:ascii="Arial" w:hAnsi="Arial" w:cs="Arial"/>
          <w:sz w:val="24"/>
          <w:szCs w:val="24"/>
        </w:rPr>
        <w:br/>
        <w:t xml:space="preserve">z 04.05.2016, str. 1)  (tj. w szczególności bez adresów, nr PESEL pracowników). Imię </w:t>
      </w:r>
      <w:r w:rsidRPr="00C61985">
        <w:rPr>
          <w:rFonts w:ascii="Arial" w:hAnsi="Arial" w:cs="Arial"/>
          <w:sz w:val="24"/>
          <w:szCs w:val="24"/>
        </w:rPr>
        <w:br/>
        <w:t>i nazwisko pracownika nie podlega anonimizacji. Informacje takie jak: data zawarcia umowy, rodzaj umowy o pracę i wymiar etatu powinny być możliwe do zidentyfikowania,</w:t>
      </w:r>
    </w:p>
    <w:p w14:paraId="41029296" w14:textId="77777777" w:rsidR="00CB10D9" w:rsidRPr="00C61985" w:rsidRDefault="00CB10D9" w:rsidP="00832CDB">
      <w:pPr>
        <w:pStyle w:val="Akapitzlist"/>
        <w:numPr>
          <w:ilvl w:val="0"/>
          <w:numId w:val="37"/>
        </w:numPr>
        <w:tabs>
          <w:tab w:val="left" w:pos="142"/>
          <w:tab w:val="left" w:pos="284"/>
        </w:tabs>
        <w:ind w:left="567" w:hanging="283"/>
        <w:jc w:val="both"/>
        <w:rPr>
          <w:rFonts w:ascii="Arial" w:hAnsi="Arial" w:cs="Arial"/>
          <w:strike/>
        </w:rPr>
      </w:pPr>
      <w:r w:rsidRPr="00C61985">
        <w:rPr>
          <w:rFonts w:ascii="Arial" w:hAnsi="Arial" w:cs="Arial"/>
          <w:sz w:val="24"/>
          <w:szCs w:val="24"/>
        </w:rPr>
        <w:t>inne dokumenty.</w:t>
      </w:r>
    </w:p>
    <w:p w14:paraId="1ABE5724" w14:textId="77777777" w:rsidR="00CB10D9" w:rsidRPr="00C61985" w:rsidRDefault="00CB10D9" w:rsidP="00832CDB">
      <w:pPr>
        <w:numPr>
          <w:ilvl w:val="0"/>
          <w:numId w:val="35"/>
        </w:numPr>
        <w:tabs>
          <w:tab w:val="left" w:pos="-1001"/>
          <w:tab w:val="left" w:pos="284"/>
        </w:tabs>
        <w:ind w:left="284" w:hanging="284"/>
        <w:jc w:val="both"/>
        <w:rPr>
          <w:rFonts w:ascii="Arial" w:hAnsi="Arial" w:cs="Arial"/>
        </w:rPr>
      </w:pPr>
      <w:r w:rsidRPr="00C61985">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21C0F8" w14:textId="77777777" w:rsidR="00CB10D9" w:rsidRPr="00C61985" w:rsidRDefault="00CB10D9" w:rsidP="00832CDB">
      <w:pPr>
        <w:pStyle w:val="Akapitzlist"/>
        <w:numPr>
          <w:ilvl w:val="0"/>
          <w:numId w:val="36"/>
        </w:numPr>
        <w:tabs>
          <w:tab w:val="left" w:pos="426"/>
        </w:tabs>
        <w:ind w:left="567" w:hanging="283"/>
        <w:contextualSpacing/>
        <w:jc w:val="both"/>
        <w:rPr>
          <w:rFonts w:ascii="Arial" w:hAnsi="Arial" w:cs="Arial"/>
        </w:rPr>
      </w:pPr>
      <w:r w:rsidRPr="00C61985">
        <w:rPr>
          <w:rFonts w:ascii="Arial" w:hAnsi="Arial" w:cs="Arial"/>
          <w:sz w:val="24"/>
          <w:szCs w:val="24"/>
        </w:rPr>
        <w:t>żądania oświadczeń i dokumentów w zakresie potwierdzenia spełniania ww. wymogów i dokonywania ich oceny,</w:t>
      </w:r>
    </w:p>
    <w:p w14:paraId="10F4A91D" w14:textId="77777777" w:rsidR="00CB10D9" w:rsidRPr="00C61985" w:rsidRDefault="00CB10D9" w:rsidP="00832CDB">
      <w:pPr>
        <w:pStyle w:val="Akapitzlist"/>
        <w:numPr>
          <w:ilvl w:val="0"/>
          <w:numId w:val="36"/>
        </w:numPr>
        <w:tabs>
          <w:tab w:val="left" w:pos="426"/>
        </w:tabs>
        <w:ind w:left="567" w:hanging="283"/>
        <w:contextualSpacing/>
        <w:jc w:val="both"/>
        <w:rPr>
          <w:rFonts w:ascii="Arial" w:hAnsi="Arial" w:cs="Arial"/>
        </w:rPr>
      </w:pPr>
      <w:r w:rsidRPr="00C61985">
        <w:rPr>
          <w:rFonts w:ascii="Arial" w:hAnsi="Arial" w:cs="Arial"/>
          <w:sz w:val="24"/>
          <w:szCs w:val="24"/>
        </w:rPr>
        <w:t>żądania wyjaśnień w przypadku wątpliwości w zakresie potwierdzenia spełniania ww. wymogów,</w:t>
      </w:r>
    </w:p>
    <w:p w14:paraId="150867CC" w14:textId="77777777" w:rsidR="00CB10D9" w:rsidRPr="00C61985" w:rsidRDefault="00CB10D9" w:rsidP="00832CDB">
      <w:pPr>
        <w:pStyle w:val="Akapitzlist"/>
        <w:numPr>
          <w:ilvl w:val="0"/>
          <w:numId w:val="36"/>
        </w:numPr>
        <w:tabs>
          <w:tab w:val="left" w:pos="426"/>
        </w:tabs>
        <w:ind w:left="567" w:hanging="283"/>
        <w:contextualSpacing/>
        <w:jc w:val="both"/>
        <w:rPr>
          <w:rFonts w:ascii="Arial" w:hAnsi="Arial" w:cs="Arial"/>
        </w:rPr>
      </w:pPr>
      <w:r w:rsidRPr="00C61985">
        <w:rPr>
          <w:rFonts w:ascii="Arial" w:hAnsi="Arial" w:cs="Arial"/>
          <w:sz w:val="24"/>
          <w:szCs w:val="24"/>
        </w:rPr>
        <w:t>przeprowadzania kontroli na miejscu wykonywania świadczenia.</w:t>
      </w:r>
    </w:p>
    <w:p w14:paraId="7E82C1AA" w14:textId="77777777" w:rsidR="00CB10D9" w:rsidRPr="00C61985" w:rsidRDefault="00CB10D9" w:rsidP="00832CDB">
      <w:pPr>
        <w:numPr>
          <w:ilvl w:val="0"/>
          <w:numId w:val="35"/>
        </w:numPr>
        <w:tabs>
          <w:tab w:val="left" w:pos="-1001"/>
          <w:tab w:val="left" w:pos="284"/>
        </w:tabs>
        <w:ind w:left="284" w:hanging="284"/>
        <w:jc w:val="both"/>
        <w:rPr>
          <w:rFonts w:ascii="Arial" w:hAnsi="Arial" w:cs="Arial"/>
        </w:rPr>
      </w:pPr>
      <w:r w:rsidRPr="00C61985">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C682F7C" w14:textId="6C2056B0" w:rsidR="007D2DA7" w:rsidRPr="00C61985" w:rsidRDefault="00CB10D9" w:rsidP="00832CDB">
      <w:pPr>
        <w:numPr>
          <w:ilvl w:val="0"/>
          <w:numId w:val="35"/>
        </w:numPr>
        <w:tabs>
          <w:tab w:val="left" w:pos="-1001"/>
          <w:tab w:val="left" w:pos="284"/>
        </w:tabs>
        <w:ind w:left="284" w:hanging="284"/>
        <w:jc w:val="both"/>
        <w:rPr>
          <w:rFonts w:ascii="Arial" w:hAnsi="Arial" w:cs="Arial"/>
          <w:b/>
          <w:bCs/>
          <w:color w:val="000000"/>
          <w:sz w:val="24"/>
          <w:szCs w:val="24"/>
        </w:rPr>
      </w:pPr>
      <w:r w:rsidRPr="00C61985">
        <w:rPr>
          <w:rFonts w:ascii="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2 pkt </w:t>
      </w:r>
      <w:r w:rsidR="00B12D2E" w:rsidRPr="00C61985">
        <w:rPr>
          <w:rFonts w:ascii="Arial" w:hAnsi="Arial" w:cs="Arial"/>
          <w:sz w:val="24"/>
          <w:szCs w:val="24"/>
        </w:rPr>
        <w:t>9</w:t>
      </w:r>
      <w:r w:rsidRPr="00C61985">
        <w:rPr>
          <w:rFonts w:ascii="Arial" w:hAnsi="Arial" w:cs="Arial"/>
          <w:sz w:val="24"/>
          <w:szCs w:val="24"/>
        </w:rPr>
        <w:t xml:space="preserve">) i </w:t>
      </w:r>
      <w:r w:rsidR="00B12D2E" w:rsidRPr="00C61985">
        <w:rPr>
          <w:rFonts w:ascii="Arial" w:hAnsi="Arial" w:cs="Arial"/>
          <w:sz w:val="24"/>
          <w:szCs w:val="24"/>
        </w:rPr>
        <w:t>10</w:t>
      </w:r>
      <w:r w:rsidRPr="00C61985">
        <w:rPr>
          <w:rFonts w:ascii="Arial" w:hAnsi="Arial" w:cs="Arial"/>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C61985">
        <w:rPr>
          <w:rFonts w:ascii="Arial" w:hAnsi="Arial" w:cs="Arial"/>
          <w:sz w:val="24"/>
          <w:szCs w:val="24"/>
        </w:rPr>
        <w:lastRenderedPageBreak/>
        <w:t>zatrudnienia na podstawie umowy o pracę osób wykonujących wskazane w ust.1 czynności.</w:t>
      </w:r>
    </w:p>
    <w:p w14:paraId="2980D6B5" w14:textId="77777777" w:rsidR="005B41FC" w:rsidRPr="00C61985" w:rsidRDefault="005B41FC" w:rsidP="000519D7">
      <w:pPr>
        <w:tabs>
          <w:tab w:val="left" w:pos="-1001"/>
          <w:tab w:val="left" w:pos="284"/>
        </w:tabs>
        <w:jc w:val="both"/>
        <w:rPr>
          <w:rFonts w:ascii="Arial" w:hAnsi="Arial" w:cs="Arial"/>
          <w:b/>
          <w:bCs/>
          <w:color w:val="000000"/>
          <w:sz w:val="24"/>
          <w:szCs w:val="24"/>
        </w:rPr>
      </w:pPr>
    </w:p>
    <w:p w14:paraId="73F28FAB" w14:textId="77777777" w:rsidR="00F5708F" w:rsidRPr="00C61985" w:rsidRDefault="00F5708F">
      <w:pPr>
        <w:jc w:val="center"/>
        <w:rPr>
          <w:rFonts w:ascii="Arial" w:hAnsi="Arial" w:cs="Arial"/>
        </w:rPr>
      </w:pPr>
      <w:r w:rsidRPr="00C61985">
        <w:rPr>
          <w:rFonts w:ascii="Arial" w:hAnsi="Arial" w:cs="Arial"/>
          <w:b/>
          <w:bCs/>
          <w:color w:val="000000"/>
          <w:sz w:val="24"/>
          <w:szCs w:val="24"/>
        </w:rPr>
        <w:t>§ 15</w:t>
      </w:r>
    </w:p>
    <w:p w14:paraId="3B7E9B6B" w14:textId="77777777" w:rsidR="00F5708F" w:rsidRPr="00C61985" w:rsidRDefault="00F5708F">
      <w:pPr>
        <w:tabs>
          <w:tab w:val="left" w:pos="284"/>
        </w:tabs>
        <w:jc w:val="center"/>
        <w:rPr>
          <w:rFonts w:ascii="Arial" w:hAnsi="Arial" w:cs="Arial"/>
        </w:rPr>
      </w:pPr>
      <w:r w:rsidRPr="00C61985">
        <w:rPr>
          <w:rFonts w:ascii="Arial" w:hAnsi="Arial" w:cs="Arial"/>
          <w:b/>
          <w:bCs/>
          <w:color w:val="000000"/>
          <w:sz w:val="24"/>
          <w:szCs w:val="24"/>
        </w:rPr>
        <w:t>Rękojmia i gwarancja</w:t>
      </w:r>
    </w:p>
    <w:p w14:paraId="0E9F0C1C" w14:textId="1252BFFF" w:rsidR="00F5708F" w:rsidRPr="00C61985" w:rsidRDefault="00F5708F" w:rsidP="00832CDB">
      <w:pPr>
        <w:numPr>
          <w:ilvl w:val="0"/>
          <w:numId w:val="38"/>
        </w:numPr>
        <w:tabs>
          <w:tab w:val="left" w:pos="-1001"/>
          <w:tab w:val="left" w:pos="284"/>
        </w:tabs>
        <w:jc w:val="both"/>
        <w:rPr>
          <w:rFonts w:ascii="Arial" w:hAnsi="Arial" w:cs="Arial"/>
          <w:color w:val="000000"/>
          <w:sz w:val="24"/>
          <w:szCs w:val="24"/>
        </w:rPr>
      </w:pPr>
      <w:r w:rsidRPr="00C61985">
        <w:rPr>
          <w:rFonts w:ascii="Arial" w:hAnsi="Arial" w:cs="Arial"/>
          <w:color w:val="000000"/>
          <w:sz w:val="24"/>
          <w:szCs w:val="24"/>
        </w:rPr>
        <w:t xml:space="preserve">Wykonawca udzieli </w:t>
      </w:r>
      <w:r w:rsidR="00151CF8" w:rsidRPr="00C61985">
        <w:rPr>
          <w:rFonts w:ascii="Arial" w:hAnsi="Arial" w:cs="Arial"/>
          <w:color w:val="000000"/>
          <w:sz w:val="24"/>
          <w:szCs w:val="24"/>
        </w:rPr>
        <w:t xml:space="preserve">rękojmi i </w:t>
      </w:r>
      <w:r w:rsidRPr="00C61985">
        <w:rPr>
          <w:rFonts w:ascii="Arial" w:hAnsi="Arial" w:cs="Arial"/>
          <w:color w:val="000000"/>
          <w:sz w:val="24"/>
          <w:szCs w:val="24"/>
        </w:rPr>
        <w:t xml:space="preserve">gwarancji na wykonane roboty budowlane na okres </w:t>
      </w:r>
      <w:r w:rsidR="002F1430" w:rsidRPr="00C61985">
        <w:rPr>
          <w:rFonts w:ascii="Arial" w:hAnsi="Arial" w:cs="Arial"/>
          <w:color w:val="000000"/>
          <w:sz w:val="24"/>
          <w:szCs w:val="24"/>
        </w:rPr>
        <w:t>……..</w:t>
      </w:r>
      <w:r w:rsidR="00D00D81" w:rsidRPr="00C61985">
        <w:rPr>
          <w:rFonts w:ascii="Arial" w:hAnsi="Arial" w:cs="Arial"/>
          <w:color w:val="000000"/>
          <w:sz w:val="24"/>
          <w:szCs w:val="24"/>
        </w:rPr>
        <w:t xml:space="preserve"> </w:t>
      </w:r>
      <w:r w:rsidRPr="00C61985">
        <w:rPr>
          <w:rFonts w:ascii="Arial" w:hAnsi="Arial" w:cs="Arial"/>
          <w:b/>
          <w:color w:val="000000"/>
          <w:sz w:val="24"/>
          <w:szCs w:val="24"/>
        </w:rPr>
        <w:t>miesięcy</w:t>
      </w:r>
      <w:r w:rsidRPr="00C61985">
        <w:rPr>
          <w:rFonts w:ascii="Arial" w:hAnsi="Arial" w:cs="Arial"/>
          <w:color w:val="000000"/>
          <w:sz w:val="24"/>
          <w:szCs w:val="24"/>
        </w:rPr>
        <w:t xml:space="preserve"> przekazując Zamawiającemu warunki gwarancji</w:t>
      </w:r>
      <w:r w:rsidR="007727DE" w:rsidRPr="00C61985">
        <w:rPr>
          <w:rFonts w:ascii="Arial" w:hAnsi="Arial" w:cs="Arial"/>
          <w:color w:val="000000"/>
          <w:sz w:val="24"/>
          <w:szCs w:val="24"/>
        </w:rPr>
        <w:t xml:space="preserve"> (wg. wzoru stanowiącego załącznik Nr </w:t>
      </w:r>
      <w:r w:rsidR="00660B47" w:rsidRPr="00C61985">
        <w:rPr>
          <w:rFonts w:ascii="Arial" w:hAnsi="Arial" w:cs="Arial"/>
          <w:color w:val="000000"/>
          <w:sz w:val="24"/>
          <w:szCs w:val="24"/>
        </w:rPr>
        <w:t>2</w:t>
      </w:r>
      <w:r w:rsidR="007727DE" w:rsidRPr="00C61985">
        <w:rPr>
          <w:rFonts w:ascii="Arial" w:hAnsi="Arial" w:cs="Arial"/>
          <w:color w:val="000000"/>
          <w:sz w:val="24"/>
          <w:szCs w:val="24"/>
        </w:rPr>
        <w:t xml:space="preserve"> do umowy)</w:t>
      </w:r>
      <w:r w:rsidRPr="00C61985">
        <w:rPr>
          <w:rFonts w:ascii="Arial" w:hAnsi="Arial" w:cs="Arial"/>
          <w:color w:val="000000"/>
          <w:sz w:val="24"/>
          <w:szCs w:val="24"/>
        </w:rPr>
        <w:t>.</w:t>
      </w:r>
    </w:p>
    <w:p w14:paraId="06A03404" w14:textId="78E9245C"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 xml:space="preserve">Okres rękojmi i gwarancji rozpoczyna swój bieg od daty podpisania protokołu odbioru końcowego przedmiotu </w:t>
      </w:r>
      <w:r w:rsidR="00FD44C3" w:rsidRPr="00C61985">
        <w:rPr>
          <w:rFonts w:ascii="Arial" w:hAnsi="Arial" w:cs="Arial"/>
          <w:color w:val="000000"/>
          <w:sz w:val="24"/>
          <w:szCs w:val="24"/>
        </w:rPr>
        <w:t>zamówienia</w:t>
      </w:r>
      <w:r w:rsidRPr="00C61985">
        <w:rPr>
          <w:rFonts w:ascii="Arial" w:hAnsi="Arial" w:cs="Arial"/>
          <w:color w:val="000000"/>
          <w:sz w:val="24"/>
          <w:szCs w:val="24"/>
        </w:rPr>
        <w:t xml:space="preserve">. </w:t>
      </w:r>
    </w:p>
    <w:p w14:paraId="4AF83D84" w14:textId="77777777"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Wykonawca zobowiązuje się do usunięcia zgłoszonych pisemnie przez Zamawiającego wad w terminie 14 dni, licząc od dnia powiadomienia.</w:t>
      </w:r>
    </w:p>
    <w:p w14:paraId="597EC250" w14:textId="4777AA3C"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6EF158FE" w14:textId="6F5F4B93" w:rsidR="00F5708F" w:rsidRPr="00C61985" w:rsidRDefault="00F5708F" w:rsidP="00832CDB">
      <w:pPr>
        <w:numPr>
          <w:ilvl w:val="0"/>
          <w:numId w:val="38"/>
        </w:numPr>
        <w:tabs>
          <w:tab w:val="left" w:pos="-1001"/>
          <w:tab w:val="left" w:pos="284"/>
        </w:tabs>
        <w:jc w:val="both"/>
        <w:rPr>
          <w:rFonts w:ascii="Arial" w:hAnsi="Arial" w:cs="Arial"/>
        </w:rPr>
      </w:pPr>
      <w:bookmarkStart w:id="18" w:name="_Hlk99537355"/>
      <w:r w:rsidRPr="00C61985">
        <w:rPr>
          <w:rFonts w:ascii="Arial" w:hAnsi="Arial" w:cs="Arial"/>
          <w:color w:val="000000"/>
          <w:sz w:val="24"/>
          <w:szCs w:val="24"/>
        </w:rPr>
        <w:t xml:space="preserve">W przypadku odmowy usunięcia wad ze strony Wykonawcy lub nie wywiązywania się z terminów, o których mowa w ust. 5 i 6, </w:t>
      </w:r>
      <w:r w:rsidR="004246DC" w:rsidRPr="00C61985">
        <w:rPr>
          <w:rFonts w:ascii="Arial" w:hAnsi="Arial" w:cs="Arial"/>
          <w:color w:val="000000"/>
          <w:sz w:val="24"/>
          <w:szCs w:val="24"/>
        </w:rPr>
        <w:t xml:space="preserve">Wykonawca wyraża zgodę Zamawiającemu na zlecenie usunięcia wad innemu uprawnionemu podmiotowi i obciążenia Wykonawcy pełnymi kosztami związanymi z wykonaniem zastępczym oraz potrącenia tych kosztów z wynagrodzenia Wykonawcy lub dowolnej, innej wierzytelności Wykonawcy bez konieczności wypełnienia dodatkowych obowiązków formalnych, w tym </w:t>
      </w:r>
      <w:r w:rsidR="004246DC" w:rsidRPr="00C61985">
        <w:rPr>
          <w:rFonts w:ascii="Arial" w:hAnsi="Arial" w:cs="Arial"/>
          <w:color w:val="000000"/>
          <w:sz w:val="24"/>
          <w:szCs w:val="24"/>
        </w:rPr>
        <w:br/>
        <w:t>w szczególności przedłożenia jakiejkolwiek dokumentacji poza fakturą VAT lub inną stosowną dokumentacją potwierdzającą wysokość poniesionych kosztów.</w:t>
      </w:r>
    </w:p>
    <w:bookmarkEnd w:id="18"/>
    <w:p w14:paraId="3BEFF1A0" w14:textId="77777777"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Na okoliczność usunięcia wad sporządzony zostanie protokół z udziałem Zamawiającego i Wykonawcy.</w:t>
      </w:r>
    </w:p>
    <w:p w14:paraId="7F154995" w14:textId="77777777" w:rsidR="00F5708F" w:rsidRPr="00C61985" w:rsidRDefault="00F5708F" w:rsidP="00832CDB">
      <w:pPr>
        <w:numPr>
          <w:ilvl w:val="0"/>
          <w:numId w:val="38"/>
        </w:numPr>
        <w:tabs>
          <w:tab w:val="left" w:pos="-1001"/>
          <w:tab w:val="left" w:pos="284"/>
        </w:tabs>
        <w:jc w:val="both"/>
        <w:rPr>
          <w:rFonts w:ascii="Arial" w:hAnsi="Arial" w:cs="Arial"/>
        </w:rPr>
      </w:pPr>
      <w:r w:rsidRPr="00C61985">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C61985" w:rsidRDefault="00286110">
      <w:pPr>
        <w:jc w:val="center"/>
        <w:rPr>
          <w:rFonts w:ascii="Arial" w:hAnsi="Arial" w:cs="Arial"/>
          <w:b/>
          <w:bCs/>
          <w:color w:val="000000"/>
          <w:sz w:val="24"/>
          <w:szCs w:val="24"/>
        </w:rPr>
      </w:pPr>
    </w:p>
    <w:p w14:paraId="2BABFC12" w14:textId="77777777" w:rsidR="00F5708F" w:rsidRPr="00C61985" w:rsidRDefault="00F5708F">
      <w:pPr>
        <w:jc w:val="center"/>
        <w:rPr>
          <w:rFonts w:ascii="Arial" w:hAnsi="Arial" w:cs="Arial"/>
        </w:rPr>
      </w:pPr>
      <w:r w:rsidRPr="00C61985">
        <w:rPr>
          <w:rFonts w:ascii="Arial" w:hAnsi="Arial" w:cs="Arial"/>
          <w:b/>
          <w:bCs/>
          <w:color w:val="000000"/>
          <w:sz w:val="24"/>
          <w:szCs w:val="24"/>
        </w:rPr>
        <w:t>§ 16</w:t>
      </w:r>
    </w:p>
    <w:p w14:paraId="7FF218F9" w14:textId="77777777" w:rsidR="00F5708F" w:rsidRPr="00C61985" w:rsidRDefault="00F5708F">
      <w:pPr>
        <w:widowControl w:val="0"/>
        <w:jc w:val="center"/>
        <w:rPr>
          <w:rFonts w:ascii="Arial" w:hAnsi="Arial" w:cs="Arial"/>
        </w:rPr>
      </w:pPr>
      <w:r w:rsidRPr="00C61985">
        <w:rPr>
          <w:rFonts w:ascii="Arial" w:hAnsi="Arial" w:cs="Arial"/>
          <w:b/>
          <w:bCs/>
          <w:color w:val="000000"/>
          <w:sz w:val="24"/>
          <w:szCs w:val="24"/>
        </w:rPr>
        <w:t>Odbiór ostateczny</w:t>
      </w:r>
    </w:p>
    <w:p w14:paraId="05B511E1" w14:textId="13FF4812" w:rsidR="00F5708F" w:rsidRPr="00C61985" w:rsidRDefault="00F5708F" w:rsidP="00832CDB">
      <w:pPr>
        <w:numPr>
          <w:ilvl w:val="0"/>
          <w:numId w:val="39"/>
        </w:numPr>
        <w:tabs>
          <w:tab w:val="left" w:pos="-1001"/>
          <w:tab w:val="left" w:pos="284"/>
        </w:tabs>
        <w:jc w:val="both"/>
        <w:rPr>
          <w:rFonts w:ascii="Arial" w:hAnsi="Arial" w:cs="Arial"/>
        </w:rPr>
      </w:pPr>
      <w:r w:rsidRPr="00C61985">
        <w:rPr>
          <w:rFonts w:ascii="Arial" w:hAnsi="Arial" w:cs="Arial"/>
          <w:color w:val="000000"/>
          <w:sz w:val="24"/>
          <w:szCs w:val="24"/>
        </w:rPr>
        <w:t>Odbiór ostateczny odbędzie się na wniosek Zamawiającego, a informacja o odbiorze zostanie przesłana Wykonawcy przed upływem okresu gwarancji i rękojmi.</w:t>
      </w:r>
    </w:p>
    <w:p w14:paraId="0E7B9D50" w14:textId="1F349F59" w:rsidR="00F5708F" w:rsidRPr="00CE39AD" w:rsidRDefault="00F5708F" w:rsidP="00832CDB">
      <w:pPr>
        <w:numPr>
          <w:ilvl w:val="0"/>
          <w:numId w:val="39"/>
        </w:numPr>
        <w:tabs>
          <w:tab w:val="left" w:pos="-1001"/>
          <w:tab w:val="left" w:pos="284"/>
        </w:tabs>
        <w:jc w:val="both"/>
        <w:rPr>
          <w:rFonts w:ascii="Arial" w:hAnsi="Arial" w:cs="Arial"/>
        </w:rPr>
      </w:pPr>
      <w:r w:rsidRPr="00C61985">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01594B67" w14:textId="77777777" w:rsidR="00CE39AD" w:rsidRPr="00A71C57" w:rsidRDefault="00CE39AD" w:rsidP="00CE39AD">
      <w:pPr>
        <w:widowControl w:val="0"/>
        <w:numPr>
          <w:ilvl w:val="0"/>
          <w:numId w:val="39"/>
        </w:numPr>
        <w:tabs>
          <w:tab w:val="left" w:pos="568"/>
          <w:tab w:val="left" w:pos="6775"/>
        </w:tabs>
        <w:jc w:val="both"/>
        <w:textAlignment w:val="baseline"/>
        <w:rPr>
          <w:rFonts w:ascii="Arial" w:hAnsi="Arial" w:cs="Arial"/>
          <w:sz w:val="24"/>
          <w:szCs w:val="24"/>
        </w:rPr>
      </w:pPr>
      <w:r w:rsidRPr="00A71C57">
        <w:rPr>
          <w:rFonts w:ascii="Arial" w:hAnsi="Arial" w:cs="Arial"/>
          <w:sz w:val="24"/>
          <w:szCs w:val="24"/>
        </w:rPr>
        <w:t>Strony ustalają, że podpisany przez Zamawiającego i Wykonawcę protokół odbioru ostatecznego stanowić będzie podstawę do rozliczenia zabezpieczenia należytego wykonania Umowy.</w:t>
      </w:r>
    </w:p>
    <w:p w14:paraId="374EBEDC" w14:textId="77777777" w:rsidR="00F5708F" w:rsidRPr="00C61985" w:rsidRDefault="00F5708F">
      <w:pPr>
        <w:rPr>
          <w:rFonts w:ascii="Arial" w:hAnsi="Arial" w:cs="Arial"/>
          <w:b/>
          <w:color w:val="000000"/>
          <w:sz w:val="24"/>
          <w:szCs w:val="24"/>
        </w:rPr>
      </w:pPr>
    </w:p>
    <w:p w14:paraId="62FCCB9F" w14:textId="77777777" w:rsidR="00F5708F" w:rsidRPr="00C61985" w:rsidRDefault="00F5708F" w:rsidP="00FC68EB">
      <w:pPr>
        <w:widowControl w:val="0"/>
        <w:jc w:val="center"/>
        <w:rPr>
          <w:rFonts w:ascii="Arial" w:hAnsi="Arial" w:cs="Arial"/>
        </w:rPr>
      </w:pPr>
      <w:r w:rsidRPr="00C61985">
        <w:rPr>
          <w:rFonts w:ascii="Arial" w:hAnsi="Arial" w:cs="Arial"/>
          <w:b/>
          <w:bCs/>
          <w:color w:val="000000"/>
          <w:sz w:val="24"/>
          <w:szCs w:val="24"/>
        </w:rPr>
        <w:t>§ 17</w:t>
      </w:r>
    </w:p>
    <w:p w14:paraId="171C7A77" w14:textId="77777777" w:rsidR="00F5708F" w:rsidRPr="00C61985" w:rsidRDefault="00F5708F" w:rsidP="00FC68EB">
      <w:pPr>
        <w:widowControl w:val="0"/>
        <w:jc w:val="center"/>
        <w:rPr>
          <w:rFonts w:ascii="Arial" w:hAnsi="Arial" w:cs="Arial"/>
        </w:rPr>
      </w:pPr>
      <w:r w:rsidRPr="00C61985">
        <w:rPr>
          <w:rFonts w:ascii="Arial" w:hAnsi="Arial" w:cs="Arial"/>
          <w:b/>
          <w:bCs/>
          <w:color w:val="000000"/>
          <w:sz w:val="24"/>
          <w:szCs w:val="24"/>
        </w:rPr>
        <w:t>Odstąpienie od umowy</w:t>
      </w:r>
    </w:p>
    <w:p w14:paraId="3A92E9B1" w14:textId="6E6789A9" w:rsidR="00F5708F" w:rsidRPr="00C61985" w:rsidRDefault="00F5708F" w:rsidP="00832CDB">
      <w:pPr>
        <w:numPr>
          <w:ilvl w:val="0"/>
          <w:numId w:val="40"/>
        </w:numPr>
        <w:tabs>
          <w:tab w:val="left" w:pos="-1001"/>
          <w:tab w:val="left" w:pos="284"/>
        </w:tabs>
        <w:jc w:val="both"/>
        <w:rPr>
          <w:rFonts w:ascii="Arial" w:hAnsi="Arial" w:cs="Arial"/>
        </w:rPr>
      </w:pPr>
      <w:r w:rsidRPr="00C61985">
        <w:rPr>
          <w:rFonts w:ascii="Arial" w:hAnsi="Arial" w:cs="Arial"/>
          <w:color w:val="000000"/>
          <w:sz w:val="24"/>
          <w:szCs w:val="24"/>
        </w:rPr>
        <w:t xml:space="preserve">Zamawiający ma prawo odstąpić od umowy w całości lub w części w przypadkach określonych w </w:t>
      </w:r>
      <w:r w:rsidR="00875FB7" w:rsidRPr="00C61985">
        <w:rPr>
          <w:rFonts w:ascii="Arial" w:hAnsi="Arial" w:cs="Arial"/>
          <w:color w:val="000000"/>
          <w:sz w:val="24"/>
          <w:szCs w:val="24"/>
        </w:rPr>
        <w:t xml:space="preserve">powszechnie obowiązujących przepisach, a także </w:t>
      </w:r>
      <w:r w:rsidRPr="00C61985">
        <w:rPr>
          <w:rFonts w:ascii="Arial" w:hAnsi="Arial" w:cs="Arial"/>
          <w:color w:val="000000"/>
          <w:sz w:val="24"/>
          <w:szCs w:val="24"/>
        </w:rPr>
        <w:t xml:space="preserve">w terminie </w:t>
      </w:r>
      <w:r w:rsidR="00DE00CF" w:rsidRPr="00C61985">
        <w:rPr>
          <w:rFonts w:ascii="Arial" w:hAnsi="Arial" w:cs="Arial"/>
          <w:color w:val="000000"/>
          <w:sz w:val="24"/>
          <w:szCs w:val="24"/>
        </w:rPr>
        <w:t>3</w:t>
      </w:r>
      <w:r w:rsidRPr="00C61985">
        <w:rPr>
          <w:rFonts w:ascii="Arial" w:hAnsi="Arial" w:cs="Arial"/>
          <w:color w:val="000000"/>
          <w:sz w:val="24"/>
          <w:szCs w:val="24"/>
        </w:rPr>
        <w:t>0 dni od dnia powzięcia wiedzy lub informacji o następujących zdarzeniach:</w:t>
      </w:r>
    </w:p>
    <w:p w14:paraId="311C0990" w14:textId="5ED31C81" w:rsidR="00F5708F" w:rsidRPr="00C61985" w:rsidRDefault="00F5708F" w:rsidP="00C4783B">
      <w:pPr>
        <w:numPr>
          <w:ilvl w:val="1"/>
          <w:numId w:val="16"/>
        </w:numPr>
        <w:ind w:left="851" w:hanging="425"/>
        <w:jc w:val="both"/>
        <w:rPr>
          <w:rFonts w:ascii="Arial" w:hAnsi="Arial" w:cs="Arial"/>
        </w:rPr>
      </w:pPr>
      <w:r w:rsidRPr="00C61985">
        <w:rPr>
          <w:rFonts w:ascii="Arial" w:hAnsi="Arial" w:cs="Arial"/>
          <w:sz w:val="24"/>
        </w:rPr>
        <w:lastRenderedPageBreak/>
        <w:t xml:space="preserve">Wykonawca nie podjął realizacji przedmiotu </w:t>
      </w:r>
      <w:r w:rsidR="000B6913" w:rsidRPr="00C61985">
        <w:rPr>
          <w:rFonts w:ascii="Arial" w:hAnsi="Arial" w:cs="Arial"/>
          <w:sz w:val="24"/>
        </w:rPr>
        <w:t xml:space="preserve">zamówienia </w:t>
      </w:r>
      <w:r w:rsidRPr="00C61985">
        <w:rPr>
          <w:rFonts w:ascii="Arial" w:hAnsi="Arial" w:cs="Arial"/>
          <w:sz w:val="24"/>
        </w:rPr>
        <w:t xml:space="preserve">pomimo wygrania przetargu w ciągu jednego miesiąca od daty wezwania go przez Zamawiającego do rozpoczęcia wykonywania przedmiotu </w:t>
      </w:r>
      <w:r w:rsidR="00875FB7" w:rsidRPr="00C61985">
        <w:rPr>
          <w:rFonts w:ascii="Arial" w:hAnsi="Arial" w:cs="Arial"/>
          <w:sz w:val="24"/>
        </w:rPr>
        <w:t>zamówienia</w:t>
      </w:r>
      <w:r w:rsidRPr="00C61985">
        <w:rPr>
          <w:rFonts w:ascii="Arial" w:hAnsi="Arial" w:cs="Arial"/>
          <w:sz w:val="24"/>
        </w:rPr>
        <w:t>,</w:t>
      </w:r>
    </w:p>
    <w:p w14:paraId="1BA7A01F" w14:textId="486D503B" w:rsidR="00F5708F" w:rsidRPr="00C61985" w:rsidRDefault="00F5708F" w:rsidP="00C4783B">
      <w:pPr>
        <w:numPr>
          <w:ilvl w:val="1"/>
          <w:numId w:val="16"/>
        </w:numPr>
        <w:ind w:left="851" w:hanging="425"/>
        <w:jc w:val="both"/>
        <w:rPr>
          <w:rFonts w:ascii="Arial" w:hAnsi="Arial" w:cs="Arial"/>
        </w:rPr>
      </w:pPr>
      <w:r w:rsidRPr="00C61985">
        <w:rPr>
          <w:rFonts w:ascii="Arial" w:hAnsi="Arial" w:cs="Arial"/>
          <w:sz w:val="24"/>
        </w:rPr>
        <w:t xml:space="preserve">Wykonawca pomimo uprzednich pisemnych 2 krotnych zastrzeżeń Zamawiającego nie wykonuje przedmiotu </w:t>
      </w:r>
      <w:r w:rsidR="000B6913" w:rsidRPr="00C61985">
        <w:rPr>
          <w:rFonts w:ascii="Arial" w:hAnsi="Arial" w:cs="Arial"/>
          <w:sz w:val="24"/>
        </w:rPr>
        <w:t xml:space="preserve">zamówienia </w:t>
      </w:r>
      <w:r w:rsidRPr="00C61985">
        <w:rPr>
          <w:rFonts w:ascii="Arial" w:hAnsi="Arial" w:cs="Arial"/>
          <w:sz w:val="24"/>
        </w:rPr>
        <w:t xml:space="preserve">zgodnie z warunkami </w:t>
      </w:r>
      <w:r w:rsidR="00875FB7" w:rsidRPr="00C61985">
        <w:rPr>
          <w:rFonts w:ascii="Arial" w:hAnsi="Arial" w:cs="Arial"/>
          <w:sz w:val="24"/>
        </w:rPr>
        <w:t xml:space="preserve">Umowy </w:t>
      </w:r>
      <w:r w:rsidRPr="00C61985">
        <w:rPr>
          <w:rFonts w:ascii="Arial" w:hAnsi="Arial" w:cs="Arial"/>
          <w:sz w:val="24"/>
        </w:rPr>
        <w:t xml:space="preserve">lub w rażący sposób zaniedbuje zobowiązania </w:t>
      </w:r>
      <w:r w:rsidR="00BD27A3" w:rsidRPr="00C61985">
        <w:rPr>
          <w:rFonts w:ascii="Arial" w:hAnsi="Arial" w:cs="Arial"/>
          <w:sz w:val="24"/>
        </w:rPr>
        <w:t xml:space="preserve">wynikające z </w:t>
      </w:r>
      <w:r w:rsidR="00875FB7" w:rsidRPr="00C61985">
        <w:rPr>
          <w:rFonts w:ascii="Arial" w:hAnsi="Arial" w:cs="Arial"/>
          <w:sz w:val="24"/>
        </w:rPr>
        <w:t>U</w:t>
      </w:r>
      <w:r w:rsidRPr="00C61985">
        <w:rPr>
          <w:rFonts w:ascii="Arial" w:hAnsi="Arial" w:cs="Arial"/>
          <w:sz w:val="24"/>
        </w:rPr>
        <w:t>mowy,</w:t>
      </w:r>
    </w:p>
    <w:p w14:paraId="08B691B1" w14:textId="24ABD521" w:rsidR="00F5708F" w:rsidRPr="00C61985" w:rsidRDefault="00F5708F" w:rsidP="00C4783B">
      <w:pPr>
        <w:numPr>
          <w:ilvl w:val="1"/>
          <w:numId w:val="16"/>
        </w:numPr>
        <w:ind w:left="851" w:hanging="425"/>
        <w:jc w:val="both"/>
        <w:rPr>
          <w:rFonts w:ascii="Arial" w:hAnsi="Arial" w:cs="Arial"/>
        </w:rPr>
      </w:pPr>
      <w:r w:rsidRPr="00C61985">
        <w:rPr>
          <w:rFonts w:ascii="Arial" w:hAnsi="Arial" w:cs="Arial"/>
          <w:sz w:val="24"/>
        </w:rPr>
        <w:t xml:space="preserve">Wykonawca zaniechał realizacji </w:t>
      </w:r>
      <w:r w:rsidR="00731FBD" w:rsidRPr="00C61985">
        <w:rPr>
          <w:rFonts w:ascii="Arial" w:hAnsi="Arial" w:cs="Arial"/>
          <w:sz w:val="24"/>
        </w:rPr>
        <w:t>zamówienia</w:t>
      </w:r>
      <w:r w:rsidRPr="00C61985">
        <w:rPr>
          <w:rFonts w:ascii="Arial" w:hAnsi="Arial" w:cs="Arial"/>
          <w:sz w:val="24"/>
        </w:rPr>
        <w:t>, a w szczególności przerwał realizację na okres dłuższy od jednego miesiąca,</w:t>
      </w:r>
    </w:p>
    <w:p w14:paraId="5EFFF144" w14:textId="261BACF8" w:rsidR="00F5708F" w:rsidRPr="00C61985" w:rsidRDefault="00F5708F" w:rsidP="00C4783B">
      <w:pPr>
        <w:numPr>
          <w:ilvl w:val="1"/>
          <w:numId w:val="16"/>
        </w:numPr>
        <w:ind w:left="851" w:hanging="425"/>
        <w:jc w:val="both"/>
        <w:rPr>
          <w:rFonts w:ascii="Arial" w:hAnsi="Arial" w:cs="Arial"/>
        </w:rPr>
      </w:pPr>
      <w:r w:rsidRPr="00C61985">
        <w:rPr>
          <w:rFonts w:ascii="Arial" w:hAnsi="Arial" w:cs="Arial"/>
          <w:sz w:val="24"/>
        </w:rPr>
        <w:t xml:space="preserve">Wykonawca </w:t>
      </w:r>
      <w:r w:rsidR="005C0C9A" w:rsidRPr="00C61985">
        <w:rPr>
          <w:rFonts w:ascii="Arial" w:hAnsi="Arial" w:cs="Arial"/>
          <w:sz w:val="24"/>
        </w:rPr>
        <w:t>został postawiony w stan upadłości lub likwidacji</w:t>
      </w:r>
      <w:r w:rsidRPr="00C61985">
        <w:rPr>
          <w:rFonts w:ascii="Arial" w:hAnsi="Arial" w:cs="Arial"/>
          <w:sz w:val="24"/>
        </w:rPr>
        <w:t>, z wyjątkiem likwidacji przeprowadzonej celem przekształcenia lub restrukturyzacji,</w:t>
      </w:r>
    </w:p>
    <w:p w14:paraId="1BD79FDD" w14:textId="77777777" w:rsidR="00F5708F" w:rsidRPr="00C61985" w:rsidRDefault="00F5708F" w:rsidP="00C4783B">
      <w:pPr>
        <w:numPr>
          <w:ilvl w:val="1"/>
          <w:numId w:val="16"/>
        </w:numPr>
        <w:ind w:left="851" w:hanging="425"/>
        <w:jc w:val="both"/>
        <w:rPr>
          <w:rFonts w:ascii="Arial" w:hAnsi="Arial" w:cs="Arial"/>
        </w:rPr>
      </w:pPr>
      <w:r w:rsidRPr="00C61985">
        <w:rPr>
          <w:rFonts w:ascii="Arial" w:hAnsi="Arial" w:cs="Arial"/>
          <w:sz w:val="24"/>
        </w:rPr>
        <w:t>został wydany nakaz zajęcia majątku Wykonawcy lub Wykonawca ogłosił zrzeczenie się swojego majątku na rzecz wierzycieli,</w:t>
      </w:r>
    </w:p>
    <w:p w14:paraId="3A1C92D0" w14:textId="6F1C29D4" w:rsidR="00F5708F" w:rsidRPr="00C61985" w:rsidRDefault="00F5708F" w:rsidP="00C4783B">
      <w:pPr>
        <w:numPr>
          <w:ilvl w:val="1"/>
          <w:numId w:val="16"/>
        </w:numPr>
        <w:ind w:left="851" w:hanging="425"/>
        <w:jc w:val="both"/>
        <w:rPr>
          <w:rFonts w:ascii="Arial" w:hAnsi="Arial" w:cs="Arial"/>
        </w:rPr>
      </w:pPr>
      <w:r w:rsidRPr="00C61985">
        <w:rPr>
          <w:rFonts w:ascii="Arial" w:hAnsi="Arial" w:cs="Arial"/>
          <w:sz w:val="24"/>
        </w:rPr>
        <w:t xml:space="preserve">Wykonawca opóźnia się z realizacją </w:t>
      </w:r>
      <w:r w:rsidR="00731FBD" w:rsidRPr="00C61985">
        <w:rPr>
          <w:rFonts w:ascii="Arial" w:hAnsi="Arial" w:cs="Arial"/>
          <w:sz w:val="24"/>
        </w:rPr>
        <w:t xml:space="preserve">zamówienia </w:t>
      </w:r>
      <w:r w:rsidRPr="00C61985">
        <w:rPr>
          <w:rFonts w:ascii="Arial" w:hAnsi="Arial" w:cs="Arial"/>
          <w:sz w:val="24"/>
        </w:rPr>
        <w:t>w taki sposób, że można w sposób uzasadniony przypuszczać, że nie dotrzyma on terminu realizacji,</w:t>
      </w:r>
    </w:p>
    <w:p w14:paraId="753911DF" w14:textId="4280E964" w:rsidR="00F5708F" w:rsidRPr="00C61985" w:rsidRDefault="00F5708F" w:rsidP="00C4783B">
      <w:pPr>
        <w:numPr>
          <w:ilvl w:val="1"/>
          <w:numId w:val="16"/>
        </w:numPr>
        <w:ind w:left="851" w:hanging="425"/>
        <w:jc w:val="both"/>
        <w:rPr>
          <w:rFonts w:ascii="Arial" w:hAnsi="Arial" w:cs="Arial"/>
        </w:rPr>
      </w:pPr>
      <w:r w:rsidRPr="00C61985">
        <w:rPr>
          <w:rFonts w:ascii="Arial" w:hAnsi="Arial" w:cs="Arial"/>
          <w:color w:val="000000"/>
          <w:sz w:val="24"/>
        </w:rPr>
        <w:t xml:space="preserve">Wykonawca nie zrealizował przedmiotu </w:t>
      </w:r>
      <w:r w:rsidR="00731FBD" w:rsidRPr="00C61985">
        <w:rPr>
          <w:rFonts w:ascii="Arial" w:hAnsi="Arial" w:cs="Arial"/>
          <w:color w:val="000000"/>
          <w:sz w:val="24"/>
        </w:rPr>
        <w:t xml:space="preserve">zamówienia </w:t>
      </w:r>
      <w:r w:rsidRPr="00C61985">
        <w:rPr>
          <w:rFonts w:ascii="Arial" w:hAnsi="Arial" w:cs="Arial"/>
          <w:color w:val="000000"/>
          <w:sz w:val="24"/>
        </w:rPr>
        <w:t xml:space="preserve">w terminie, który upłynął, </w:t>
      </w:r>
      <w:r w:rsidR="00092A49" w:rsidRPr="00C61985">
        <w:rPr>
          <w:rFonts w:ascii="Arial" w:hAnsi="Arial" w:cs="Arial"/>
          <w:color w:val="000000"/>
          <w:sz w:val="24"/>
        </w:rPr>
        <w:br/>
      </w:r>
      <w:r w:rsidRPr="00C61985">
        <w:rPr>
          <w:rFonts w:ascii="Arial" w:hAnsi="Arial" w:cs="Arial"/>
          <w:color w:val="000000"/>
          <w:sz w:val="24"/>
        </w:rPr>
        <w:t xml:space="preserve">a opóźnienie wynosi minimum </w:t>
      </w:r>
      <w:r w:rsidR="007F7C53" w:rsidRPr="00C61985">
        <w:rPr>
          <w:rFonts w:ascii="Arial" w:hAnsi="Arial" w:cs="Arial"/>
          <w:color w:val="000000"/>
          <w:sz w:val="24"/>
        </w:rPr>
        <w:t>3</w:t>
      </w:r>
      <w:r w:rsidRPr="00C61985">
        <w:rPr>
          <w:rFonts w:ascii="Arial" w:hAnsi="Arial" w:cs="Arial"/>
          <w:color w:val="000000"/>
          <w:sz w:val="24"/>
        </w:rPr>
        <w:t>0 dni.</w:t>
      </w:r>
    </w:p>
    <w:p w14:paraId="296F8FD3" w14:textId="48AFE994" w:rsidR="00F5708F" w:rsidRPr="00C61985" w:rsidRDefault="00F5708F" w:rsidP="00832CDB">
      <w:pPr>
        <w:numPr>
          <w:ilvl w:val="0"/>
          <w:numId w:val="40"/>
        </w:numPr>
        <w:tabs>
          <w:tab w:val="left" w:pos="-1001"/>
          <w:tab w:val="left" w:pos="284"/>
        </w:tabs>
        <w:jc w:val="both"/>
        <w:rPr>
          <w:rFonts w:ascii="Arial" w:hAnsi="Arial" w:cs="Arial"/>
        </w:rPr>
      </w:pPr>
      <w:r w:rsidRPr="00C61985">
        <w:rPr>
          <w:rFonts w:ascii="Arial" w:hAnsi="Arial" w:cs="Arial"/>
          <w:color w:val="000000"/>
          <w:sz w:val="24"/>
          <w:szCs w:val="24"/>
        </w:rPr>
        <w:t xml:space="preserve">Jeżeli Zamawiający odstąpi od </w:t>
      </w:r>
      <w:r w:rsidR="00731FBD" w:rsidRPr="00C61985">
        <w:rPr>
          <w:rFonts w:ascii="Arial" w:hAnsi="Arial" w:cs="Arial"/>
          <w:color w:val="000000"/>
          <w:sz w:val="24"/>
          <w:szCs w:val="24"/>
        </w:rPr>
        <w:t xml:space="preserve">Umowy </w:t>
      </w:r>
      <w:r w:rsidRPr="00C61985">
        <w:rPr>
          <w:rFonts w:ascii="Arial" w:hAnsi="Arial" w:cs="Arial"/>
          <w:color w:val="000000"/>
          <w:sz w:val="24"/>
          <w:szCs w:val="24"/>
        </w:rPr>
        <w:t xml:space="preserve">z winy Wykonawcy, to Wykonawca jest zobowiązany w terminie </w:t>
      </w:r>
      <w:r w:rsidR="007F7C53" w:rsidRPr="00C61985">
        <w:rPr>
          <w:rFonts w:ascii="Arial" w:hAnsi="Arial" w:cs="Arial"/>
          <w:color w:val="000000"/>
          <w:sz w:val="24"/>
          <w:szCs w:val="24"/>
        </w:rPr>
        <w:t>15</w:t>
      </w:r>
      <w:r w:rsidRPr="00C61985">
        <w:rPr>
          <w:rFonts w:ascii="Arial" w:hAnsi="Arial" w:cs="Arial"/>
          <w:color w:val="000000"/>
          <w:sz w:val="24"/>
          <w:szCs w:val="24"/>
        </w:rPr>
        <w:t xml:space="preserve"> dni:</w:t>
      </w:r>
    </w:p>
    <w:p w14:paraId="37ED5636" w14:textId="77777777" w:rsidR="00F5708F" w:rsidRPr="00C61985" w:rsidRDefault="00F5708F" w:rsidP="00C4783B">
      <w:pPr>
        <w:numPr>
          <w:ilvl w:val="1"/>
          <w:numId w:val="15"/>
        </w:numPr>
        <w:ind w:left="851" w:hanging="425"/>
        <w:jc w:val="both"/>
        <w:rPr>
          <w:rFonts w:ascii="Arial" w:hAnsi="Arial" w:cs="Arial"/>
        </w:rPr>
      </w:pPr>
      <w:r w:rsidRPr="00C61985">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C61985" w:rsidRDefault="00F5708F" w:rsidP="00C4783B">
      <w:pPr>
        <w:numPr>
          <w:ilvl w:val="1"/>
          <w:numId w:val="15"/>
        </w:numPr>
        <w:ind w:left="851" w:hanging="425"/>
        <w:jc w:val="both"/>
        <w:rPr>
          <w:rFonts w:ascii="Arial" w:hAnsi="Arial" w:cs="Arial"/>
        </w:rPr>
      </w:pPr>
      <w:r w:rsidRPr="00C61985">
        <w:rPr>
          <w:rFonts w:ascii="Arial" w:hAnsi="Arial" w:cs="Arial"/>
          <w:color w:val="000000"/>
          <w:sz w:val="24"/>
        </w:rPr>
        <w:t>zabezpieczyć już wykonane roboty na swój koszt,</w:t>
      </w:r>
    </w:p>
    <w:p w14:paraId="5A7E7FDB" w14:textId="77777777" w:rsidR="00F5708F" w:rsidRPr="00C61985" w:rsidRDefault="00F5708F" w:rsidP="00C4783B">
      <w:pPr>
        <w:numPr>
          <w:ilvl w:val="1"/>
          <w:numId w:val="15"/>
        </w:numPr>
        <w:ind w:left="851" w:hanging="425"/>
        <w:jc w:val="both"/>
        <w:rPr>
          <w:rFonts w:ascii="Arial" w:hAnsi="Arial" w:cs="Arial"/>
        </w:rPr>
      </w:pPr>
      <w:r w:rsidRPr="00C61985">
        <w:rPr>
          <w:rFonts w:ascii="Arial" w:hAnsi="Arial" w:cs="Arial"/>
          <w:color w:val="000000"/>
          <w:sz w:val="24"/>
        </w:rPr>
        <w:t>usunąć niezwłocznie z terenu budowy urządzenia i obiekty zaplecza budowy przez niego dostarczone lub wzniesione,</w:t>
      </w:r>
    </w:p>
    <w:p w14:paraId="41FBCB7A" w14:textId="77777777" w:rsidR="00F5708F" w:rsidRPr="00C61985" w:rsidRDefault="00F5708F" w:rsidP="00832CDB">
      <w:pPr>
        <w:numPr>
          <w:ilvl w:val="0"/>
          <w:numId w:val="40"/>
        </w:numPr>
        <w:tabs>
          <w:tab w:val="left" w:pos="-1001"/>
          <w:tab w:val="left" w:pos="284"/>
        </w:tabs>
        <w:jc w:val="both"/>
        <w:rPr>
          <w:rFonts w:ascii="Arial" w:hAnsi="Arial" w:cs="Arial"/>
        </w:rPr>
      </w:pPr>
      <w:r w:rsidRPr="00C61985">
        <w:rPr>
          <w:rFonts w:ascii="Arial" w:hAnsi="Arial" w:cs="Arial"/>
          <w:color w:val="000000"/>
          <w:sz w:val="24"/>
        </w:rPr>
        <w:t>W przypadku nieprzekazania przez Wykonawcę terenu budowy w terminie wskazanym przez Zamawiającego, Zamawiający ma prawo zlecić innemu podmiotowi:</w:t>
      </w:r>
    </w:p>
    <w:p w14:paraId="73B9D5C4" w14:textId="77777777" w:rsidR="00F5708F" w:rsidRPr="00C61985" w:rsidRDefault="00F5708F" w:rsidP="00C4783B">
      <w:pPr>
        <w:numPr>
          <w:ilvl w:val="0"/>
          <w:numId w:val="17"/>
        </w:numPr>
        <w:tabs>
          <w:tab w:val="left" w:pos="851"/>
        </w:tabs>
        <w:ind w:left="851" w:hanging="425"/>
        <w:jc w:val="both"/>
        <w:rPr>
          <w:rFonts w:ascii="Arial" w:hAnsi="Arial" w:cs="Arial"/>
        </w:rPr>
      </w:pPr>
      <w:r w:rsidRPr="00C61985">
        <w:rPr>
          <w:rFonts w:ascii="Arial" w:hAnsi="Arial" w:cs="Arial"/>
          <w:sz w:val="24"/>
        </w:rPr>
        <w:t>sporządzenie protokołu stanu zaawansowania robót budowlanych,</w:t>
      </w:r>
    </w:p>
    <w:p w14:paraId="3B4AC739" w14:textId="77777777" w:rsidR="00F5708F" w:rsidRPr="00C61985" w:rsidRDefault="00F5708F" w:rsidP="00C4783B">
      <w:pPr>
        <w:numPr>
          <w:ilvl w:val="0"/>
          <w:numId w:val="17"/>
        </w:numPr>
        <w:tabs>
          <w:tab w:val="left" w:pos="851"/>
        </w:tabs>
        <w:ind w:left="851" w:hanging="425"/>
        <w:jc w:val="both"/>
        <w:rPr>
          <w:rFonts w:ascii="Arial" w:hAnsi="Arial" w:cs="Arial"/>
        </w:rPr>
      </w:pPr>
      <w:r w:rsidRPr="00C61985">
        <w:rPr>
          <w:rFonts w:ascii="Arial" w:hAnsi="Arial" w:cs="Arial"/>
          <w:sz w:val="24"/>
        </w:rPr>
        <w:t>zabezpieczenie wykonanych robót,</w:t>
      </w:r>
    </w:p>
    <w:p w14:paraId="3EC9BBD6" w14:textId="1FB74ABB" w:rsidR="00F5708F" w:rsidRPr="00C61985" w:rsidRDefault="00F5708F" w:rsidP="00C4783B">
      <w:pPr>
        <w:numPr>
          <w:ilvl w:val="0"/>
          <w:numId w:val="17"/>
        </w:numPr>
        <w:tabs>
          <w:tab w:val="left" w:pos="851"/>
        </w:tabs>
        <w:ind w:left="851" w:hanging="425"/>
        <w:jc w:val="both"/>
        <w:rPr>
          <w:rFonts w:ascii="Arial" w:hAnsi="Arial" w:cs="Arial"/>
        </w:rPr>
      </w:pPr>
      <w:r w:rsidRPr="00C61985">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C61985" w:rsidRDefault="00F5708F" w:rsidP="00832CDB">
      <w:pPr>
        <w:numPr>
          <w:ilvl w:val="0"/>
          <w:numId w:val="40"/>
        </w:numPr>
        <w:tabs>
          <w:tab w:val="left" w:pos="-1001"/>
          <w:tab w:val="left" w:pos="284"/>
        </w:tabs>
        <w:jc w:val="both"/>
        <w:rPr>
          <w:rFonts w:ascii="Arial" w:hAnsi="Arial" w:cs="Arial"/>
        </w:rPr>
      </w:pPr>
      <w:r w:rsidRPr="00C61985">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4440BEED" w:rsidR="00F5708F" w:rsidRPr="00C61985" w:rsidRDefault="00731FBD" w:rsidP="00832CDB">
      <w:pPr>
        <w:numPr>
          <w:ilvl w:val="0"/>
          <w:numId w:val="40"/>
        </w:numPr>
        <w:tabs>
          <w:tab w:val="left" w:pos="-1001"/>
          <w:tab w:val="left" w:pos="284"/>
        </w:tabs>
        <w:jc w:val="both"/>
        <w:rPr>
          <w:rFonts w:ascii="Arial" w:hAnsi="Arial" w:cs="Arial"/>
        </w:rPr>
      </w:pPr>
      <w:r w:rsidRPr="00C61985">
        <w:rPr>
          <w:rFonts w:ascii="Arial" w:hAnsi="Arial" w:cs="Arial"/>
          <w:color w:val="000000"/>
          <w:sz w:val="24"/>
          <w:szCs w:val="24"/>
        </w:rPr>
        <w:t>W przypadku rozwiązania U</w:t>
      </w:r>
      <w:r w:rsidR="00F5708F" w:rsidRPr="00C61985">
        <w:rPr>
          <w:rFonts w:ascii="Arial" w:hAnsi="Arial" w:cs="Arial"/>
          <w:sz w:val="24"/>
        </w:rPr>
        <w:t xml:space="preserve">mowy Wykonawca jest zobowiązany w terminie </w:t>
      </w:r>
      <w:r w:rsidR="007F7C53" w:rsidRPr="00C61985">
        <w:rPr>
          <w:rFonts w:ascii="Arial" w:hAnsi="Arial" w:cs="Arial"/>
          <w:sz w:val="24"/>
        </w:rPr>
        <w:t>15</w:t>
      </w:r>
      <w:r w:rsidR="00F5708F" w:rsidRPr="00C61985">
        <w:rPr>
          <w:rFonts w:ascii="Arial" w:hAnsi="Arial" w:cs="Arial"/>
          <w:sz w:val="24"/>
        </w:rPr>
        <w:t xml:space="preserve"> dni:</w:t>
      </w:r>
    </w:p>
    <w:p w14:paraId="73F8F92B" w14:textId="77777777" w:rsidR="00F5708F" w:rsidRPr="00C61985" w:rsidRDefault="00F5708F" w:rsidP="00832CDB">
      <w:pPr>
        <w:numPr>
          <w:ilvl w:val="0"/>
          <w:numId w:val="32"/>
        </w:numPr>
        <w:ind w:left="851" w:hanging="425"/>
        <w:jc w:val="both"/>
        <w:rPr>
          <w:rFonts w:ascii="Arial" w:hAnsi="Arial" w:cs="Arial"/>
        </w:rPr>
      </w:pPr>
      <w:r w:rsidRPr="00C61985">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C61985" w:rsidRDefault="00F5708F" w:rsidP="00832CDB">
      <w:pPr>
        <w:numPr>
          <w:ilvl w:val="0"/>
          <w:numId w:val="32"/>
        </w:numPr>
        <w:ind w:left="851" w:hanging="425"/>
        <w:jc w:val="both"/>
        <w:rPr>
          <w:rFonts w:ascii="Arial" w:hAnsi="Arial" w:cs="Arial"/>
        </w:rPr>
      </w:pPr>
      <w:r w:rsidRPr="00C61985">
        <w:rPr>
          <w:rFonts w:ascii="Arial" w:hAnsi="Arial" w:cs="Arial"/>
          <w:sz w:val="24"/>
        </w:rPr>
        <w:t>zabezpieczyć wykonane już roboty w zakresie obustronnie uzgodnionym,</w:t>
      </w:r>
    </w:p>
    <w:p w14:paraId="7648015E" w14:textId="77777777" w:rsidR="00F5708F" w:rsidRPr="00C61985" w:rsidRDefault="00F5708F" w:rsidP="00832CDB">
      <w:pPr>
        <w:numPr>
          <w:ilvl w:val="0"/>
          <w:numId w:val="32"/>
        </w:numPr>
        <w:ind w:left="851" w:hanging="425"/>
        <w:jc w:val="both"/>
        <w:rPr>
          <w:rFonts w:ascii="Arial" w:hAnsi="Arial" w:cs="Arial"/>
        </w:rPr>
      </w:pPr>
      <w:r w:rsidRPr="00C61985">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C61985" w:rsidRDefault="00F5708F" w:rsidP="00832CDB">
      <w:pPr>
        <w:numPr>
          <w:ilvl w:val="0"/>
          <w:numId w:val="32"/>
        </w:numPr>
        <w:ind w:left="851" w:hanging="425"/>
        <w:jc w:val="both"/>
        <w:rPr>
          <w:rFonts w:ascii="Arial" w:hAnsi="Arial" w:cs="Arial"/>
        </w:rPr>
      </w:pPr>
      <w:r w:rsidRPr="00C61985">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400DAEEC" w14:textId="44671CD9" w:rsidR="00F5708F" w:rsidRPr="00C61985" w:rsidRDefault="009827D7" w:rsidP="00832CDB">
      <w:pPr>
        <w:numPr>
          <w:ilvl w:val="0"/>
          <w:numId w:val="40"/>
        </w:numPr>
        <w:tabs>
          <w:tab w:val="left" w:pos="-1001"/>
          <w:tab w:val="left" w:pos="284"/>
        </w:tabs>
        <w:jc w:val="both"/>
        <w:rPr>
          <w:rFonts w:ascii="Arial" w:hAnsi="Arial" w:cs="Arial"/>
        </w:rPr>
      </w:pPr>
      <w:r w:rsidRPr="00C61985">
        <w:rPr>
          <w:rFonts w:ascii="Arial" w:hAnsi="Arial" w:cs="Arial"/>
          <w:sz w:val="24"/>
        </w:rPr>
        <w:t>W przypadku rozwiązania Umowy</w:t>
      </w:r>
      <w:r w:rsidR="00F5708F" w:rsidRPr="00C61985">
        <w:rPr>
          <w:rFonts w:ascii="Arial" w:hAnsi="Arial" w:cs="Arial"/>
          <w:sz w:val="24"/>
        </w:rPr>
        <w:t xml:space="preserve"> Zamawiający jest zobowiązany w terminie 30 dni:</w:t>
      </w:r>
    </w:p>
    <w:p w14:paraId="67FC68B3" w14:textId="42CA947D" w:rsidR="00F5708F" w:rsidRPr="00C61985" w:rsidRDefault="00F5708F" w:rsidP="00832CDB">
      <w:pPr>
        <w:numPr>
          <w:ilvl w:val="0"/>
          <w:numId w:val="33"/>
        </w:numPr>
        <w:ind w:left="851" w:hanging="425"/>
        <w:jc w:val="both"/>
        <w:rPr>
          <w:rFonts w:ascii="Arial" w:hAnsi="Arial" w:cs="Arial"/>
        </w:rPr>
      </w:pPr>
      <w:r w:rsidRPr="00C61985">
        <w:rPr>
          <w:rFonts w:ascii="Arial" w:hAnsi="Arial" w:cs="Arial"/>
          <w:sz w:val="24"/>
        </w:rPr>
        <w:t xml:space="preserve">dokonać odbioru robót, które zostały wykonane do dnia odstąpienia od </w:t>
      </w:r>
      <w:r w:rsidR="00450EC9" w:rsidRPr="00C61985">
        <w:rPr>
          <w:rFonts w:ascii="Arial" w:hAnsi="Arial" w:cs="Arial"/>
          <w:sz w:val="24"/>
        </w:rPr>
        <w:t>Umowy</w:t>
      </w:r>
      <w:r w:rsidRPr="00C61985">
        <w:rPr>
          <w:rFonts w:ascii="Arial" w:hAnsi="Arial" w:cs="Arial"/>
          <w:sz w:val="24"/>
        </w:rPr>
        <w:t>,</w:t>
      </w:r>
    </w:p>
    <w:p w14:paraId="59499A7B" w14:textId="4E580454" w:rsidR="00F5708F" w:rsidRPr="00C61985" w:rsidRDefault="00F5708F" w:rsidP="00832CDB">
      <w:pPr>
        <w:numPr>
          <w:ilvl w:val="0"/>
          <w:numId w:val="33"/>
        </w:numPr>
        <w:ind w:left="851" w:hanging="425"/>
        <w:jc w:val="both"/>
        <w:rPr>
          <w:rFonts w:ascii="Arial" w:hAnsi="Arial" w:cs="Arial"/>
        </w:rPr>
      </w:pPr>
      <w:r w:rsidRPr="00C61985">
        <w:rPr>
          <w:rFonts w:ascii="Arial" w:hAnsi="Arial" w:cs="Arial"/>
          <w:sz w:val="24"/>
        </w:rPr>
        <w:t>dokonać odbioru materiał</w:t>
      </w:r>
      <w:r w:rsidR="00450EC9" w:rsidRPr="00C61985">
        <w:rPr>
          <w:rFonts w:ascii="Arial" w:hAnsi="Arial" w:cs="Arial"/>
          <w:sz w:val="24"/>
        </w:rPr>
        <w:t>ów</w:t>
      </w:r>
      <w:r w:rsidRPr="00C61985">
        <w:rPr>
          <w:rFonts w:ascii="Arial" w:hAnsi="Arial" w:cs="Arial"/>
          <w:sz w:val="24"/>
        </w:rPr>
        <w:t>, konstrukcj</w:t>
      </w:r>
      <w:r w:rsidR="00450EC9" w:rsidRPr="00C61985">
        <w:rPr>
          <w:rFonts w:ascii="Arial" w:hAnsi="Arial" w:cs="Arial"/>
          <w:sz w:val="24"/>
        </w:rPr>
        <w:t>i</w:t>
      </w:r>
      <w:r w:rsidRPr="00C61985">
        <w:rPr>
          <w:rFonts w:ascii="Arial" w:hAnsi="Arial" w:cs="Arial"/>
          <w:sz w:val="24"/>
        </w:rPr>
        <w:t xml:space="preserve"> i urządze</w:t>
      </w:r>
      <w:r w:rsidR="00450EC9" w:rsidRPr="00C61985">
        <w:rPr>
          <w:rFonts w:ascii="Arial" w:hAnsi="Arial" w:cs="Arial"/>
          <w:sz w:val="24"/>
        </w:rPr>
        <w:t>ń</w:t>
      </w:r>
      <w:r w:rsidRPr="00C61985">
        <w:rPr>
          <w:rFonts w:ascii="Arial" w:hAnsi="Arial" w:cs="Arial"/>
          <w:sz w:val="24"/>
        </w:rPr>
        <w:t>, określon</w:t>
      </w:r>
      <w:r w:rsidR="00450EC9" w:rsidRPr="00C61985">
        <w:rPr>
          <w:rFonts w:ascii="Arial" w:hAnsi="Arial" w:cs="Arial"/>
          <w:sz w:val="24"/>
        </w:rPr>
        <w:t>ych</w:t>
      </w:r>
      <w:r w:rsidRPr="00C61985">
        <w:rPr>
          <w:rFonts w:ascii="Arial" w:hAnsi="Arial" w:cs="Arial"/>
          <w:sz w:val="24"/>
        </w:rPr>
        <w:t xml:space="preserve"> w ust. 5 pkt </w:t>
      </w:r>
      <w:r w:rsidR="005C0C9A" w:rsidRPr="00C61985">
        <w:rPr>
          <w:rFonts w:ascii="Arial" w:hAnsi="Arial" w:cs="Arial"/>
          <w:sz w:val="24"/>
        </w:rPr>
        <w:t>3</w:t>
      </w:r>
      <w:r w:rsidRPr="00C61985">
        <w:rPr>
          <w:rFonts w:ascii="Arial" w:hAnsi="Arial" w:cs="Arial"/>
          <w:sz w:val="24"/>
        </w:rPr>
        <w:t>,</w:t>
      </w:r>
    </w:p>
    <w:p w14:paraId="717EDA4A" w14:textId="77777777" w:rsidR="00F5708F" w:rsidRPr="00C61985" w:rsidRDefault="00F5708F" w:rsidP="00832CDB">
      <w:pPr>
        <w:numPr>
          <w:ilvl w:val="0"/>
          <w:numId w:val="33"/>
        </w:numPr>
        <w:ind w:left="851" w:hanging="425"/>
        <w:jc w:val="both"/>
        <w:rPr>
          <w:rFonts w:ascii="Arial" w:hAnsi="Arial" w:cs="Arial"/>
        </w:rPr>
      </w:pPr>
      <w:r w:rsidRPr="00C61985">
        <w:rPr>
          <w:rFonts w:ascii="Arial" w:hAnsi="Arial" w:cs="Arial"/>
          <w:sz w:val="24"/>
        </w:rPr>
        <w:t>przejąć od Wykonawcy teren budowy.</w:t>
      </w:r>
    </w:p>
    <w:p w14:paraId="2A8939CD" w14:textId="0ADA3D33" w:rsidR="00F5708F" w:rsidRPr="00C61985" w:rsidRDefault="00F5708F" w:rsidP="00832CDB">
      <w:pPr>
        <w:numPr>
          <w:ilvl w:val="0"/>
          <w:numId w:val="40"/>
        </w:numPr>
        <w:tabs>
          <w:tab w:val="left" w:pos="-1001"/>
          <w:tab w:val="left" w:pos="284"/>
        </w:tabs>
        <w:jc w:val="both"/>
        <w:rPr>
          <w:rFonts w:ascii="Arial" w:hAnsi="Arial" w:cs="Arial"/>
        </w:rPr>
      </w:pPr>
      <w:r w:rsidRPr="00C61985">
        <w:rPr>
          <w:rFonts w:ascii="Arial" w:hAnsi="Arial" w:cs="Arial"/>
          <w:sz w:val="24"/>
        </w:rPr>
        <w:t xml:space="preserve">Odstąpienie od umowy winno nastąpić w formie pisemnej pod rygorem nieważności </w:t>
      </w:r>
      <w:r w:rsidR="00FE67FE" w:rsidRPr="00C61985">
        <w:rPr>
          <w:rFonts w:ascii="Arial" w:hAnsi="Arial" w:cs="Arial"/>
          <w:sz w:val="24"/>
        </w:rPr>
        <w:br/>
      </w:r>
      <w:r w:rsidRPr="00C61985">
        <w:rPr>
          <w:rFonts w:ascii="Arial" w:hAnsi="Arial" w:cs="Arial"/>
          <w:sz w:val="24"/>
        </w:rPr>
        <w:t>i powinno zawierać uzasadnienie.</w:t>
      </w:r>
    </w:p>
    <w:p w14:paraId="6D7B3D1E" w14:textId="162ADCED" w:rsidR="00F5708F" w:rsidRPr="00C61985" w:rsidRDefault="00F5708F" w:rsidP="00832CDB">
      <w:pPr>
        <w:numPr>
          <w:ilvl w:val="0"/>
          <w:numId w:val="40"/>
        </w:numPr>
        <w:tabs>
          <w:tab w:val="left" w:pos="-1001"/>
          <w:tab w:val="left" w:pos="284"/>
        </w:tabs>
        <w:jc w:val="both"/>
        <w:rPr>
          <w:rFonts w:ascii="Arial" w:hAnsi="Arial" w:cs="Arial"/>
        </w:rPr>
      </w:pPr>
      <w:r w:rsidRPr="00C61985">
        <w:rPr>
          <w:rFonts w:ascii="Arial" w:hAnsi="Arial" w:cs="Arial"/>
          <w:sz w:val="24"/>
        </w:rPr>
        <w:t xml:space="preserve">Sposób obliczenia wynagrodzenia Wykonawcy, za prace wykonane do czasu </w:t>
      </w:r>
      <w:r w:rsidR="00450EC9" w:rsidRPr="00C61985">
        <w:rPr>
          <w:rFonts w:ascii="Arial" w:hAnsi="Arial" w:cs="Arial"/>
          <w:sz w:val="24"/>
        </w:rPr>
        <w:t>rozwiązania Umowy</w:t>
      </w:r>
      <w:r w:rsidRPr="00C61985">
        <w:rPr>
          <w:rFonts w:ascii="Arial" w:hAnsi="Arial" w:cs="Arial"/>
          <w:sz w:val="24"/>
        </w:rPr>
        <w:t>:</w:t>
      </w:r>
    </w:p>
    <w:p w14:paraId="2BE4AB53" w14:textId="056A3662" w:rsidR="00F5708F" w:rsidRPr="00C61985" w:rsidRDefault="00F5708F" w:rsidP="00C4783B">
      <w:pPr>
        <w:numPr>
          <w:ilvl w:val="0"/>
          <w:numId w:val="18"/>
        </w:numPr>
        <w:ind w:left="851" w:hanging="425"/>
        <w:jc w:val="both"/>
        <w:rPr>
          <w:rFonts w:ascii="Arial" w:hAnsi="Arial" w:cs="Arial"/>
        </w:rPr>
      </w:pPr>
      <w:r w:rsidRPr="00C61985">
        <w:rPr>
          <w:rFonts w:ascii="Arial" w:hAnsi="Arial" w:cs="Arial"/>
          <w:sz w:val="24"/>
        </w:rPr>
        <w:lastRenderedPageBreak/>
        <w:t xml:space="preserve">w przypadku wykonania części robót budowlanych nastąpi odliczenie wartości robót niewykonanych od ogólnej wartości </w:t>
      </w:r>
      <w:r w:rsidR="00316254" w:rsidRPr="00C61985">
        <w:rPr>
          <w:rFonts w:ascii="Arial" w:hAnsi="Arial" w:cs="Arial"/>
          <w:sz w:val="24"/>
        </w:rPr>
        <w:t>wynagrodzenia</w:t>
      </w:r>
      <w:r w:rsidRPr="00C61985">
        <w:rPr>
          <w:rFonts w:ascii="Arial" w:hAnsi="Arial" w:cs="Arial"/>
          <w:sz w:val="24"/>
        </w:rPr>
        <w:t>,</w:t>
      </w:r>
    </w:p>
    <w:p w14:paraId="7E8D59B4" w14:textId="13D7B25F" w:rsidR="00F5708F" w:rsidRPr="00C61985" w:rsidRDefault="00F5708F" w:rsidP="00C4783B">
      <w:pPr>
        <w:numPr>
          <w:ilvl w:val="0"/>
          <w:numId w:val="18"/>
        </w:numPr>
        <w:ind w:left="851" w:hanging="425"/>
        <w:jc w:val="both"/>
        <w:rPr>
          <w:rFonts w:ascii="Arial" w:hAnsi="Arial" w:cs="Arial"/>
        </w:rPr>
      </w:pPr>
      <w:r w:rsidRPr="00C61985">
        <w:rPr>
          <w:rFonts w:ascii="Arial" w:hAnsi="Arial" w:cs="Arial"/>
          <w:sz w:val="24"/>
        </w:rPr>
        <w:t xml:space="preserve">kosztorys robót niewykonanych przygotuje Wykonawca i uzyska akceptację Zamawiającego na podstawie </w:t>
      </w:r>
      <w:r w:rsidRPr="00C61985">
        <w:rPr>
          <w:rFonts w:ascii="Arial" w:hAnsi="Arial" w:cs="Arial"/>
          <w:color w:val="000000"/>
          <w:sz w:val="24"/>
          <w:szCs w:val="24"/>
        </w:rPr>
        <w:t xml:space="preserve">kosztorysu </w:t>
      </w:r>
      <w:r w:rsidRPr="00C61985">
        <w:rPr>
          <w:rFonts w:ascii="Arial" w:hAnsi="Arial" w:cs="Arial"/>
          <w:sz w:val="24"/>
        </w:rPr>
        <w:t>określonego w § 5 ust. </w:t>
      </w:r>
      <w:r w:rsidR="00220BCE" w:rsidRPr="00C61985">
        <w:rPr>
          <w:rFonts w:ascii="Arial" w:hAnsi="Arial" w:cs="Arial"/>
          <w:sz w:val="24"/>
        </w:rPr>
        <w:t>8</w:t>
      </w:r>
      <w:r w:rsidR="00C45848" w:rsidRPr="00C61985">
        <w:rPr>
          <w:rFonts w:ascii="Arial" w:hAnsi="Arial" w:cs="Arial"/>
          <w:sz w:val="24"/>
        </w:rPr>
        <w:t>.</w:t>
      </w:r>
    </w:p>
    <w:p w14:paraId="0FB74455" w14:textId="77777777" w:rsidR="00F5708F" w:rsidRPr="00C61985" w:rsidRDefault="00F5708F">
      <w:pPr>
        <w:rPr>
          <w:rFonts w:ascii="Arial" w:hAnsi="Arial" w:cs="Arial"/>
          <w:b/>
          <w:color w:val="000000"/>
          <w:sz w:val="24"/>
          <w:szCs w:val="24"/>
        </w:rPr>
      </w:pPr>
    </w:p>
    <w:p w14:paraId="04C520C3" w14:textId="77777777" w:rsidR="00F5708F" w:rsidRPr="00C61985" w:rsidRDefault="00F5708F" w:rsidP="009D7B8A">
      <w:pPr>
        <w:widowControl w:val="0"/>
        <w:jc w:val="center"/>
        <w:rPr>
          <w:rFonts w:ascii="Arial" w:hAnsi="Arial" w:cs="Arial"/>
        </w:rPr>
      </w:pPr>
      <w:r w:rsidRPr="00C61985">
        <w:rPr>
          <w:rFonts w:ascii="Arial" w:hAnsi="Arial" w:cs="Arial"/>
          <w:b/>
          <w:bCs/>
          <w:color w:val="000000"/>
          <w:sz w:val="24"/>
          <w:szCs w:val="24"/>
        </w:rPr>
        <w:t>§ 18</w:t>
      </w:r>
    </w:p>
    <w:p w14:paraId="19868EF1" w14:textId="77777777" w:rsidR="00F5708F" w:rsidRPr="00C61985" w:rsidRDefault="00F5708F" w:rsidP="009D7B8A">
      <w:pPr>
        <w:widowControl w:val="0"/>
        <w:jc w:val="center"/>
        <w:rPr>
          <w:rFonts w:ascii="Arial" w:hAnsi="Arial" w:cs="Arial"/>
        </w:rPr>
      </w:pPr>
      <w:r w:rsidRPr="00C61985">
        <w:rPr>
          <w:rFonts w:ascii="Arial" w:hAnsi="Arial" w:cs="Arial"/>
          <w:b/>
          <w:bCs/>
          <w:color w:val="000000"/>
          <w:sz w:val="24"/>
          <w:szCs w:val="24"/>
        </w:rPr>
        <w:t>Zmiana umowy</w:t>
      </w:r>
    </w:p>
    <w:p w14:paraId="5A266C92" w14:textId="7B24D4D8" w:rsidR="00F5708F" w:rsidRPr="00C61985" w:rsidRDefault="00F5708F" w:rsidP="00832CDB">
      <w:pPr>
        <w:numPr>
          <w:ilvl w:val="0"/>
          <w:numId w:val="41"/>
        </w:numPr>
        <w:tabs>
          <w:tab w:val="left" w:pos="-1001"/>
          <w:tab w:val="left" w:pos="284"/>
        </w:tabs>
        <w:jc w:val="both"/>
        <w:rPr>
          <w:rFonts w:ascii="Arial" w:hAnsi="Arial" w:cs="Arial"/>
        </w:rPr>
      </w:pPr>
      <w:r w:rsidRPr="00C61985">
        <w:rPr>
          <w:rFonts w:ascii="Arial" w:hAnsi="Arial" w:cs="Arial"/>
          <w:color w:val="000000"/>
          <w:sz w:val="24"/>
          <w:szCs w:val="24"/>
        </w:rPr>
        <w:t xml:space="preserve">Zamawiający dopuszcza możliwość zmiany </w:t>
      </w:r>
      <w:r w:rsidR="00581B68" w:rsidRPr="00C61985">
        <w:rPr>
          <w:rFonts w:ascii="Arial" w:hAnsi="Arial" w:cs="Arial"/>
          <w:color w:val="000000"/>
          <w:sz w:val="24"/>
          <w:szCs w:val="24"/>
        </w:rPr>
        <w:t xml:space="preserve">Umowy </w:t>
      </w:r>
      <w:r w:rsidRPr="00C61985">
        <w:rPr>
          <w:rFonts w:ascii="Arial" w:hAnsi="Arial" w:cs="Arial"/>
          <w:color w:val="000000"/>
          <w:sz w:val="24"/>
          <w:szCs w:val="24"/>
        </w:rPr>
        <w:t xml:space="preserve">w zakresie terminu realizacji przedmiotu </w:t>
      </w:r>
      <w:r w:rsidR="00581B68" w:rsidRPr="00C61985">
        <w:rPr>
          <w:rFonts w:ascii="Arial" w:hAnsi="Arial" w:cs="Arial"/>
          <w:color w:val="000000"/>
          <w:sz w:val="24"/>
          <w:szCs w:val="24"/>
        </w:rPr>
        <w:t>zamówienia</w:t>
      </w:r>
      <w:r w:rsidRPr="00C61985">
        <w:rPr>
          <w:rFonts w:ascii="Arial" w:hAnsi="Arial" w:cs="Arial"/>
          <w:color w:val="000000"/>
          <w:sz w:val="24"/>
          <w:szCs w:val="24"/>
        </w:rPr>
        <w:t>, gdy jest ona spowodowana:</w:t>
      </w:r>
    </w:p>
    <w:p w14:paraId="0F1FFFA6" w14:textId="4F0B2C15"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color w:val="000000"/>
          <w:sz w:val="24"/>
          <w:szCs w:val="24"/>
        </w:rPr>
        <w:t>koniecznością wykonania części dokumentacji jako zamiennej,</w:t>
      </w:r>
    </w:p>
    <w:p w14:paraId="599F3847" w14:textId="77777777"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color w:val="000000"/>
          <w:sz w:val="24"/>
          <w:szCs w:val="24"/>
        </w:rPr>
        <w:t xml:space="preserve">warunkami atmosferycznymi – w których przez </w:t>
      </w:r>
      <w:r w:rsidRPr="00C61985">
        <w:rPr>
          <w:rFonts w:ascii="Arial" w:hAnsi="Arial" w:cs="Arial"/>
          <w:sz w:val="24"/>
          <w:szCs w:val="24"/>
        </w:rPr>
        <w:t>okres co najmniej 3</w:t>
      </w:r>
      <w:r w:rsidRPr="00C61985">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color w:val="000000"/>
          <w:sz w:val="24"/>
          <w:szCs w:val="24"/>
        </w:rPr>
        <w:t>wstrzymaniem prac budowlanych przez właściwy organ z przyczyn niezależnych od Wykonawcy,</w:t>
      </w:r>
    </w:p>
    <w:p w14:paraId="24007DB8" w14:textId="1C7ECA3C"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sz w:val="24"/>
          <w:szCs w:val="24"/>
        </w:rPr>
        <w:t xml:space="preserve">siłą wyższą w </w:t>
      </w:r>
      <w:r w:rsidR="00AA5AAE" w:rsidRPr="00C61985">
        <w:rPr>
          <w:rFonts w:ascii="Arial" w:hAnsi="Arial" w:cs="Arial"/>
          <w:sz w:val="24"/>
          <w:szCs w:val="24"/>
        </w:rPr>
        <w:t>rozumieniu postanowień Umowy</w:t>
      </w:r>
      <w:r w:rsidRPr="00C61985">
        <w:rPr>
          <w:rFonts w:ascii="Arial" w:hAnsi="Arial" w:cs="Arial"/>
          <w:sz w:val="24"/>
          <w:szCs w:val="24"/>
        </w:rPr>
        <w:t>,</w:t>
      </w:r>
    </w:p>
    <w:p w14:paraId="41E3D190" w14:textId="77777777"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sz w:val="24"/>
          <w:szCs w:val="24"/>
        </w:rPr>
        <w:t>niemożliwością wykonywania prac ze względu na ograniczenia i nakazy spowodowane epidemią koronawirusa, zakażeniem COVID-19 co najmniej jednego pracownika realizującego umowę lub kwarantanną co najmniej dwóch pracowników realizujących umowę</w:t>
      </w:r>
      <w:r w:rsidR="00E510A8" w:rsidRPr="00C61985">
        <w:rPr>
          <w:rFonts w:ascii="Arial" w:hAnsi="Arial" w:cs="Arial"/>
          <w:sz w:val="24"/>
          <w:szCs w:val="24"/>
        </w:rPr>
        <w:t>,</w:t>
      </w:r>
    </w:p>
    <w:p w14:paraId="5BEB535C" w14:textId="77777777"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sz w:val="24"/>
          <w:szCs w:val="24"/>
        </w:rPr>
        <w:t xml:space="preserve">wydłużeniem </w:t>
      </w:r>
      <w:r w:rsidR="00C70FEC" w:rsidRPr="00C61985">
        <w:rPr>
          <w:rFonts w:ascii="Arial" w:hAnsi="Arial" w:cs="Arial"/>
          <w:sz w:val="24"/>
          <w:szCs w:val="24"/>
        </w:rPr>
        <w:t xml:space="preserve">minimalnych określonych przepisami </w:t>
      </w:r>
      <w:r w:rsidRPr="00C61985">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C61985" w:rsidRDefault="00F5708F" w:rsidP="00C4783B">
      <w:pPr>
        <w:numPr>
          <w:ilvl w:val="0"/>
          <w:numId w:val="19"/>
        </w:numPr>
        <w:tabs>
          <w:tab w:val="left" w:pos="851"/>
        </w:tabs>
        <w:overflowPunct w:val="0"/>
        <w:ind w:left="851" w:hanging="425"/>
        <w:jc w:val="both"/>
        <w:textAlignment w:val="baseline"/>
        <w:rPr>
          <w:rFonts w:ascii="Arial" w:hAnsi="Arial" w:cs="Arial"/>
        </w:rPr>
      </w:pPr>
      <w:r w:rsidRPr="00C61985">
        <w:rPr>
          <w:rFonts w:ascii="Arial" w:hAnsi="Arial" w:cs="Arial"/>
          <w:sz w:val="24"/>
          <w:szCs w:val="24"/>
        </w:rPr>
        <w:t>przestojami i opóźnieniami zawinionymi przez Zamawiającego.</w:t>
      </w:r>
    </w:p>
    <w:p w14:paraId="3C68E4DE" w14:textId="74132EB6" w:rsidR="00F5708F" w:rsidRPr="00C61985" w:rsidRDefault="00F5708F" w:rsidP="00832CDB">
      <w:pPr>
        <w:numPr>
          <w:ilvl w:val="0"/>
          <w:numId w:val="41"/>
        </w:numPr>
        <w:tabs>
          <w:tab w:val="left" w:pos="-1001"/>
          <w:tab w:val="left" w:pos="284"/>
        </w:tabs>
        <w:jc w:val="both"/>
        <w:rPr>
          <w:rFonts w:ascii="Arial" w:hAnsi="Arial" w:cs="Arial"/>
        </w:rPr>
      </w:pPr>
      <w:r w:rsidRPr="00C61985">
        <w:rPr>
          <w:rFonts w:ascii="Arial" w:hAnsi="Arial" w:cs="Arial"/>
          <w:sz w:val="24"/>
          <w:szCs w:val="24"/>
        </w:rPr>
        <w:t xml:space="preserve">Informacja o zaistnieniu okoliczności, o których mowa w ust. 1 musi być przekazana Zamawiającemu na piśmie, a w przypadkach, o których mowa w ust. 1 pkt </w:t>
      </w:r>
      <w:r w:rsidR="000A77D8" w:rsidRPr="00C61985">
        <w:rPr>
          <w:rFonts w:ascii="Arial" w:hAnsi="Arial" w:cs="Arial"/>
          <w:sz w:val="24"/>
          <w:szCs w:val="24"/>
        </w:rPr>
        <w:t>2</w:t>
      </w:r>
      <w:r w:rsidRPr="00C61985">
        <w:rPr>
          <w:rFonts w:ascii="Arial" w:hAnsi="Arial" w:cs="Arial"/>
          <w:sz w:val="24"/>
          <w:szCs w:val="24"/>
        </w:rPr>
        <w:t>-</w:t>
      </w:r>
      <w:r w:rsidR="000A77D8" w:rsidRPr="00C61985">
        <w:rPr>
          <w:rFonts w:ascii="Arial" w:hAnsi="Arial" w:cs="Arial"/>
          <w:sz w:val="24"/>
          <w:szCs w:val="24"/>
        </w:rPr>
        <w:t>4</w:t>
      </w:r>
      <w:r w:rsidR="00740D32" w:rsidRPr="00C61985">
        <w:rPr>
          <w:rFonts w:ascii="Arial" w:hAnsi="Arial" w:cs="Arial"/>
          <w:sz w:val="24"/>
          <w:szCs w:val="24"/>
        </w:rPr>
        <w:t xml:space="preserve"> </w:t>
      </w:r>
      <w:r w:rsidRPr="00C61985">
        <w:rPr>
          <w:rFonts w:ascii="Arial" w:hAnsi="Arial" w:cs="Arial"/>
          <w:sz w:val="24"/>
          <w:szCs w:val="24"/>
        </w:rPr>
        <w:t>dodatkowo potwierdzona przez inspektora nadzoru.</w:t>
      </w:r>
    </w:p>
    <w:p w14:paraId="1F20E65A" w14:textId="77777777" w:rsidR="00F5708F" w:rsidRPr="00C61985" w:rsidRDefault="00F5708F" w:rsidP="00832CDB">
      <w:pPr>
        <w:numPr>
          <w:ilvl w:val="0"/>
          <w:numId w:val="41"/>
        </w:numPr>
        <w:tabs>
          <w:tab w:val="left" w:pos="-1001"/>
          <w:tab w:val="left" w:pos="284"/>
        </w:tabs>
        <w:jc w:val="both"/>
        <w:rPr>
          <w:rFonts w:ascii="Arial" w:hAnsi="Arial" w:cs="Arial"/>
        </w:rPr>
      </w:pPr>
      <w:r w:rsidRPr="00C61985">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73A84FC5" w:rsidR="00F5708F" w:rsidRPr="00C61985" w:rsidRDefault="00F5708F" w:rsidP="00832CDB">
      <w:pPr>
        <w:numPr>
          <w:ilvl w:val="0"/>
          <w:numId w:val="41"/>
        </w:numPr>
        <w:tabs>
          <w:tab w:val="left" w:pos="-1001"/>
          <w:tab w:val="left" w:pos="284"/>
        </w:tabs>
        <w:jc w:val="both"/>
        <w:rPr>
          <w:rFonts w:ascii="Arial" w:hAnsi="Arial" w:cs="Arial"/>
        </w:rPr>
      </w:pPr>
      <w:r w:rsidRPr="00C61985">
        <w:rPr>
          <w:rFonts w:ascii="Arial" w:hAnsi="Arial" w:cs="Arial"/>
          <w:sz w:val="24"/>
          <w:szCs w:val="24"/>
        </w:rPr>
        <w:t xml:space="preserve">Zamawiający dopuszcza możliwość zmiany </w:t>
      </w:r>
      <w:r w:rsidR="00D73FB8" w:rsidRPr="00C61985">
        <w:rPr>
          <w:rFonts w:ascii="Arial" w:hAnsi="Arial" w:cs="Arial"/>
          <w:sz w:val="24"/>
          <w:szCs w:val="24"/>
        </w:rPr>
        <w:t xml:space="preserve">Umowy </w:t>
      </w:r>
      <w:r w:rsidRPr="00C61985">
        <w:rPr>
          <w:rFonts w:ascii="Arial" w:hAnsi="Arial" w:cs="Arial"/>
          <w:sz w:val="24"/>
          <w:szCs w:val="24"/>
        </w:rPr>
        <w:t xml:space="preserve">w zakresie przedmiotu </w:t>
      </w:r>
      <w:r w:rsidR="00D73FB8" w:rsidRPr="00C61985">
        <w:rPr>
          <w:rFonts w:ascii="Arial" w:hAnsi="Arial" w:cs="Arial"/>
          <w:sz w:val="24"/>
          <w:szCs w:val="24"/>
        </w:rPr>
        <w:t xml:space="preserve">zamówienia </w:t>
      </w:r>
      <w:r w:rsidRPr="00C61985">
        <w:rPr>
          <w:rFonts w:ascii="Arial" w:hAnsi="Arial" w:cs="Arial"/>
          <w:sz w:val="24"/>
          <w:szCs w:val="24"/>
        </w:rPr>
        <w:t>lub </w:t>
      </w:r>
      <w:r w:rsidR="00DF0665" w:rsidRPr="00C61985">
        <w:rPr>
          <w:rFonts w:ascii="Arial" w:hAnsi="Arial" w:cs="Arial"/>
          <w:sz w:val="24"/>
          <w:szCs w:val="24"/>
        </w:rPr>
        <w:t>zmiany</w:t>
      </w:r>
      <w:r w:rsidRPr="00C61985">
        <w:rPr>
          <w:rFonts w:ascii="Arial" w:hAnsi="Arial" w:cs="Arial"/>
          <w:sz w:val="24"/>
          <w:szCs w:val="24"/>
        </w:rPr>
        <w:t xml:space="preserve"> wynagrodzenia w przypadkach:</w:t>
      </w:r>
    </w:p>
    <w:p w14:paraId="2D6D37BB" w14:textId="77777777" w:rsidR="00F5708F" w:rsidRPr="00C61985" w:rsidRDefault="00F5708F" w:rsidP="00C4783B">
      <w:pPr>
        <w:numPr>
          <w:ilvl w:val="0"/>
          <w:numId w:val="20"/>
        </w:numPr>
        <w:ind w:left="851" w:hanging="425"/>
        <w:jc w:val="both"/>
        <w:rPr>
          <w:rFonts w:ascii="Arial" w:hAnsi="Arial" w:cs="Arial"/>
        </w:rPr>
      </w:pPr>
      <w:r w:rsidRPr="00C61985">
        <w:rPr>
          <w:rFonts w:ascii="Arial" w:hAnsi="Arial" w:cs="Arial"/>
          <w:sz w:val="24"/>
          <w:szCs w:val="24"/>
        </w:rPr>
        <w:t>konieczności wykonania części dokumentacji jako zamiennej - bez zmiany wynagrodzenia Wykonawcy,</w:t>
      </w:r>
    </w:p>
    <w:p w14:paraId="51FFDF31" w14:textId="046E38A3" w:rsidR="00F5708F" w:rsidRPr="00C61985" w:rsidRDefault="00F5708F" w:rsidP="00C4783B">
      <w:pPr>
        <w:numPr>
          <w:ilvl w:val="0"/>
          <w:numId w:val="20"/>
        </w:numPr>
        <w:ind w:left="851" w:hanging="425"/>
        <w:jc w:val="both"/>
        <w:rPr>
          <w:rFonts w:ascii="Arial" w:hAnsi="Arial" w:cs="Arial"/>
        </w:rPr>
      </w:pPr>
      <w:r w:rsidRPr="00C61985">
        <w:rPr>
          <w:rFonts w:ascii="Arial" w:hAnsi="Arial" w:cs="Arial"/>
          <w:sz w:val="24"/>
          <w:szCs w:val="24"/>
        </w:rPr>
        <w:t>gdy wykonanie całego zakresu nie będzie możliwe z przyczyn prawnych, finansowych, organizacyjnych lub społecznych</w:t>
      </w:r>
      <w:r w:rsidR="00E42F32" w:rsidRPr="00C61985">
        <w:rPr>
          <w:rFonts w:ascii="Arial" w:hAnsi="Arial" w:cs="Arial"/>
          <w:sz w:val="24"/>
          <w:szCs w:val="24"/>
        </w:rPr>
        <w:t xml:space="preserve"> niezależnych od Wykonawcy</w:t>
      </w:r>
      <w:r w:rsidRPr="00C61985">
        <w:rPr>
          <w:rFonts w:ascii="Arial" w:hAnsi="Arial" w:cs="Arial"/>
          <w:sz w:val="24"/>
          <w:szCs w:val="24"/>
        </w:rPr>
        <w:t>,</w:t>
      </w:r>
    </w:p>
    <w:p w14:paraId="602247F8" w14:textId="1B0921EB" w:rsidR="00F5708F" w:rsidRPr="00C61985" w:rsidRDefault="00F5708F" w:rsidP="00C4783B">
      <w:pPr>
        <w:numPr>
          <w:ilvl w:val="0"/>
          <w:numId w:val="20"/>
        </w:numPr>
        <w:ind w:left="851" w:hanging="425"/>
        <w:jc w:val="both"/>
        <w:rPr>
          <w:rFonts w:ascii="Arial" w:hAnsi="Arial" w:cs="Arial"/>
        </w:rPr>
      </w:pPr>
      <w:r w:rsidRPr="00C61985">
        <w:rPr>
          <w:rFonts w:ascii="Arial" w:hAnsi="Arial" w:cs="Arial"/>
          <w:color w:val="000000"/>
          <w:sz w:val="24"/>
          <w:szCs w:val="24"/>
        </w:rPr>
        <w:t xml:space="preserve">stwierdzenia przez Zamawiającego konieczności rezygnacji z wykonania części przedmiotu </w:t>
      </w:r>
      <w:r w:rsidR="001841B4" w:rsidRPr="00C61985">
        <w:rPr>
          <w:rFonts w:ascii="Arial" w:hAnsi="Arial" w:cs="Arial"/>
          <w:color w:val="000000"/>
          <w:sz w:val="24"/>
          <w:szCs w:val="24"/>
        </w:rPr>
        <w:t>zamówienia</w:t>
      </w:r>
      <w:r w:rsidRPr="00C61985">
        <w:rPr>
          <w:rFonts w:ascii="Arial" w:hAnsi="Arial" w:cs="Arial"/>
          <w:color w:val="000000"/>
          <w:sz w:val="24"/>
          <w:szCs w:val="24"/>
        </w:rPr>
        <w:t>,</w:t>
      </w:r>
    </w:p>
    <w:p w14:paraId="017C7B17" w14:textId="3D0828D2" w:rsidR="00F12A18" w:rsidRPr="00C61985" w:rsidRDefault="00F12A18" w:rsidP="00C4783B">
      <w:pPr>
        <w:numPr>
          <w:ilvl w:val="0"/>
          <w:numId w:val="20"/>
        </w:numPr>
        <w:ind w:left="851" w:hanging="425"/>
        <w:jc w:val="both"/>
        <w:rPr>
          <w:rFonts w:ascii="Arial" w:hAnsi="Arial" w:cs="Arial"/>
        </w:rPr>
      </w:pPr>
      <w:r w:rsidRPr="00C61985">
        <w:rPr>
          <w:rFonts w:ascii="Arial" w:hAnsi="Arial" w:cs="Arial"/>
          <w:color w:val="000000"/>
          <w:sz w:val="24"/>
          <w:szCs w:val="24"/>
        </w:rPr>
        <w:t xml:space="preserve">konieczności wykonania </w:t>
      </w:r>
      <w:r w:rsidRPr="00C61985">
        <w:rPr>
          <w:rFonts w:ascii="Arial" w:hAnsi="Arial" w:cs="Arial"/>
          <w:b/>
          <w:bCs/>
          <w:color w:val="000000"/>
          <w:sz w:val="24"/>
          <w:szCs w:val="24"/>
        </w:rPr>
        <w:t>robót dodatkowych</w:t>
      </w:r>
      <w:r w:rsidRPr="00C61985">
        <w:rPr>
          <w:rFonts w:ascii="Arial" w:hAnsi="Arial" w:cs="Arial"/>
          <w:color w:val="000000"/>
          <w:sz w:val="24"/>
          <w:szCs w:val="24"/>
        </w:rPr>
        <w:t xml:space="preserve"> określonych w § 3 ust. </w:t>
      </w:r>
      <w:r w:rsidR="00D5343A" w:rsidRPr="00C61985">
        <w:rPr>
          <w:rFonts w:ascii="Arial" w:hAnsi="Arial" w:cs="Arial"/>
          <w:color w:val="000000"/>
          <w:sz w:val="24"/>
          <w:szCs w:val="24"/>
        </w:rPr>
        <w:t xml:space="preserve">13 </w:t>
      </w:r>
      <w:r w:rsidRPr="00C61985">
        <w:rPr>
          <w:rFonts w:ascii="Arial" w:hAnsi="Arial" w:cs="Arial"/>
          <w:color w:val="000000"/>
          <w:sz w:val="24"/>
          <w:szCs w:val="24"/>
        </w:rPr>
        <w:t xml:space="preserve">na zasadach określonych w § 3 ust. </w:t>
      </w:r>
      <w:r w:rsidR="00D5343A" w:rsidRPr="00C61985">
        <w:rPr>
          <w:rFonts w:ascii="Arial" w:hAnsi="Arial" w:cs="Arial"/>
          <w:color w:val="000000"/>
          <w:sz w:val="24"/>
          <w:szCs w:val="24"/>
        </w:rPr>
        <w:t>14</w:t>
      </w:r>
      <w:r w:rsidR="00DD4119" w:rsidRPr="00C61985">
        <w:rPr>
          <w:rFonts w:ascii="Arial" w:hAnsi="Arial" w:cs="Arial"/>
          <w:color w:val="000000"/>
          <w:sz w:val="24"/>
          <w:szCs w:val="24"/>
        </w:rPr>
        <w:t>,</w:t>
      </w:r>
      <w:r w:rsidR="00D5343A" w:rsidRPr="00C61985">
        <w:rPr>
          <w:rFonts w:ascii="Arial" w:hAnsi="Arial" w:cs="Arial"/>
          <w:color w:val="000000"/>
          <w:sz w:val="24"/>
          <w:szCs w:val="24"/>
        </w:rPr>
        <w:t xml:space="preserve">15 </w:t>
      </w:r>
      <w:r w:rsidR="0082026C" w:rsidRPr="00C61985">
        <w:rPr>
          <w:rFonts w:ascii="Arial" w:hAnsi="Arial" w:cs="Arial"/>
          <w:color w:val="000000"/>
          <w:sz w:val="24"/>
          <w:szCs w:val="24"/>
        </w:rPr>
        <w:t xml:space="preserve">i </w:t>
      </w:r>
      <w:r w:rsidR="00D5343A" w:rsidRPr="00C61985">
        <w:rPr>
          <w:rFonts w:ascii="Arial" w:hAnsi="Arial" w:cs="Arial"/>
          <w:color w:val="000000"/>
          <w:sz w:val="24"/>
          <w:szCs w:val="24"/>
        </w:rPr>
        <w:t>16</w:t>
      </w:r>
      <w:r w:rsidR="00785DC6" w:rsidRPr="00C61985">
        <w:rPr>
          <w:rFonts w:ascii="Arial" w:hAnsi="Arial" w:cs="Arial"/>
          <w:color w:val="000000"/>
          <w:sz w:val="24"/>
          <w:szCs w:val="24"/>
        </w:rPr>
        <w:t>,</w:t>
      </w:r>
    </w:p>
    <w:p w14:paraId="54123FD1" w14:textId="6C9F5BB5" w:rsidR="00F12A18" w:rsidRPr="00330850" w:rsidRDefault="00F12A18" w:rsidP="00C4783B">
      <w:pPr>
        <w:numPr>
          <w:ilvl w:val="0"/>
          <w:numId w:val="20"/>
        </w:numPr>
        <w:ind w:left="851" w:hanging="425"/>
        <w:jc w:val="both"/>
        <w:rPr>
          <w:rFonts w:ascii="Arial" w:hAnsi="Arial" w:cs="Arial"/>
        </w:rPr>
      </w:pPr>
      <w:r w:rsidRPr="00C61985">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388E0D50" w14:textId="4BEAD22A" w:rsidR="00330850" w:rsidRPr="00C61985" w:rsidRDefault="004638EB" w:rsidP="00C4783B">
      <w:pPr>
        <w:numPr>
          <w:ilvl w:val="0"/>
          <w:numId w:val="20"/>
        </w:numPr>
        <w:ind w:left="851" w:hanging="425"/>
        <w:jc w:val="both"/>
        <w:rPr>
          <w:rFonts w:ascii="Arial" w:hAnsi="Arial" w:cs="Arial"/>
        </w:rPr>
      </w:pPr>
      <w:r w:rsidRPr="00C61985">
        <w:rPr>
          <w:rFonts w:ascii="Arial" w:hAnsi="Arial" w:cs="Arial"/>
          <w:sz w:val="24"/>
          <w:szCs w:val="24"/>
        </w:rPr>
        <w:t xml:space="preserve">wprowadzenia </w:t>
      </w:r>
      <w:r>
        <w:rPr>
          <w:rFonts w:ascii="Arial" w:hAnsi="Arial" w:cs="Arial"/>
          <w:sz w:val="24"/>
          <w:szCs w:val="24"/>
        </w:rPr>
        <w:t>waloryzacji</w:t>
      </w:r>
      <w:r w:rsidRPr="00C61985">
        <w:rPr>
          <w:rFonts w:ascii="Arial" w:hAnsi="Arial" w:cs="Arial"/>
          <w:sz w:val="24"/>
          <w:szCs w:val="24"/>
        </w:rPr>
        <w:t xml:space="preserve"> wysokości wynagrodzenia należnego Wykonawcy, </w:t>
      </w:r>
      <w:r>
        <w:rPr>
          <w:rFonts w:ascii="Arial" w:hAnsi="Arial" w:cs="Arial"/>
          <w:sz w:val="24"/>
          <w:szCs w:val="24"/>
        </w:rPr>
        <w:br/>
      </w:r>
      <w:r w:rsidRPr="00C61985">
        <w:rPr>
          <w:rFonts w:ascii="Arial" w:hAnsi="Arial" w:cs="Arial"/>
          <w:sz w:val="24"/>
          <w:szCs w:val="24"/>
        </w:rPr>
        <w:t>w przypadku zmiany cen materiałów lub kosztów związanych z realizacją przedmiotu Umowy</w:t>
      </w:r>
      <w:r>
        <w:rPr>
          <w:rFonts w:ascii="Arial" w:hAnsi="Arial" w:cs="Arial"/>
          <w:sz w:val="24"/>
          <w:szCs w:val="24"/>
        </w:rPr>
        <w:t xml:space="preserve"> na zasadach określonych w </w:t>
      </w:r>
      <w:r w:rsidRPr="00C61985">
        <w:rPr>
          <w:rFonts w:ascii="Arial" w:hAnsi="Arial" w:cs="Arial"/>
          <w:color w:val="000000"/>
          <w:sz w:val="24"/>
          <w:szCs w:val="24"/>
        </w:rPr>
        <w:t>§ 1</w:t>
      </w:r>
      <w:r>
        <w:rPr>
          <w:rFonts w:ascii="Arial" w:hAnsi="Arial" w:cs="Arial"/>
          <w:color w:val="000000"/>
          <w:sz w:val="24"/>
          <w:szCs w:val="24"/>
        </w:rPr>
        <w:t>9,</w:t>
      </w:r>
    </w:p>
    <w:p w14:paraId="1E2FE7E3" w14:textId="06FC8BA7" w:rsidR="00F5708F" w:rsidRPr="00C61985" w:rsidRDefault="00F5708F" w:rsidP="00C4783B">
      <w:pPr>
        <w:numPr>
          <w:ilvl w:val="0"/>
          <w:numId w:val="20"/>
        </w:numPr>
        <w:tabs>
          <w:tab w:val="left" w:pos="284"/>
          <w:tab w:val="left" w:pos="426"/>
          <w:tab w:val="left" w:pos="1276"/>
        </w:tabs>
        <w:ind w:left="851" w:hanging="425"/>
        <w:jc w:val="both"/>
        <w:rPr>
          <w:rFonts w:ascii="Arial" w:hAnsi="Arial" w:cs="Arial"/>
        </w:rPr>
      </w:pPr>
      <w:r w:rsidRPr="00C61985">
        <w:rPr>
          <w:rFonts w:ascii="Arial" w:hAnsi="Arial" w:cs="Arial"/>
          <w:color w:val="000000"/>
          <w:sz w:val="24"/>
          <w:szCs w:val="24"/>
        </w:rPr>
        <w:t xml:space="preserve">w sytuacjach określonych w pkt 2 i 3 rozliczenie za wykonane roboty nastąpi </w:t>
      </w:r>
      <w:r w:rsidR="00DC0467" w:rsidRPr="00C61985">
        <w:rPr>
          <w:rFonts w:ascii="Arial" w:hAnsi="Arial" w:cs="Arial"/>
          <w:color w:val="000000"/>
          <w:sz w:val="24"/>
          <w:szCs w:val="24"/>
        </w:rPr>
        <w:br/>
      </w:r>
      <w:r w:rsidRPr="00C61985">
        <w:rPr>
          <w:rFonts w:ascii="Arial" w:hAnsi="Arial" w:cs="Arial"/>
          <w:color w:val="000000"/>
          <w:sz w:val="24"/>
          <w:szCs w:val="24"/>
        </w:rPr>
        <w:t xml:space="preserve">w sposób analogiczny, jak wskazano w § 17 ust. </w:t>
      </w:r>
      <w:r w:rsidR="000A77D8" w:rsidRPr="00C61985">
        <w:rPr>
          <w:rFonts w:ascii="Arial" w:hAnsi="Arial" w:cs="Arial"/>
          <w:color w:val="000000"/>
          <w:sz w:val="24"/>
          <w:szCs w:val="24"/>
        </w:rPr>
        <w:t>8</w:t>
      </w:r>
      <w:r w:rsidRPr="00C61985">
        <w:rPr>
          <w:rFonts w:ascii="Arial" w:hAnsi="Arial" w:cs="Arial"/>
          <w:color w:val="000000"/>
          <w:sz w:val="24"/>
          <w:szCs w:val="24"/>
        </w:rPr>
        <w:t>.</w:t>
      </w:r>
    </w:p>
    <w:p w14:paraId="5E368EB1" w14:textId="74966D34" w:rsidR="00F5708F" w:rsidRPr="00C61985" w:rsidRDefault="00F5708F" w:rsidP="00832CDB">
      <w:pPr>
        <w:numPr>
          <w:ilvl w:val="0"/>
          <w:numId w:val="41"/>
        </w:numPr>
        <w:tabs>
          <w:tab w:val="left" w:pos="-1001"/>
          <w:tab w:val="left" w:pos="284"/>
        </w:tabs>
        <w:jc w:val="both"/>
        <w:rPr>
          <w:rFonts w:ascii="Arial" w:hAnsi="Arial" w:cs="Arial"/>
        </w:rPr>
      </w:pPr>
      <w:r w:rsidRPr="00C61985">
        <w:rPr>
          <w:rFonts w:ascii="Arial" w:hAnsi="Arial" w:cs="Arial"/>
          <w:color w:val="000000"/>
          <w:sz w:val="24"/>
          <w:szCs w:val="24"/>
        </w:rPr>
        <w:t xml:space="preserve">Powyższe zmiany można wprowadzić za zgodą obu </w:t>
      </w:r>
      <w:r w:rsidR="00D00D03" w:rsidRPr="00C61985">
        <w:rPr>
          <w:rFonts w:ascii="Arial" w:hAnsi="Arial" w:cs="Arial"/>
          <w:color w:val="000000"/>
          <w:sz w:val="24"/>
          <w:szCs w:val="24"/>
        </w:rPr>
        <w:t>Stron</w:t>
      </w:r>
      <w:r w:rsidRPr="00C61985">
        <w:rPr>
          <w:rFonts w:ascii="Arial" w:hAnsi="Arial" w:cs="Arial"/>
          <w:color w:val="000000"/>
          <w:sz w:val="24"/>
          <w:szCs w:val="24"/>
        </w:rPr>
        <w:t>, w formie aneksu.</w:t>
      </w:r>
    </w:p>
    <w:p w14:paraId="20966D94" w14:textId="77777777" w:rsidR="002D3DBD" w:rsidRPr="00C61985" w:rsidRDefault="002D3DBD" w:rsidP="00832CDB">
      <w:pPr>
        <w:numPr>
          <w:ilvl w:val="0"/>
          <w:numId w:val="41"/>
        </w:numPr>
        <w:tabs>
          <w:tab w:val="left" w:pos="-1001"/>
          <w:tab w:val="left" w:pos="284"/>
        </w:tabs>
        <w:jc w:val="both"/>
        <w:rPr>
          <w:rFonts w:ascii="Arial" w:hAnsi="Arial" w:cs="Arial"/>
          <w:sz w:val="24"/>
          <w:szCs w:val="24"/>
        </w:rPr>
      </w:pPr>
      <w:r w:rsidRPr="00C61985">
        <w:rPr>
          <w:rFonts w:ascii="Arial" w:hAnsi="Arial" w:cs="Arial"/>
          <w:sz w:val="24"/>
          <w:szCs w:val="24"/>
        </w:rPr>
        <w:t xml:space="preserve">Zamawiający jest uprawniony do żądania zmiany sposobu rozliczania Umowy lub dokonywania płatności na rzecz Wykonawcy w związku ze zmianami zawartej przez </w:t>
      </w:r>
      <w:r w:rsidRPr="00C61985">
        <w:rPr>
          <w:rFonts w:ascii="Arial" w:hAnsi="Arial" w:cs="Arial"/>
          <w:sz w:val="24"/>
          <w:szCs w:val="24"/>
        </w:rPr>
        <w:lastRenderedPageBreak/>
        <w:t>Zamawiającego umowy o dofinansowanie projektu lub zmianami wytycznych dotyczących realizacji projektu.</w:t>
      </w:r>
    </w:p>
    <w:p w14:paraId="3ACFD15E" w14:textId="77777777" w:rsidR="0080073F" w:rsidRPr="00C61985" w:rsidRDefault="0080073F" w:rsidP="00832CDB">
      <w:pPr>
        <w:numPr>
          <w:ilvl w:val="0"/>
          <w:numId w:val="41"/>
        </w:numPr>
        <w:tabs>
          <w:tab w:val="left" w:pos="284"/>
        </w:tabs>
        <w:jc w:val="both"/>
        <w:textAlignment w:val="baseline"/>
        <w:rPr>
          <w:rFonts w:ascii="Arial" w:eastAsia="Arial" w:hAnsi="Arial" w:cs="Arial"/>
          <w:b/>
          <w:color w:val="000000"/>
          <w:sz w:val="24"/>
          <w:szCs w:val="24"/>
        </w:rPr>
      </w:pPr>
      <w:r w:rsidRPr="00C61985">
        <w:rPr>
          <w:rFonts w:ascii="Arial" w:hAnsi="Arial" w:cs="Arial"/>
          <w:color w:val="000000"/>
          <w:sz w:val="24"/>
          <w:szCs w:val="24"/>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p>
    <w:p w14:paraId="1971A889" w14:textId="502DC107" w:rsidR="00C45848" w:rsidRPr="00C61985" w:rsidRDefault="00C45848" w:rsidP="00C45848">
      <w:pPr>
        <w:tabs>
          <w:tab w:val="left" w:pos="284"/>
        </w:tabs>
        <w:overflowPunct w:val="0"/>
        <w:ind w:left="851"/>
        <w:jc w:val="both"/>
        <w:textAlignment w:val="baseline"/>
        <w:rPr>
          <w:rFonts w:ascii="Arial" w:hAnsi="Arial" w:cs="Arial"/>
          <w:sz w:val="24"/>
          <w:szCs w:val="24"/>
        </w:rPr>
      </w:pPr>
    </w:p>
    <w:p w14:paraId="19453A97" w14:textId="180BC2A1" w:rsidR="00304F09" w:rsidRPr="00C61985" w:rsidRDefault="00304F09" w:rsidP="00304F09">
      <w:pPr>
        <w:jc w:val="center"/>
        <w:rPr>
          <w:rFonts w:ascii="Arial" w:eastAsia="Arial" w:hAnsi="Arial" w:cs="Arial"/>
          <w:sz w:val="24"/>
          <w:szCs w:val="24"/>
        </w:rPr>
      </w:pPr>
      <w:r w:rsidRPr="00C61985">
        <w:rPr>
          <w:rFonts w:ascii="Arial" w:eastAsia="Arial" w:hAnsi="Arial" w:cs="Arial"/>
          <w:b/>
          <w:sz w:val="24"/>
          <w:szCs w:val="24"/>
        </w:rPr>
        <w:t>§ 19</w:t>
      </w:r>
    </w:p>
    <w:p w14:paraId="3BD5945A" w14:textId="4B371658" w:rsidR="00304F09" w:rsidRPr="00C61985" w:rsidRDefault="00304F09" w:rsidP="00304F09">
      <w:pPr>
        <w:pBdr>
          <w:top w:val="nil"/>
          <w:left w:val="nil"/>
          <w:bottom w:val="nil"/>
          <w:right w:val="nil"/>
          <w:between w:val="nil"/>
        </w:pBdr>
        <w:tabs>
          <w:tab w:val="left" w:pos="340"/>
        </w:tabs>
        <w:jc w:val="center"/>
        <w:rPr>
          <w:rFonts w:ascii="Arial" w:eastAsia="Arial" w:hAnsi="Arial" w:cs="Arial"/>
          <w:b/>
          <w:color w:val="000000"/>
          <w:sz w:val="24"/>
          <w:szCs w:val="24"/>
        </w:rPr>
      </w:pPr>
      <w:r w:rsidRPr="00C61985">
        <w:rPr>
          <w:rFonts w:ascii="Arial" w:eastAsia="Arial" w:hAnsi="Arial" w:cs="Arial"/>
          <w:b/>
          <w:color w:val="000000"/>
          <w:sz w:val="24"/>
          <w:szCs w:val="24"/>
        </w:rPr>
        <w:t>Waloryzacja wynagrodzenia</w:t>
      </w:r>
    </w:p>
    <w:p w14:paraId="45F5CCFE" w14:textId="529A1947" w:rsidR="00ED71C0" w:rsidRDefault="00304F09" w:rsidP="00304F09">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Strony przewidują możliwość wprowadzenia zmian</w:t>
      </w:r>
      <w:r w:rsidR="00ED71C0">
        <w:rPr>
          <w:rFonts w:ascii="Arial" w:hAnsi="Arial" w:cs="Arial"/>
          <w:sz w:val="24"/>
          <w:szCs w:val="24"/>
        </w:rPr>
        <w:t>y</w:t>
      </w:r>
      <w:r w:rsidRPr="00C61985">
        <w:rPr>
          <w:rFonts w:ascii="Arial" w:hAnsi="Arial" w:cs="Arial"/>
          <w:sz w:val="24"/>
          <w:szCs w:val="24"/>
        </w:rPr>
        <w:t xml:space="preserve"> wysokości wynagrodzenia należnego Wykonawcy, w przypadku zmiany cen </w:t>
      </w:r>
      <w:r w:rsidR="000A6FF3">
        <w:rPr>
          <w:rFonts w:ascii="Arial" w:hAnsi="Arial" w:cs="Arial"/>
          <w:sz w:val="24"/>
          <w:szCs w:val="24"/>
        </w:rPr>
        <w:t xml:space="preserve">rynkowych </w:t>
      </w:r>
      <w:r w:rsidRPr="00C61985">
        <w:rPr>
          <w:rFonts w:ascii="Arial" w:hAnsi="Arial" w:cs="Arial"/>
          <w:sz w:val="24"/>
          <w:szCs w:val="24"/>
        </w:rPr>
        <w:t>materiałów lub kosztów związanych z realizacją przedmiotu Umowy.</w:t>
      </w:r>
    </w:p>
    <w:p w14:paraId="4D30AC4D" w14:textId="2FDE5FC0" w:rsidR="00733723" w:rsidRDefault="00304F09" w:rsidP="00304F09">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Przez zmianę cen</w:t>
      </w:r>
      <w:r w:rsidR="000A6FF3">
        <w:rPr>
          <w:rFonts w:ascii="Arial" w:hAnsi="Arial" w:cs="Arial"/>
          <w:sz w:val="24"/>
          <w:szCs w:val="24"/>
        </w:rPr>
        <w:t xml:space="preserve"> rynkowych</w:t>
      </w:r>
      <w:r w:rsidRPr="00C61985">
        <w:rPr>
          <w:rFonts w:ascii="Arial" w:hAnsi="Arial" w:cs="Arial"/>
          <w:sz w:val="24"/>
          <w:szCs w:val="24"/>
        </w:rPr>
        <w:t xml:space="preserve"> materiałów lub kosztów </w:t>
      </w:r>
      <w:r w:rsidR="0025746C">
        <w:rPr>
          <w:rFonts w:ascii="Arial" w:hAnsi="Arial" w:cs="Arial"/>
          <w:sz w:val="24"/>
          <w:szCs w:val="24"/>
        </w:rPr>
        <w:t xml:space="preserve">związanych z realizacją przedmiotu Umowy </w:t>
      </w:r>
      <w:r w:rsidRPr="00C61985">
        <w:rPr>
          <w:rFonts w:ascii="Arial" w:hAnsi="Arial" w:cs="Arial"/>
          <w:sz w:val="24"/>
          <w:szCs w:val="24"/>
        </w:rPr>
        <w:t>rozumie się</w:t>
      </w:r>
      <w:r w:rsidR="000A6FF3">
        <w:rPr>
          <w:rFonts w:ascii="Arial" w:hAnsi="Arial" w:cs="Arial"/>
          <w:sz w:val="24"/>
          <w:szCs w:val="24"/>
        </w:rPr>
        <w:t xml:space="preserve"> wzrost lub obniżenie</w:t>
      </w:r>
      <w:r w:rsidR="00A2047F">
        <w:rPr>
          <w:rFonts w:ascii="Arial" w:hAnsi="Arial" w:cs="Arial"/>
          <w:sz w:val="24"/>
          <w:szCs w:val="24"/>
        </w:rPr>
        <w:t xml:space="preserve"> </w:t>
      </w:r>
      <w:r w:rsidR="002A7185">
        <w:rPr>
          <w:rFonts w:ascii="Arial" w:hAnsi="Arial" w:cs="Arial"/>
          <w:sz w:val="24"/>
          <w:szCs w:val="24"/>
        </w:rPr>
        <w:t>właściw</w:t>
      </w:r>
      <w:r w:rsidR="0025746C">
        <w:rPr>
          <w:rFonts w:ascii="Arial" w:hAnsi="Arial" w:cs="Arial"/>
          <w:sz w:val="24"/>
          <w:szCs w:val="24"/>
        </w:rPr>
        <w:t>ej</w:t>
      </w:r>
      <w:r w:rsidR="002A7185">
        <w:rPr>
          <w:rFonts w:ascii="Arial" w:hAnsi="Arial" w:cs="Arial"/>
          <w:sz w:val="24"/>
          <w:szCs w:val="24"/>
        </w:rPr>
        <w:t xml:space="preserve"> rodzajowo – </w:t>
      </w:r>
      <w:r w:rsidR="00337F2E" w:rsidRPr="00C61985">
        <w:rPr>
          <w:rFonts w:ascii="Arial" w:hAnsi="Arial" w:cs="Arial"/>
          <w:sz w:val="24"/>
          <w:szCs w:val="24"/>
        </w:rPr>
        <w:t>ceny lub kosztu</w:t>
      </w:r>
      <w:r w:rsidR="00A2047F">
        <w:rPr>
          <w:rFonts w:ascii="Arial" w:hAnsi="Arial" w:cs="Arial"/>
          <w:sz w:val="24"/>
          <w:szCs w:val="24"/>
        </w:rPr>
        <w:t>,</w:t>
      </w:r>
      <w:r w:rsidR="00337F2E" w:rsidRPr="00C61985">
        <w:rPr>
          <w:rFonts w:ascii="Arial" w:hAnsi="Arial" w:cs="Arial"/>
          <w:sz w:val="24"/>
          <w:szCs w:val="24"/>
        </w:rPr>
        <w:t xml:space="preserve"> </w:t>
      </w:r>
      <w:r w:rsidR="0025746C" w:rsidRPr="00C61985">
        <w:rPr>
          <w:rFonts w:ascii="Arial" w:hAnsi="Arial" w:cs="Arial"/>
          <w:sz w:val="24"/>
          <w:szCs w:val="24"/>
        </w:rPr>
        <w:t>przyjęt</w:t>
      </w:r>
      <w:r w:rsidR="0025746C">
        <w:rPr>
          <w:rFonts w:ascii="Arial" w:hAnsi="Arial" w:cs="Arial"/>
          <w:sz w:val="24"/>
          <w:szCs w:val="24"/>
        </w:rPr>
        <w:t>ej</w:t>
      </w:r>
      <w:r w:rsidR="0025746C" w:rsidRPr="00C61985">
        <w:rPr>
          <w:rFonts w:ascii="Arial" w:hAnsi="Arial" w:cs="Arial"/>
          <w:sz w:val="24"/>
          <w:szCs w:val="24"/>
        </w:rPr>
        <w:t xml:space="preserve"> </w:t>
      </w:r>
      <w:r w:rsidR="00A2047F">
        <w:rPr>
          <w:rFonts w:ascii="Arial" w:hAnsi="Arial" w:cs="Arial"/>
          <w:sz w:val="24"/>
          <w:szCs w:val="24"/>
        </w:rPr>
        <w:t>przez Wykonawcę dla potrzeb skalkulowania</w:t>
      </w:r>
      <w:r w:rsidR="00337F2E" w:rsidRPr="00C61985">
        <w:rPr>
          <w:rFonts w:ascii="Arial" w:hAnsi="Arial" w:cs="Arial"/>
          <w:sz w:val="24"/>
          <w:szCs w:val="24"/>
        </w:rPr>
        <w:t xml:space="preserve"> wynagrodzenia Wykonawcy </w:t>
      </w:r>
      <w:r w:rsidR="00A2047F">
        <w:rPr>
          <w:rFonts w:ascii="Arial" w:hAnsi="Arial" w:cs="Arial"/>
          <w:sz w:val="24"/>
          <w:szCs w:val="24"/>
        </w:rPr>
        <w:t>przewidzianego</w:t>
      </w:r>
      <w:r w:rsidR="00A2047F" w:rsidRPr="00C61985">
        <w:rPr>
          <w:rFonts w:ascii="Arial" w:hAnsi="Arial" w:cs="Arial"/>
          <w:sz w:val="24"/>
          <w:szCs w:val="24"/>
        </w:rPr>
        <w:t xml:space="preserve"> </w:t>
      </w:r>
      <w:r w:rsidR="00337F2E" w:rsidRPr="00C61985">
        <w:rPr>
          <w:rFonts w:ascii="Arial" w:hAnsi="Arial" w:cs="Arial"/>
          <w:sz w:val="24"/>
          <w:szCs w:val="24"/>
        </w:rPr>
        <w:t>w o</w:t>
      </w:r>
      <w:r w:rsidRPr="00C61985">
        <w:rPr>
          <w:rFonts w:ascii="Arial" w:hAnsi="Arial" w:cs="Arial"/>
          <w:sz w:val="24"/>
          <w:szCs w:val="24"/>
        </w:rPr>
        <w:t>fercie</w:t>
      </w:r>
      <w:r w:rsidR="00733723">
        <w:rPr>
          <w:rFonts w:ascii="Arial" w:hAnsi="Arial" w:cs="Arial"/>
          <w:sz w:val="24"/>
          <w:szCs w:val="24"/>
        </w:rPr>
        <w:t>,</w:t>
      </w:r>
      <w:r w:rsidR="00652464">
        <w:rPr>
          <w:rFonts w:ascii="Arial" w:hAnsi="Arial" w:cs="Arial"/>
          <w:sz w:val="24"/>
          <w:szCs w:val="24"/>
        </w:rPr>
        <w:t xml:space="preserve"> o </w:t>
      </w:r>
      <w:r w:rsidR="001C27C9">
        <w:rPr>
          <w:rFonts w:ascii="Arial" w:hAnsi="Arial" w:cs="Arial"/>
          <w:sz w:val="24"/>
          <w:szCs w:val="24"/>
        </w:rPr>
        <w:t>co najmniej</w:t>
      </w:r>
      <w:r w:rsidR="00652464">
        <w:rPr>
          <w:rFonts w:ascii="Arial" w:hAnsi="Arial" w:cs="Arial"/>
          <w:sz w:val="24"/>
          <w:szCs w:val="24"/>
        </w:rPr>
        <w:t xml:space="preserve"> 10% </w:t>
      </w:r>
      <w:r w:rsidR="00733723">
        <w:rPr>
          <w:rFonts w:ascii="Arial" w:hAnsi="Arial" w:cs="Arial"/>
          <w:sz w:val="24"/>
          <w:szCs w:val="24"/>
        </w:rPr>
        <w:t xml:space="preserve">względem rynkowych stawek cen lub kosztów zawartych </w:t>
      </w:r>
      <w:r w:rsidR="00733723" w:rsidRPr="00733723">
        <w:rPr>
          <w:rFonts w:ascii="Arial" w:hAnsi="Arial" w:cs="Arial"/>
          <w:sz w:val="24"/>
          <w:szCs w:val="24"/>
        </w:rPr>
        <w:t xml:space="preserve">w </w:t>
      </w:r>
      <w:r w:rsidR="00733723">
        <w:rPr>
          <w:rFonts w:ascii="Arial" w:hAnsi="Arial" w:cs="Arial"/>
          <w:sz w:val="24"/>
          <w:szCs w:val="24"/>
        </w:rPr>
        <w:t xml:space="preserve">ostatnim </w:t>
      </w:r>
      <w:r w:rsidR="00733723" w:rsidRPr="00733723">
        <w:rPr>
          <w:rFonts w:ascii="Arial" w:hAnsi="Arial" w:cs="Arial"/>
          <w:sz w:val="24"/>
          <w:szCs w:val="24"/>
        </w:rPr>
        <w:t>biuletynie SEKOCENBUD</w:t>
      </w:r>
      <w:r w:rsidR="00733723">
        <w:rPr>
          <w:rFonts w:ascii="Arial" w:hAnsi="Arial" w:cs="Arial"/>
          <w:sz w:val="24"/>
          <w:szCs w:val="24"/>
        </w:rPr>
        <w:t xml:space="preserve"> opublikowanym przed złożeniem oferty przez Wykonawcę</w:t>
      </w:r>
      <w:r w:rsidR="00757870">
        <w:rPr>
          <w:rFonts w:ascii="Arial" w:hAnsi="Arial" w:cs="Arial"/>
          <w:sz w:val="24"/>
          <w:szCs w:val="24"/>
        </w:rPr>
        <w:t xml:space="preserve"> – faktycznie wpływającą na obciążenia finansowe Wykonawcy związane z realizacją przedmiotu Umowy</w:t>
      </w:r>
      <w:r w:rsidR="00733723">
        <w:rPr>
          <w:rFonts w:ascii="Arial" w:hAnsi="Arial" w:cs="Arial"/>
          <w:sz w:val="24"/>
          <w:szCs w:val="24"/>
        </w:rPr>
        <w:t>.</w:t>
      </w:r>
    </w:p>
    <w:p w14:paraId="0652FEF7" w14:textId="27B74717" w:rsidR="00BA1A3D" w:rsidRDefault="00C26CE9" w:rsidP="00304F09">
      <w:pPr>
        <w:pStyle w:val="Akapitzlist"/>
        <w:numPr>
          <w:ilvl w:val="0"/>
          <w:numId w:val="70"/>
        </w:numPr>
        <w:tabs>
          <w:tab w:val="left" w:pos="284"/>
        </w:tabs>
        <w:overflowPunct w:val="0"/>
        <w:ind w:left="567" w:hanging="425"/>
        <w:jc w:val="both"/>
        <w:textAlignment w:val="baseline"/>
        <w:rPr>
          <w:rFonts w:ascii="Arial" w:hAnsi="Arial" w:cs="Arial"/>
          <w:sz w:val="24"/>
          <w:szCs w:val="24"/>
        </w:rPr>
      </w:pPr>
      <w:r>
        <w:rPr>
          <w:rFonts w:ascii="Arial" w:hAnsi="Arial" w:cs="Arial"/>
          <w:sz w:val="24"/>
          <w:szCs w:val="24"/>
        </w:rPr>
        <w:t>Z</w:t>
      </w:r>
      <w:r w:rsidR="00733723">
        <w:rPr>
          <w:rFonts w:ascii="Arial" w:hAnsi="Arial" w:cs="Arial"/>
          <w:sz w:val="24"/>
          <w:szCs w:val="24"/>
        </w:rPr>
        <w:t xml:space="preserve">miana cen rynkowych materiałów lub kosztów </w:t>
      </w:r>
      <w:r w:rsidR="000006E9">
        <w:rPr>
          <w:rFonts w:ascii="Arial" w:hAnsi="Arial" w:cs="Arial"/>
          <w:sz w:val="24"/>
          <w:szCs w:val="24"/>
        </w:rPr>
        <w:t xml:space="preserve">weryfikowana jest na podstawie danych wynikających z aktualnego biuletynu SEKOCENBUD i </w:t>
      </w:r>
      <w:r w:rsidR="00733723">
        <w:rPr>
          <w:rFonts w:ascii="Arial" w:hAnsi="Arial" w:cs="Arial"/>
          <w:sz w:val="24"/>
          <w:szCs w:val="24"/>
        </w:rPr>
        <w:t xml:space="preserve">może stanowić podstawę </w:t>
      </w:r>
      <w:r>
        <w:rPr>
          <w:rFonts w:ascii="Arial" w:hAnsi="Arial" w:cs="Arial"/>
          <w:sz w:val="24"/>
          <w:szCs w:val="24"/>
        </w:rPr>
        <w:t>waloryzacji</w:t>
      </w:r>
      <w:r w:rsidR="00733723">
        <w:rPr>
          <w:rFonts w:ascii="Arial" w:hAnsi="Arial" w:cs="Arial"/>
          <w:sz w:val="24"/>
          <w:szCs w:val="24"/>
        </w:rPr>
        <w:t xml:space="preserve"> wynagrodzenia przewidzianego w Umowie wyłącznie </w:t>
      </w:r>
      <w:r w:rsidR="00F96E7E">
        <w:rPr>
          <w:rFonts w:ascii="Arial" w:hAnsi="Arial" w:cs="Arial"/>
          <w:sz w:val="24"/>
          <w:szCs w:val="24"/>
        </w:rPr>
        <w:t>jeżeli</w:t>
      </w:r>
      <w:r w:rsidR="00733723">
        <w:rPr>
          <w:rFonts w:ascii="Arial" w:hAnsi="Arial" w:cs="Arial"/>
          <w:sz w:val="24"/>
          <w:szCs w:val="24"/>
        </w:rPr>
        <w:t xml:space="preserve"> </w:t>
      </w:r>
      <w:r w:rsidR="00645051">
        <w:rPr>
          <w:rFonts w:ascii="Arial" w:hAnsi="Arial" w:cs="Arial"/>
          <w:sz w:val="24"/>
          <w:szCs w:val="24"/>
        </w:rPr>
        <w:t>wy</w:t>
      </w:r>
      <w:r w:rsidR="00733723">
        <w:rPr>
          <w:rFonts w:ascii="Arial" w:hAnsi="Arial" w:cs="Arial"/>
          <w:sz w:val="24"/>
          <w:szCs w:val="24"/>
        </w:rPr>
        <w:t xml:space="preserve">stąpi </w:t>
      </w:r>
      <w:r w:rsidR="005D4611">
        <w:rPr>
          <w:rFonts w:ascii="Arial" w:hAnsi="Arial" w:cs="Arial"/>
          <w:sz w:val="24"/>
          <w:szCs w:val="24"/>
        </w:rPr>
        <w:t>przed terminem</w:t>
      </w:r>
      <w:r w:rsidR="00733723">
        <w:rPr>
          <w:rFonts w:ascii="Arial" w:hAnsi="Arial" w:cs="Arial"/>
          <w:sz w:val="24"/>
          <w:szCs w:val="24"/>
        </w:rPr>
        <w:t xml:space="preserve"> realizacji zamówienia, </w:t>
      </w:r>
      <w:r>
        <w:rPr>
          <w:rFonts w:ascii="Arial" w:hAnsi="Arial" w:cs="Arial"/>
          <w:sz w:val="24"/>
          <w:szCs w:val="24"/>
        </w:rPr>
        <w:t>przewidzianym</w:t>
      </w:r>
      <w:r w:rsidR="00733723">
        <w:rPr>
          <w:rFonts w:ascii="Arial" w:hAnsi="Arial" w:cs="Arial"/>
          <w:sz w:val="24"/>
          <w:szCs w:val="24"/>
        </w:rPr>
        <w:t xml:space="preserve"> w </w:t>
      </w:r>
      <w:r w:rsidR="005D4611" w:rsidRPr="005D4611">
        <w:rPr>
          <w:rFonts w:ascii="Arial" w:hAnsi="Arial" w:cs="Arial"/>
          <w:sz w:val="24"/>
          <w:szCs w:val="24"/>
        </w:rPr>
        <w:t>§</w:t>
      </w:r>
      <w:r w:rsidR="005D4611">
        <w:rPr>
          <w:rFonts w:ascii="Arial" w:hAnsi="Arial" w:cs="Arial"/>
          <w:sz w:val="24"/>
          <w:szCs w:val="24"/>
        </w:rPr>
        <w:t xml:space="preserve"> 2 ust. 1 Umowy</w:t>
      </w:r>
      <w:r w:rsidR="00337F2E" w:rsidRPr="00C61985">
        <w:rPr>
          <w:rFonts w:ascii="Arial" w:hAnsi="Arial" w:cs="Arial"/>
          <w:sz w:val="24"/>
          <w:szCs w:val="24"/>
        </w:rPr>
        <w:t>.</w:t>
      </w:r>
    </w:p>
    <w:p w14:paraId="123099BC" w14:textId="30C21484" w:rsidR="007C5923" w:rsidRDefault="00645051" w:rsidP="00DD3747">
      <w:pPr>
        <w:pStyle w:val="Akapitzlist"/>
        <w:numPr>
          <w:ilvl w:val="0"/>
          <w:numId w:val="70"/>
        </w:numPr>
        <w:tabs>
          <w:tab w:val="left" w:pos="284"/>
        </w:tabs>
        <w:overflowPunct w:val="0"/>
        <w:ind w:left="567" w:hanging="425"/>
        <w:jc w:val="both"/>
        <w:textAlignment w:val="baseline"/>
        <w:rPr>
          <w:rFonts w:ascii="Arial" w:hAnsi="Arial" w:cs="Arial"/>
          <w:sz w:val="24"/>
          <w:szCs w:val="24"/>
        </w:rPr>
      </w:pPr>
      <w:r>
        <w:rPr>
          <w:rFonts w:ascii="Arial" w:hAnsi="Arial" w:cs="Arial"/>
          <w:sz w:val="24"/>
          <w:szCs w:val="24"/>
        </w:rPr>
        <w:t xml:space="preserve">Waloryzacja wynagrodzenia nastąpić może wyłącznie w odniesieniu do </w:t>
      </w:r>
      <w:r w:rsidR="00D5224F">
        <w:rPr>
          <w:rFonts w:ascii="Arial" w:hAnsi="Arial" w:cs="Arial"/>
          <w:sz w:val="24"/>
          <w:szCs w:val="24"/>
        </w:rPr>
        <w:t xml:space="preserve">cen jednostkowych </w:t>
      </w:r>
      <w:r>
        <w:rPr>
          <w:rFonts w:ascii="Arial" w:hAnsi="Arial" w:cs="Arial"/>
          <w:sz w:val="24"/>
          <w:szCs w:val="24"/>
        </w:rPr>
        <w:t xml:space="preserve">materiałów lub kosztów przewidzianych jako indywidualne pozycje kosztorysu inwestorskiego stanowiącego podstawę realizacji inwestycji i następuje poprzez zwiększenie stawki jednostkowej </w:t>
      </w:r>
      <w:r w:rsidR="00DD3747">
        <w:rPr>
          <w:rFonts w:ascii="Arial" w:hAnsi="Arial" w:cs="Arial"/>
          <w:sz w:val="24"/>
          <w:szCs w:val="24"/>
        </w:rPr>
        <w:t xml:space="preserve">zastosowanej dla danej pozycji materiałowej lub kosztowej o wartość procentową zmiany </w:t>
      </w:r>
      <w:bookmarkStart w:id="19" w:name="_Hlk101519883"/>
      <w:r w:rsidR="00396F20" w:rsidRPr="00B83349">
        <w:rPr>
          <w:rFonts w:ascii="Arial" w:hAnsi="Arial" w:cs="Arial"/>
          <w:sz w:val="24"/>
          <w:szCs w:val="24"/>
        </w:rPr>
        <w:t xml:space="preserve">poziomu cen </w:t>
      </w:r>
      <w:r w:rsidR="00DD3747">
        <w:rPr>
          <w:rFonts w:ascii="Arial" w:hAnsi="Arial" w:cs="Arial"/>
          <w:sz w:val="24"/>
          <w:szCs w:val="24"/>
        </w:rPr>
        <w:t xml:space="preserve">lub kosztów wynikających </w:t>
      </w:r>
      <w:r w:rsidR="00B83349">
        <w:rPr>
          <w:rFonts w:ascii="Arial" w:hAnsi="Arial" w:cs="Arial"/>
          <w:sz w:val="24"/>
          <w:szCs w:val="24"/>
        </w:rPr>
        <w:br/>
      </w:r>
      <w:r w:rsidR="00DD3747">
        <w:rPr>
          <w:rFonts w:ascii="Arial" w:hAnsi="Arial" w:cs="Arial"/>
          <w:sz w:val="24"/>
          <w:szCs w:val="24"/>
        </w:rPr>
        <w:t>z aktualnego biuletynu SEKOCENBUD względem cen lub kosztów</w:t>
      </w:r>
      <w:r w:rsidR="00396F20" w:rsidRPr="00B83349">
        <w:rPr>
          <w:rFonts w:ascii="Arial" w:hAnsi="Arial" w:cs="Arial"/>
          <w:sz w:val="24"/>
          <w:szCs w:val="24"/>
        </w:rPr>
        <w:t xml:space="preserve"> </w:t>
      </w:r>
      <w:r w:rsidR="00DD3747">
        <w:rPr>
          <w:rFonts w:ascii="Arial" w:hAnsi="Arial" w:cs="Arial"/>
          <w:sz w:val="24"/>
          <w:szCs w:val="24"/>
        </w:rPr>
        <w:t xml:space="preserve">zawartych </w:t>
      </w:r>
      <w:r w:rsidR="00B83349">
        <w:rPr>
          <w:rFonts w:ascii="Arial" w:hAnsi="Arial" w:cs="Arial"/>
          <w:sz w:val="24"/>
          <w:szCs w:val="24"/>
        </w:rPr>
        <w:br/>
      </w:r>
      <w:r w:rsidR="00396F20" w:rsidRPr="00B83349">
        <w:rPr>
          <w:rFonts w:ascii="Arial" w:hAnsi="Arial" w:cs="Arial"/>
          <w:sz w:val="24"/>
          <w:szCs w:val="24"/>
        </w:rPr>
        <w:t xml:space="preserve">w </w:t>
      </w:r>
      <w:r w:rsidRPr="00B83349">
        <w:rPr>
          <w:rFonts w:ascii="Arial" w:hAnsi="Arial" w:cs="Arial"/>
          <w:sz w:val="24"/>
          <w:szCs w:val="24"/>
        </w:rPr>
        <w:t xml:space="preserve">ostatnim </w:t>
      </w:r>
      <w:r w:rsidR="00396F20" w:rsidRPr="00B83349">
        <w:rPr>
          <w:rFonts w:ascii="Arial" w:hAnsi="Arial" w:cs="Arial"/>
          <w:sz w:val="24"/>
          <w:szCs w:val="24"/>
        </w:rPr>
        <w:t>biuletynie SEKOCENBUD</w:t>
      </w:r>
      <w:r w:rsidRPr="00645051">
        <w:t xml:space="preserve"> </w:t>
      </w:r>
      <w:r w:rsidRPr="00B83349">
        <w:rPr>
          <w:rFonts w:ascii="Arial" w:hAnsi="Arial" w:cs="Arial"/>
          <w:sz w:val="24"/>
          <w:szCs w:val="24"/>
        </w:rPr>
        <w:t>opublikowanym przed złożeniem oferty przez Wykonawcę</w:t>
      </w:r>
      <w:bookmarkEnd w:id="19"/>
      <w:r w:rsidR="007C5923">
        <w:rPr>
          <w:rFonts w:ascii="Arial" w:hAnsi="Arial" w:cs="Arial"/>
          <w:sz w:val="24"/>
          <w:szCs w:val="24"/>
        </w:rPr>
        <w:t xml:space="preserve">. </w:t>
      </w:r>
    </w:p>
    <w:p w14:paraId="5D3A4368" w14:textId="2D2B0ECD" w:rsidR="000B44DF" w:rsidRDefault="00E00710" w:rsidP="00DD3747">
      <w:pPr>
        <w:pStyle w:val="Akapitzlist"/>
        <w:numPr>
          <w:ilvl w:val="0"/>
          <w:numId w:val="70"/>
        </w:numPr>
        <w:tabs>
          <w:tab w:val="left" w:pos="284"/>
        </w:tabs>
        <w:overflowPunct w:val="0"/>
        <w:ind w:left="567" w:hanging="425"/>
        <w:jc w:val="both"/>
        <w:textAlignment w:val="baseline"/>
        <w:rPr>
          <w:rFonts w:ascii="Arial" w:hAnsi="Arial" w:cs="Arial"/>
          <w:sz w:val="24"/>
          <w:szCs w:val="24"/>
        </w:rPr>
      </w:pPr>
      <w:r>
        <w:rPr>
          <w:rFonts w:ascii="Arial" w:hAnsi="Arial" w:cs="Arial"/>
          <w:sz w:val="24"/>
          <w:szCs w:val="24"/>
        </w:rPr>
        <w:t>Waloryzacja wynagrodzenia następuje</w:t>
      </w:r>
      <w:r w:rsidR="00780932">
        <w:rPr>
          <w:rFonts w:ascii="Arial" w:hAnsi="Arial" w:cs="Arial"/>
          <w:sz w:val="24"/>
          <w:szCs w:val="24"/>
        </w:rPr>
        <w:t xml:space="preserve"> w odniesieniu do konkretnie oznaczonej </w:t>
      </w:r>
      <w:r w:rsidR="00B83349">
        <w:rPr>
          <w:rFonts w:ascii="Arial" w:hAnsi="Arial" w:cs="Arial"/>
          <w:sz w:val="24"/>
          <w:szCs w:val="24"/>
        </w:rPr>
        <w:br/>
      </w:r>
      <w:r w:rsidR="00780932">
        <w:rPr>
          <w:rFonts w:ascii="Arial" w:hAnsi="Arial" w:cs="Arial"/>
          <w:sz w:val="24"/>
          <w:szCs w:val="24"/>
        </w:rPr>
        <w:t>w kosztorysie inwestorskim części wynagrodzenia – przypisanej odpowiedniej</w:t>
      </w:r>
      <w:r>
        <w:rPr>
          <w:rFonts w:ascii="Arial" w:hAnsi="Arial" w:cs="Arial"/>
          <w:sz w:val="24"/>
          <w:szCs w:val="24"/>
        </w:rPr>
        <w:t xml:space="preserve"> </w:t>
      </w:r>
      <w:r w:rsidR="00780932">
        <w:rPr>
          <w:rFonts w:ascii="Arial" w:hAnsi="Arial" w:cs="Arial"/>
          <w:sz w:val="24"/>
          <w:szCs w:val="24"/>
        </w:rPr>
        <w:t>kategorii materiałów lub kosztów</w:t>
      </w:r>
      <w:r w:rsidR="003A6E00">
        <w:rPr>
          <w:rFonts w:ascii="Arial" w:hAnsi="Arial" w:cs="Arial"/>
          <w:sz w:val="24"/>
          <w:szCs w:val="24"/>
        </w:rPr>
        <w:t xml:space="preserve">, przy czym waloryzacja wynagrodzenia w odniesieniu do każdej kategorii rozpatrywana jest niezależnie od pozostałych, z uwzględnieniem maksymalnego limitu zmiany wynagrodzenia wynikającego z ust </w:t>
      </w:r>
      <w:r w:rsidR="00757870">
        <w:rPr>
          <w:rFonts w:ascii="Arial" w:hAnsi="Arial" w:cs="Arial"/>
          <w:sz w:val="24"/>
          <w:szCs w:val="24"/>
        </w:rPr>
        <w:t>10</w:t>
      </w:r>
      <w:r w:rsidR="003A6E00">
        <w:rPr>
          <w:rFonts w:ascii="Arial" w:hAnsi="Arial" w:cs="Arial"/>
          <w:sz w:val="24"/>
          <w:szCs w:val="24"/>
        </w:rPr>
        <w:t xml:space="preserve"> niniejszego paragrafu</w:t>
      </w:r>
      <w:r w:rsidR="000B44DF">
        <w:rPr>
          <w:rFonts w:ascii="Arial" w:hAnsi="Arial" w:cs="Arial"/>
          <w:sz w:val="24"/>
          <w:szCs w:val="24"/>
        </w:rPr>
        <w:t>.</w:t>
      </w:r>
    </w:p>
    <w:p w14:paraId="16A9C1FF" w14:textId="310425F2" w:rsidR="00161EC0" w:rsidRPr="00C61985" w:rsidRDefault="00D5224F" w:rsidP="00304F09">
      <w:pPr>
        <w:pStyle w:val="Akapitzlist"/>
        <w:numPr>
          <w:ilvl w:val="0"/>
          <w:numId w:val="70"/>
        </w:numPr>
        <w:tabs>
          <w:tab w:val="left" w:pos="284"/>
        </w:tabs>
        <w:overflowPunct w:val="0"/>
        <w:ind w:left="567" w:hanging="425"/>
        <w:jc w:val="both"/>
        <w:textAlignment w:val="baseline"/>
        <w:rPr>
          <w:rFonts w:ascii="Arial" w:hAnsi="Arial" w:cs="Arial"/>
          <w:sz w:val="24"/>
          <w:szCs w:val="24"/>
        </w:rPr>
      </w:pPr>
      <w:r>
        <w:rPr>
          <w:rFonts w:ascii="Arial" w:hAnsi="Arial" w:cs="Arial"/>
          <w:sz w:val="24"/>
          <w:szCs w:val="24"/>
        </w:rPr>
        <w:t>Waloryzacja wynagrodzenia w drodze z</w:t>
      </w:r>
      <w:r w:rsidR="00161EC0" w:rsidRPr="00C61985">
        <w:rPr>
          <w:rFonts w:ascii="Arial" w:hAnsi="Arial" w:cs="Arial"/>
          <w:sz w:val="24"/>
          <w:szCs w:val="24"/>
        </w:rPr>
        <w:t xml:space="preserve">miany wysokości </w:t>
      </w:r>
      <w:r w:rsidR="001C27C9">
        <w:rPr>
          <w:rFonts w:ascii="Arial" w:hAnsi="Arial" w:cs="Arial"/>
          <w:sz w:val="24"/>
          <w:szCs w:val="24"/>
        </w:rPr>
        <w:t>cen</w:t>
      </w:r>
      <w:r w:rsidR="001C27C9" w:rsidRPr="00C61985">
        <w:rPr>
          <w:rFonts w:ascii="Arial" w:hAnsi="Arial" w:cs="Arial"/>
          <w:sz w:val="24"/>
          <w:szCs w:val="24"/>
        </w:rPr>
        <w:t xml:space="preserve"> </w:t>
      </w:r>
      <w:r w:rsidR="00161EC0" w:rsidRPr="00C61985">
        <w:rPr>
          <w:rFonts w:ascii="Arial" w:hAnsi="Arial" w:cs="Arial"/>
          <w:sz w:val="24"/>
          <w:szCs w:val="24"/>
        </w:rPr>
        <w:t xml:space="preserve">jednostkowych netto określonych w kosztorysie inwestorskim </w:t>
      </w:r>
      <w:r w:rsidR="005765F2" w:rsidRPr="00C61985">
        <w:rPr>
          <w:rFonts w:ascii="Arial" w:hAnsi="Arial" w:cs="Arial"/>
          <w:sz w:val="24"/>
          <w:szCs w:val="24"/>
        </w:rPr>
        <w:t>dokonywan</w:t>
      </w:r>
      <w:r w:rsidR="005765F2">
        <w:rPr>
          <w:rFonts w:ascii="Arial" w:hAnsi="Arial" w:cs="Arial"/>
          <w:sz w:val="24"/>
          <w:szCs w:val="24"/>
        </w:rPr>
        <w:t>a</w:t>
      </w:r>
      <w:r w:rsidR="005765F2" w:rsidRPr="00C61985">
        <w:rPr>
          <w:rFonts w:ascii="Arial" w:hAnsi="Arial" w:cs="Arial"/>
          <w:sz w:val="24"/>
          <w:szCs w:val="24"/>
        </w:rPr>
        <w:t xml:space="preserve"> </w:t>
      </w:r>
      <w:r w:rsidR="005765F2">
        <w:rPr>
          <w:rFonts w:ascii="Arial" w:hAnsi="Arial" w:cs="Arial"/>
          <w:sz w:val="24"/>
          <w:szCs w:val="24"/>
        </w:rPr>
        <w:t>będzie</w:t>
      </w:r>
      <w:r w:rsidR="005765F2" w:rsidRPr="00C61985">
        <w:rPr>
          <w:rFonts w:ascii="Arial" w:hAnsi="Arial" w:cs="Arial"/>
          <w:sz w:val="24"/>
          <w:szCs w:val="24"/>
        </w:rPr>
        <w:t xml:space="preserve"> </w:t>
      </w:r>
      <w:r w:rsidR="00161EC0" w:rsidRPr="00C61985">
        <w:rPr>
          <w:rFonts w:ascii="Arial" w:hAnsi="Arial" w:cs="Arial"/>
          <w:sz w:val="24"/>
          <w:szCs w:val="24"/>
        </w:rPr>
        <w:t>na podstawie wniosku złożonego przez Stronę</w:t>
      </w:r>
      <w:r w:rsidR="003A6E00">
        <w:rPr>
          <w:rFonts w:ascii="Arial" w:hAnsi="Arial" w:cs="Arial"/>
          <w:sz w:val="24"/>
          <w:szCs w:val="24"/>
        </w:rPr>
        <w:t xml:space="preserve">, który </w:t>
      </w:r>
      <w:r w:rsidR="00E43B6C" w:rsidRPr="00C61985">
        <w:rPr>
          <w:rFonts w:ascii="Arial" w:hAnsi="Arial" w:cs="Arial"/>
          <w:sz w:val="24"/>
          <w:szCs w:val="24"/>
        </w:rPr>
        <w:t xml:space="preserve">powinien </w:t>
      </w:r>
      <w:r w:rsidR="009C13DE" w:rsidRPr="00C61985">
        <w:rPr>
          <w:rFonts w:ascii="Arial" w:hAnsi="Arial" w:cs="Arial"/>
          <w:sz w:val="24"/>
          <w:szCs w:val="24"/>
        </w:rPr>
        <w:t>zawierać w szczególności:</w:t>
      </w:r>
    </w:p>
    <w:p w14:paraId="2D15185C" w14:textId="0C7133EA" w:rsidR="009C13DE" w:rsidRPr="00C61985" w:rsidRDefault="009C13DE" w:rsidP="009C13DE">
      <w:pPr>
        <w:pStyle w:val="Akapitzlist"/>
        <w:numPr>
          <w:ilvl w:val="0"/>
          <w:numId w:val="71"/>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wskazanie stawki lub stawek jednostkowych netto określonych w kosztorysie inwestorskim proponowanych do waloryzacji,</w:t>
      </w:r>
    </w:p>
    <w:p w14:paraId="6DE1615C" w14:textId="511FF130" w:rsidR="009C13DE" w:rsidRPr="00C61985" w:rsidRDefault="009C13DE" w:rsidP="009C13DE">
      <w:pPr>
        <w:pStyle w:val="Akapitzlist"/>
        <w:numPr>
          <w:ilvl w:val="0"/>
          <w:numId w:val="71"/>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weryfikacj</w:t>
      </w:r>
      <w:r w:rsidR="003A6E00">
        <w:rPr>
          <w:rFonts w:ascii="Arial" w:hAnsi="Arial" w:cs="Arial"/>
          <w:sz w:val="24"/>
          <w:szCs w:val="24"/>
        </w:rPr>
        <w:t>ę</w:t>
      </w:r>
      <w:r w:rsidRPr="00C61985">
        <w:rPr>
          <w:rFonts w:ascii="Arial" w:hAnsi="Arial" w:cs="Arial"/>
          <w:sz w:val="24"/>
          <w:szCs w:val="24"/>
        </w:rPr>
        <w:t xml:space="preserve"> poziomu zmiany cen lub kosztów, </w:t>
      </w:r>
      <w:r w:rsidR="001C27C9">
        <w:rPr>
          <w:rFonts w:ascii="Arial" w:hAnsi="Arial" w:cs="Arial"/>
          <w:sz w:val="24"/>
          <w:szCs w:val="24"/>
        </w:rPr>
        <w:t>zgodnie z</w:t>
      </w:r>
      <w:r w:rsidRPr="00C61985">
        <w:rPr>
          <w:rFonts w:ascii="Arial" w:hAnsi="Arial" w:cs="Arial"/>
          <w:sz w:val="24"/>
          <w:szCs w:val="24"/>
        </w:rPr>
        <w:t xml:space="preserve"> ust. </w:t>
      </w:r>
      <w:r w:rsidR="0097301E">
        <w:rPr>
          <w:rFonts w:ascii="Arial" w:hAnsi="Arial" w:cs="Arial"/>
          <w:sz w:val="24"/>
          <w:szCs w:val="24"/>
        </w:rPr>
        <w:t>7</w:t>
      </w:r>
      <w:r w:rsidR="001C27C9">
        <w:rPr>
          <w:rFonts w:ascii="Arial" w:hAnsi="Arial" w:cs="Arial"/>
          <w:sz w:val="24"/>
          <w:szCs w:val="24"/>
        </w:rPr>
        <w:t xml:space="preserve"> niniejszego paragrafu</w:t>
      </w:r>
      <w:r w:rsidRPr="00C61985">
        <w:rPr>
          <w:rFonts w:ascii="Arial" w:hAnsi="Arial" w:cs="Arial"/>
          <w:sz w:val="24"/>
          <w:szCs w:val="24"/>
        </w:rPr>
        <w:t>, sporządzoną oddzielnie dla każdej stawki proponowanej do waloryzacji,</w:t>
      </w:r>
    </w:p>
    <w:p w14:paraId="7BFDB0F6" w14:textId="039B3341" w:rsidR="009C13DE" w:rsidRPr="00C61985" w:rsidRDefault="009C13DE" w:rsidP="009C13DE">
      <w:pPr>
        <w:pStyle w:val="Akapitzlist"/>
        <w:numPr>
          <w:ilvl w:val="0"/>
          <w:numId w:val="71"/>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 xml:space="preserve">wykaz zaktualizowanych stawek jednostkowych netto obliczonych zgodnie </w:t>
      </w:r>
      <w:r w:rsidR="00E865A7" w:rsidRPr="00C61985">
        <w:rPr>
          <w:rFonts w:ascii="Arial" w:hAnsi="Arial" w:cs="Arial"/>
          <w:sz w:val="24"/>
          <w:szCs w:val="24"/>
        </w:rPr>
        <w:br/>
      </w:r>
      <w:r w:rsidRPr="00C61985">
        <w:rPr>
          <w:rFonts w:ascii="Arial" w:hAnsi="Arial" w:cs="Arial"/>
          <w:sz w:val="24"/>
          <w:szCs w:val="24"/>
        </w:rPr>
        <w:t xml:space="preserve">z zasadami, o których mowa w ust. </w:t>
      </w:r>
      <w:r w:rsidR="001C27C9">
        <w:rPr>
          <w:rFonts w:ascii="Arial" w:hAnsi="Arial" w:cs="Arial"/>
          <w:sz w:val="24"/>
          <w:szCs w:val="24"/>
        </w:rPr>
        <w:t>7 i 8</w:t>
      </w:r>
      <w:r w:rsidRPr="00C61985">
        <w:rPr>
          <w:rFonts w:ascii="Arial" w:hAnsi="Arial" w:cs="Arial"/>
          <w:sz w:val="24"/>
          <w:szCs w:val="24"/>
        </w:rPr>
        <w:t>,</w:t>
      </w:r>
    </w:p>
    <w:p w14:paraId="0762DA02" w14:textId="740A0307" w:rsidR="009C13DE" w:rsidRPr="00C61985" w:rsidRDefault="009C13DE" w:rsidP="009C13DE">
      <w:pPr>
        <w:pStyle w:val="Akapitzlist"/>
        <w:numPr>
          <w:ilvl w:val="0"/>
          <w:numId w:val="71"/>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 xml:space="preserve">kalkulację wpływu planowanych do wprowadzenia zmian na wysokość całkowitego wynagrodzenia Wykonawcy, o </w:t>
      </w:r>
      <w:r w:rsidR="00E865A7" w:rsidRPr="00C61985">
        <w:rPr>
          <w:rFonts w:ascii="Arial" w:hAnsi="Arial" w:cs="Arial"/>
          <w:sz w:val="24"/>
          <w:szCs w:val="24"/>
        </w:rPr>
        <w:t>której</w:t>
      </w:r>
      <w:r w:rsidRPr="00C61985">
        <w:rPr>
          <w:rFonts w:ascii="Arial" w:hAnsi="Arial" w:cs="Arial"/>
          <w:sz w:val="24"/>
          <w:szCs w:val="24"/>
        </w:rPr>
        <w:t xml:space="preserve"> mowa w ust. </w:t>
      </w:r>
      <w:r w:rsidR="001C27C9">
        <w:rPr>
          <w:rFonts w:ascii="Arial" w:hAnsi="Arial" w:cs="Arial"/>
          <w:sz w:val="24"/>
          <w:szCs w:val="24"/>
        </w:rPr>
        <w:t>9</w:t>
      </w:r>
      <w:r w:rsidRPr="00C61985">
        <w:rPr>
          <w:rFonts w:ascii="Arial" w:hAnsi="Arial" w:cs="Arial"/>
          <w:sz w:val="24"/>
          <w:szCs w:val="24"/>
        </w:rPr>
        <w:t>,</w:t>
      </w:r>
    </w:p>
    <w:p w14:paraId="77B84085" w14:textId="3F230925" w:rsidR="009C13DE" w:rsidRPr="00C61985" w:rsidRDefault="009C13DE" w:rsidP="009C13DE">
      <w:pPr>
        <w:pStyle w:val="Akapitzlist"/>
        <w:numPr>
          <w:ilvl w:val="0"/>
          <w:numId w:val="71"/>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w przypadku jeżeli planowane do wprowadzenia zmiany prowadziłyby do naruszenia progu, o którym mowa</w:t>
      </w:r>
      <w:r w:rsidR="00A64C2B" w:rsidRPr="00C61985">
        <w:rPr>
          <w:rFonts w:ascii="Arial" w:hAnsi="Arial" w:cs="Arial"/>
          <w:sz w:val="24"/>
          <w:szCs w:val="24"/>
        </w:rPr>
        <w:t xml:space="preserve"> w ust. </w:t>
      </w:r>
      <w:r w:rsidR="001C27C9">
        <w:rPr>
          <w:rFonts w:ascii="Arial" w:hAnsi="Arial" w:cs="Arial"/>
          <w:sz w:val="24"/>
          <w:szCs w:val="24"/>
        </w:rPr>
        <w:t>10</w:t>
      </w:r>
      <w:r w:rsidR="00A64C2B" w:rsidRPr="00C61985">
        <w:rPr>
          <w:rFonts w:ascii="Arial" w:hAnsi="Arial" w:cs="Arial"/>
          <w:sz w:val="24"/>
          <w:szCs w:val="24"/>
        </w:rPr>
        <w:t xml:space="preserve">, do wniosku należy dołączyć dodatkowo </w:t>
      </w:r>
      <w:r w:rsidR="001C27C9">
        <w:rPr>
          <w:rFonts w:ascii="Arial" w:hAnsi="Arial" w:cs="Arial"/>
          <w:sz w:val="24"/>
          <w:szCs w:val="24"/>
        </w:rPr>
        <w:t xml:space="preserve">następujące </w:t>
      </w:r>
      <w:r w:rsidR="00A64C2B" w:rsidRPr="00C61985">
        <w:rPr>
          <w:rFonts w:ascii="Arial" w:hAnsi="Arial" w:cs="Arial"/>
          <w:sz w:val="24"/>
          <w:szCs w:val="24"/>
        </w:rPr>
        <w:t>dokumenty:</w:t>
      </w:r>
    </w:p>
    <w:p w14:paraId="6D2C4D7B" w14:textId="0AB03FBC" w:rsidR="00A64C2B" w:rsidRPr="00C61985" w:rsidRDefault="00A64C2B" w:rsidP="00A64C2B">
      <w:pPr>
        <w:pStyle w:val="Akapitzlist"/>
        <w:numPr>
          <w:ilvl w:val="0"/>
          <w:numId w:val="72"/>
        </w:numPr>
        <w:tabs>
          <w:tab w:val="left" w:pos="284"/>
        </w:tabs>
        <w:overflowPunct w:val="0"/>
        <w:jc w:val="both"/>
        <w:textAlignment w:val="baseline"/>
        <w:rPr>
          <w:rFonts w:ascii="Arial" w:hAnsi="Arial" w:cs="Arial"/>
          <w:sz w:val="24"/>
          <w:szCs w:val="24"/>
        </w:rPr>
      </w:pPr>
      <w:r w:rsidRPr="00C61985">
        <w:rPr>
          <w:rFonts w:ascii="Arial" w:hAnsi="Arial" w:cs="Arial"/>
          <w:sz w:val="24"/>
          <w:szCs w:val="24"/>
        </w:rPr>
        <w:t>wykaz zaktualizowanych stawek jednostkowych netto po dokonaniu korekty,</w:t>
      </w:r>
    </w:p>
    <w:p w14:paraId="0DE5895B" w14:textId="58381CC7" w:rsidR="00A64C2B" w:rsidRPr="00C61985" w:rsidRDefault="00A64C2B" w:rsidP="00A64C2B">
      <w:pPr>
        <w:pStyle w:val="Akapitzlist"/>
        <w:numPr>
          <w:ilvl w:val="0"/>
          <w:numId w:val="72"/>
        </w:numPr>
        <w:tabs>
          <w:tab w:val="left" w:pos="284"/>
        </w:tabs>
        <w:overflowPunct w:val="0"/>
        <w:jc w:val="both"/>
        <w:textAlignment w:val="baseline"/>
        <w:rPr>
          <w:rFonts w:ascii="Arial" w:hAnsi="Arial" w:cs="Arial"/>
          <w:sz w:val="24"/>
          <w:szCs w:val="24"/>
        </w:rPr>
      </w:pPr>
      <w:r w:rsidRPr="00C61985">
        <w:rPr>
          <w:rFonts w:ascii="Arial" w:hAnsi="Arial" w:cs="Arial"/>
          <w:sz w:val="24"/>
          <w:szCs w:val="24"/>
        </w:rPr>
        <w:lastRenderedPageBreak/>
        <w:t>kalkulację wpływu planowanych do wprowadzenia zmian na wysokość całkowitego wynagrodzenia Wykonawcy</w:t>
      </w:r>
      <w:r w:rsidR="00FB4DD4" w:rsidRPr="00C61985">
        <w:rPr>
          <w:rFonts w:ascii="Arial" w:hAnsi="Arial" w:cs="Arial"/>
          <w:sz w:val="24"/>
          <w:szCs w:val="24"/>
        </w:rPr>
        <w:t>.</w:t>
      </w:r>
    </w:p>
    <w:p w14:paraId="203BF3E8" w14:textId="7B7C19BD" w:rsidR="00A64C2B" w:rsidRPr="00C61985" w:rsidRDefault="00A64C2B" w:rsidP="00296ADA">
      <w:pPr>
        <w:pStyle w:val="Akapitzlist"/>
        <w:numPr>
          <w:ilvl w:val="0"/>
          <w:numId w:val="71"/>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szczegółow</w:t>
      </w:r>
      <w:r w:rsidR="00E865A7" w:rsidRPr="00C61985">
        <w:rPr>
          <w:rFonts w:ascii="Arial" w:hAnsi="Arial" w:cs="Arial"/>
          <w:sz w:val="24"/>
          <w:szCs w:val="24"/>
        </w:rPr>
        <w:t>ą</w:t>
      </w:r>
      <w:r w:rsidRPr="00C61985">
        <w:rPr>
          <w:rFonts w:ascii="Arial" w:hAnsi="Arial" w:cs="Arial"/>
          <w:sz w:val="24"/>
          <w:szCs w:val="24"/>
        </w:rPr>
        <w:t xml:space="preserve"> analizę opartą na obiektywnych źródłach potwierdzających, że zmiany o których mowa w ust. 2 prowadzą do zmiany kosztów ponoszonych przez Wykonawcę w związku z realizacją niniejszej umowy. Analiza musi uwzględniać okoliczności, które występowały w trakcie składania</w:t>
      </w:r>
      <w:r w:rsidR="00E865A7" w:rsidRPr="00C61985">
        <w:rPr>
          <w:rFonts w:ascii="Arial" w:hAnsi="Arial" w:cs="Arial"/>
          <w:sz w:val="24"/>
          <w:szCs w:val="24"/>
        </w:rPr>
        <w:t xml:space="preserve"> ofert i wyliczania ceny oferowanej za realizacje przedmiotu zamówienia oraz te, które wystąpiły nagle </w:t>
      </w:r>
      <w:r w:rsidR="00296ADA">
        <w:rPr>
          <w:rFonts w:ascii="Arial" w:hAnsi="Arial" w:cs="Arial"/>
          <w:sz w:val="24"/>
          <w:szCs w:val="24"/>
        </w:rPr>
        <w:br/>
      </w:r>
      <w:r w:rsidR="00E865A7" w:rsidRPr="00C61985">
        <w:rPr>
          <w:rFonts w:ascii="Arial" w:hAnsi="Arial" w:cs="Arial"/>
          <w:sz w:val="24"/>
          <w:szCs w:val="24"/>
        </w:rPr>
        <w:t>i spowodowały zmianę cen. Waloryzacja nie może służyć do poprawiania błędów Wykonawcy popełnionych w trakcie kalkulacji ceny oferty. Nie może również prowadzić, do zmniejszenia ryzyka związanego z niedoszacowaniem oferty przez Wykonawcę, ani do wzbogacenia się Wykonawcy czyli wzrostu wynagrodzenia.</w:t>
      </w:r>
    </w:p>
    <w:p w14:paraId="5D86D11A" w14:textId="6E16928C" w:rsidR="009C1201" w:rsidRPr="00C61985" w:rsidRDefault="009C1201" w:rsidP="00E865A7">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Weryfikacja poziomu zmiany cen lub kosztów zawartych w biuletynie SEKOCENBUD będzie prowadzona na poniższych zasadach:</w:t>
      </w:r>
    </w:p>
    <w:p w14:paraId="7301001D" w14:textId="5D6373D9" w:rsidR="009C1201" w:rsidRPr="00C61985" w:rsidRDefault="009C1201" w:rsidP="009C1201">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Strony będą brały pod uwagę dane zawarte w biuletynie SEKOCENBUD (ceny średnie – roboty budowlane – region lubelski),</w:t>
      </w:r>
    </w:p>
    <w:p w14:paraId="4B60388D" w14:textId="5174A709" w:rsidR="009C1201" w:rsidRPr="00C61985" w:rsidRDefault="009C1201" w:rsidP="009C1201">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 xml:space="preserve">do weryfikacji będą brane tylko i wyłącznie ceny lub koszty, które Strona wskaże we wniosku, o którym mowa w ust. </w:t>
      </w:r>
      <w:r w:rsidR="00BA3675">
        <w:rPr>
          <w:rFonts w:ascii="Arial" w:hAnsi="Arial" w:cs="Arial"/>
          <w:sz w:val="24"/>
          <w:szCs w:val="24"/>
        </w:rPr>
        <w:t>6</w:t>
      </w:r>
      <w:r w:rsidRPr="00C61985">
        <w:rPr>
          <w:rFonts w:ascii="Arial" w:hAnsi="Arial" w:cs="Arial"/>
          <w:sz w:val="24"/>
          <w:szCs w:val="24"/>
        </w:rPr>
        <w:t>,</w:t>
      </w:r>
    </w:p>
    <w:p w14:paraId="313A6290" w14:textId="19E6E7CB" w:rsidR="009C1201" w:rsidRPr="00C61985" w:rsidRDefault="009C1201" w:rsidP="009C1201">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weryfikacja możliwości zmiany wysokości każdej ze stawek jednostkowych netto określonych w kosztorysie inwestorskim będzie prowadzona oddzielnie,</w:t>
      </w:r>
    </w:p>
    <w:p w14:paraId="09837312" w14:textId="0FC31306" w:rsidR="00ED2F60" w:rsidRPr="00C61985" w:rsidRDefault="009C1201" w:rsidP="00ED2F60">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 xml:space="preserve">początkowa wartość (PW) odpowiedniego poziomu ceny lub kosztu zawartego </w:t>
      </w:r>
      <w:r w:rsidRPr="00C61985">
        <w:rPr>
          <w:rFonts w:ascii="Arial" w:hAnsi="Arial" w:cs="Arial"/>
          <w:sz w:val="24"/>
          <w:szCs w:val="24"/>
        </w:rPr>
        <w:br/>
        <w:t>w biuletynie SEKOCENBUD będzie ustalana na podstawie</w:t>
      </w:r>
      <w:r w:rsidR="00ED2F60" w:rsidRPr="00C61985">
        <w:rPr>
          <w:rFonts w:ascii="Arial" w:hAnsi="Arial" w:cs="Arial"/>
          <w:sz w:val="24"/>
          <w:szCs w:val="24"/>
        </w:rPr>
        <w:t xml:space="preserve"> biuletynu SEKOCENBUD obowiązującego w kwartale, w którym była składana oferta,</w:t>
      </w:r>
    </w:p>
    <w:p w14:paraId="06A4308A" w14:textId="0338F3FE" w:rsidR="00ED2F60" w:rsidRPr="00C61985" w:rsidRDefault="00ED2F60" w:rsidP="00ED2F60">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 xml:space="preserve">końcowa wartość (KW) odpowiedniego poziomu ceny lub kosztu zawartego </w:t>
      </w:r>
      <w:r w:rsidRPr="00C61985">
        <w:rPr>
          <w:rFonts w:ascii="Arial" w:hAnsi="Arial" w:cs="Arial"/>
          <w:sz w:val="24"/>
          <w:szCs w:val="24"/>
        </w:rPr>
        <w:br/>
        <w:t xml:space="preserve">w biuletynie SEKOCENBUD obowiązującego na kwartał poprzedzający złożenie wniosku o którym mowa w ust. </w:t>
      </w:r>
      <w:r w:rsidR="00BA3675">
        <w:rPr>
          <w:rFonts w:ascii="Arial" w:hAnsi="Arial" w:cs="Arial"/>
          <w:sz w:val="24"/>
          <w:szCs w:val="24"/>
        </w:rPr>
        <w:t>6</w:t>
      </w:r>
      <w:r w:rsidRPr="00C61985">
        <w:rPr>
          <w:rFonts w:ascii="Arial" w:hAnsi="Arial" w:cs="Arial"/>
          <w:sz w:val="24"/>
          <w:szCs w:val="24"/>
        </w:rPr>
        <w:t>,</w:t>
      </w:r>
    </w:p>
    <w:p w14:paraId="65FD02DC" w14:textId="3AF50415" w:rsidR="00ED2F60" w:rsidRPr="00C61985" w:rsidRDefault="00784812" w:rsidP="00ED2F60">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 xml:space="preserve">po ustaleniu poziomu cen, o których mowa w pkt 4 oraz 5 dla każdej ze stawek jednostkowych netto wskazanych we wniosku, o którym mowa w ust. </w:t>
      </w:r>
      <w:r w:rsidR="00BA3675">
        <w:rPr>
          <w:rFonts w:ascii="Arial" w:hAnsi="Arial" w:cs="Arial"/>
          <w:sz w:val="24"/>
          <w:szCs w:val="24"/>
        </w:rPr>
        <w:t>6</w:t>
      </w:r>
      <w:r w:rsidRPr="00C61985">
        <w:rPr>
          <w:rFonts w:ascii="Arial" w:hAnsi="Arial" w:cs="Arial"/>
          <w:sz w:val="24"/>
          <w:szCs w:val="24"/>
        </w:rPr>
        <w:t>, zostanie obliczony wskaźnik zmiany wartości (WZW) jako stosunek końcowej wartości do początkowej wartości – według wzoru: WZW=KW/PW</w:t>
      </w:r>
    </w:p>
    <w:p w14:paraId="24333A1E" w14:textId="1A4FD336" w:rsidR="00784812" w:rsidRPr="00C61985" w:rsidRDefault="00F341C8" w:rsidP="00ED2F60">
      <w:pPr>
        <w:pStyle w:val="Akapitzlist"/>
        <w:numPr>
          <w:ilvl w:val="0"/>
          <w:numId w:val="73"/>
        </w:numPr>
        <w:tabs>
          <w:tab w:val="left" w:pos="284"/>
        </w:tabs>
        <w:overflowPunct w:val="0"/>
        <w:ind w:left="993" w:hanging="426"/>
        <w:jc w:val="both"/>
        <w:textAlignment w:val="baseline"/>
        <w:rPr>
          <w:rFonts w:ascii="Arial" w:hAnsi="Arial" w:cs="Arial"/>
          <w:sz w:val="24"/>
          <w:szCs w:val="24"/>
        </w:rPr>
      </w:pPr>
      <w:r w:rsidRPr="00C61985">
        <w:rPr>
          <w:rFonts w:ascii="Arial" w:hAnsi="Arial" w:cs="Arial"/>
          <w:sz w:val="24"/>
          <w:szCs w:val="24"/>
        </w:rPr>
        <w:t>z</w:t>
      </w:r>
      <w:r w:rsidR="00784812" w:rsidRPr="00C61985">
        <w:rPr>
          <w:rFonts w:ascii="Arial" w:hAnsi="Arial" w:cs="Arial"/>
          <w:sz w:val="24"/>
          <w:szCs w:val="24"/>
        </w:rPr>
        <w:t>miana może zostać dokonana tylko jeżeli obliczony w powyższy sposób wskaźnik potwierdzi wzrost lub spadek poziomu ceny lub kosztu o minimum 10%</w:t>
      </w:r>
      <w:r w:rsidRPr="00C61985">
        <w:rPr>
          <w:rFonts w:ascii="Arial" w:hAnsi="Arial" w:cs="Arial"/>
          <w:sz w:val="24"/>
          <w:szCs w:val="24"/>
        </w:rPr>
        <w:t xml:space="preserve"> tj. jeżeli WZW &gt; 1,1 lub WZW &lt; 0,9.</w:t>
      </w:r>
    </w:p>
    <w:p w14:paraId="03667D30" w14:textId="66E9E24B" w:rsidR="00900F17" w:rsidRPr="00C61985" w:rsidRDefault="00900F17" w:rsidP="00900F17">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Strona składająca wniosek zobowiązana jest do sporządzenia kalkulacji zaktualizowanych stawek jednostkowych netto określonych w kosztorysie inwestorskim, których dotyczy składany wniosek. Zaktualizowana wysokość zostanie obliczona według wzoru:</w:t>
      </w:r>
    </w:p>
    <w:p w14:paraId="359B42C5" w14:textId="6D34C1F0" w:rsidR="00900F17" w:rsidRPr="00C61985" w:rsidRDefault="00900F17" w:rsidP="00900F17">
      <w:pPr>
        <w:pStyle w:val="Akapitzlist"/>
        <w:tabs>
          <w:tab w:val="left" w:pos="284"/>
        </w:tabs>
        <w:overflowPunct w:val="0"/>
        <w:ind w:left="567"/>
        <w:jc w:val="both"/>
        <w:textAlignment w:val="baseline"/>
        <w:rPr>
          <w:rFonts w:ascii="Arial" w:hAnsi="Arial" w:cs="Arial"/>
          <w:sz w:val="24"/>
          <w:szCs w:val="24"/>
        </w:rPr>
      </w:pPr>
      <w:proofErr w:type="spellStart"/>
      <w:r w:rsidRPr="00C61985">
        <w:rPr>
          <w:rFonts w:ascii="Arial" w:hAnsi="Arial" w:cs="Arial"/>
          <w:sz w:val="24"/>
          <w:szCs w:val="24"/>
        </w:rPr>
        <w:t>zcjn</w:t>
      </w:r>
      <w:proofErr w:type="spellEnd"/>
      <w:r w:rsidRPr="00C61985">
        <w:rPr>
          <w:rFonts w:ascii="Arial" w:hAnsi="Arial" w:cs="Arial"/>
          <w:sz w:val="24"/>
          <w:szCs w:val="24"/>
        </w:rPr>
        <w:t>=</w:t>
      </w:r>
      <w:proofErr w:type="spellStart"/>
      <w:r w:rsidRPr="00C61985">
        <w:rPr>
          <w:rFonts w:ascii="Arial" w:hAnsi="Arial" w:cs="Arial"/>
          <w:sz w:val="24"/>
          <w:szCs w:val="24"/>
        </w:rPr>
        <w:t>cjn</w:t>
      </w:r>
      <w:proofErr w:type="spellEnd"/>
      <w:r w:rsidRPr="00C61985">
        <w:rPr>
          <w:rFonts w:ascii="Arial" w:hAnsi="Arial" w:cs="Arial"/>
          <w:sz w:val="24"/>
          <w:szCs w:val="24"/>
        </w:rPr>
        <w:t>*WZW</w:t>
      </w:r>
    </w:p>
    <w:p w14:paraId="1C0107A8" w14:textId="43B57538" w:rsidR="00900F17" w:rsidRPr="00C61985" w:rsidRDefault="00900F17" w:rsidP="00900F17">
      <w:pPr>
        <w:pStyle w:val="Akapitzlist"/>
        <w:tabs>
          <w:tab w:val="left" w:pos="284"/>
        </w:tabs>
        <w:overflowPunct w:val="0"/>
        <w:ind w:left="567"/>
        <w:jc w:val="both"/>
        <w:textAlignment w:val="baseline"/>
        <w:rPr>
          <w:rFonts w:ascii="Arial" w:hAnsi="Arial" w:cs="Arial"/>
          <w:sz w:val="24"/>
          <w:szCs w:val="24"/>
        </w:rPr>
      </w:pPr>
      <w:r w:rsidRPr="00C61985">
        <w:rPr>
          <w:rFonts w:ascii="Arial" w:hAnsi="Arial" w:cs="Arial"/>
          <w:sz w:val="24"/>
          <w:szCs w:val="24"/>
        </w:rPr>
        <w:t>gdzie:</w:t>
      </w:r>
    </w:p>
    <w:p w14:paraId="235ECB19" w14:textId="52107AD5" w:rsidR="00900F17" w:rsidRPr="00C61985" w:rsidRDefault="00900F17" w:rsidP="00900F17">
      <w:pPr>
        <w:pStyle w:val="Akapitzlist"/>
        <w:tabs>
          <w:tab w:val="left" w:pos="284"/>
        </w:tabs>
        <w:overflowPunct w:val="0"/>
        <w:ind w:left="567"/>
        <w:jc w:val="both"/>
        <w:textAlignment w:val="baseline"/>
        <w:rPr>
          <w:rFonts w:ascii="Arial" w:hAnsi="Arial" w:cs="Arial"/>
          <w:sz w:val="24"/>
          <w:szCs w:val="24"/>
        </w:rPr>
      </w:pPr>
      <w:proofErr w:type="spellStart"/>
      <w:r w:rsidRPr="00C61985">
        <w:rPr>
          <w:rFonts w:ascii="Arial" w:hAnsi="Arial" w:cs="Arial"/>
          <w:sz w:val="24"/>
          <w:szCs w:val="24"/>
        </w:rPr>
        <w:t>zcjn</w:t>
      </w:r>
      <w:proofErr w:type="spellEnd"/>
      <w:r w:rsidRPr="00C61985">
        <w:rPr>
          <w:rFonts w:ascii="Arial" w:hAnsi="Arial" w:cs="Arial"/>
          <w:sz w:val="24"/>
          <w:szCs w:val="24"/>
        </w:rPr>
        <w:t xml:space="preserve"> – zaktualizowana cena jednostkowa netto,</w:t>
      </w:r>
    </w:p>
    <w:p w14:paraId="5D45150B" w14:textId="56890C4A" w:rsidR="00900F17" w:rsidRPr="00C61985" w:rsidRDefault="00900F17" w:rsidP="00900F17">
      <w:pPr>
        <w:pStyle w:val="Akapitzlist"/>
        <w:tabs>
          <w:tab w:val="left" w:pos="284"/>
        </w:tabs>
        <w:overflowPunct w:val="0"/>
        <w:ind w:left="567"/>
        <w:jc w:val="both"/>
        <w:textAlignment w:val="baseline"/>
        <w:rPr>
          <w:rFonts w:ascii="Arial" w:hAnsi="Arial" w:cs="Arial"/>
          <w:sz w:val="24"/>
          <w:szCs w:val="24"/>
        </w:rPr>
      </w:pPr>
      <w:proofErr w:type="spellStart"/>
      <w:r w:rsidRPr="00C61985">
        <w:rPr>
          <w:rFonts w:ascii="Arial" w:hAnsi="Arial" w:cs="Arial"/>
          <w:sz w:val="24"/>
          <w:szCs w:val="24"/>
        </w:rPr>
        <w:t>cjn</w:t>
      </w:r>
      <w:proofErr w:type="spellEnd"/>
      <w:r w:rsidRPr="00C61985">
        <w:rPr>
          <w:rFonts w:ascii="Arial" w:hAnsi="Arial" w:cs="Arial"/>
          <w:sz w:val="24"/>
          <w:szCs w:val="24"/>
        </w:rPr>
        <w:t xml:space="preserve"> – cena jednostkowa netto obowiązująca przed złożeniem wniosku, o którym mowa w ust. </w:t>
      </w:r>
      <w:r w:rsidR="00296ADA">
        <w:rPr>
          <w:rFonts w:ascii="Arial" w:hAnsi="Arial" w:cs="Arial"/>
          <w:sz w:val="24"/>
          <w:szCs w:val="24"/>
        </w:rPr>
        <w:t>6</w:t>
      </w:r>
      <w:r w:rsidRPr="00C61985">
        <w:rPr>
          <w:rFonts w:ascii="Arial" w:hAnsi="Arial" w:cs="Arial"/>
          <w:sz w:val="24"/>
          <w:szCs w:val="24"/>
        </w:rPr>
        <w:t>,</w:t>
      </w:r>
    </w:p>
    <w:p w14:paraId="29108556" w14:textId="13810BED" w:rsidR="00900F17" w:rsidRPr="00C61985" w:rsidRDefault="00900F17" w:rsidP="00900F17">
      <w:pPr>
        <w:pStyle w:val="Akapitzlist"/>
        <w:tabs>
          <w:tab w:val="left" w:pos="284"/>
        </w:tabs>
        <w:overflowPunct w:val="0"/>
        <w:ind w:left="567"/>
        <w:jc w:val="both"/>
        <w:textAlignment w:val="baseline"/>
        <w:rPr>
          <w:rFonts w:ascii="Arial" w:hAnsi="Arial" w:cs="Arial"/>
          <w:sz w:val="24"/>
          <w:szCs w:val="24"/>
        </w:rPr>
      </w:pPr>
      <w:r w:rsidRPr="00C61985">
        <w:rPr>
          <w:rFonts w:ascii="Arial" w:hAnsi="Arial" w:cs="Arial"/>
          <w:sz w:val="24"/>
          <w:szCs w:val="24"/>
        </w:rPr>
        <w:t xml:space="preserve">WZW – wskaźnik zmiany wartości obliczony dla konkretnej ceny jednostkowej netto według zasad określonych w ust. </w:t>
      </w:r>
      <w:r w:rsidR="00296ADA">
        <w:rPr>
          <w:rFonts w:ascii="Arial" w:hAnsi="Arial" w:cs="Arial"/>
          <w:sz w:val="24"/>
          <w:szCs w:val="24"/>
        </w:rPr>
        <w:t>7</w:t>
      </w:r>
      <w:r w:rsidRPr="00C61985">
        <w:rPr>
          <w:rFonts w:ascii="Arial" w:hAnsi="Arial" w:cs="Arial"/>
          <w:sz w:val="24"/>
          <w:szCs w:val="24"/>
        </w:rPr>
        <w:t>.</w:t>
      </w:r>
    </w:p>
    <w:p w14:paraId="244ADE3A" w14:textId="03A10740" w:rsidR="00900F17" w:rsidRPr="00C61985" w:rsidRDefault="00900F17" w:rsidP="00900F17">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Strona składająca wniosek zobowiązana jest do sporządzenia kalkulacji wpływu planowanych zmian na wysokość całkowitego wynagrodzenia Wykonawcy</w:t>
      </w:r>
      <w:r w:rsidR="005928F3" w:rsidRPr="00C61985">
        <w:rPr>
          <w:rFonts w:ascii="Arial" w:hAnsi="Arial" w:cs="Arial"/>
          <w:sz w:val="24"/>
          <w:szCs w:val="24"/>
        </w:rPr>
        <w:t>.</w:t>
      </w:r>
    </w:p>
    <w:p w14:paraId="539FD833" w14:textId="2A4D7364" w:rsidR="005928F3" w:rsidRPr="00C61985" w:rsidRDefault="005928F3" w:rsidP="00900F17">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 xml:space="preserve">Łączna maksymalna wartość wszystkich zmian wynagrodzenia wprowadzonych na podstawie niniejszego paragrafu w trakcie obowiązywania Umowy nie może przekroczyć </w:t>
      </w:r>
      <w:r w:rsidR="00B83349">
        <w:rPr>
          <w:rFonts w:ascii="Arial" w:hAnsi="Arial" w:cs="Arial"/>
          <w:sz w:val="24"/>
          <w:szCs w:val="24"/>
        </w:rPr>
        <w:t xml:space="preserve">5 </w:t>
      </w:r>
      <w:r w:rsidRPr="00C61985">
        <w:rPr>
          <w:rFonts w:ascii="Arial" w:hAnsi="Arial" w:cs="Arial"/>
          <w:sz w:val="24"/>
          <w:szCs w:val="24"/>
        </w:rPr>
        <w:t>% kwoty brutto określonej w § 3 ust. 1.</w:t>
      </w:r>
    </w:p>
    <w:p w14:paraId="1C652746" w14:textId="77EF045B" w:rsidR="00BA1A3D" w:rsidRPr="00C61985" w:rsidRDefault="005928F3" w:rsidP="005928F3">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 xml:space="preserve">W przypadku jeżeli kalkulacja, o której mowa w ust. </w:t>
      </w:r>
      <w:r w:rsidR="00BA3675">
        <w:rPr>
          <w:rFonts w:ascii="Arial" w:hAnsi="Arial" w:cs="Arial"/>
          <w:sz w:val="24"/>
          <w:szCs w:val="24"/>
        </w:rPr>
        <w:t>9</w:t>
      </w:r>
      <w:r w:rsidR="0035425B" w:rsidRPr="00C61985">
        <w:rPr>
          <w:rFonts w:ascii="Arial" w:hAnsi="Arial" w:cs="Arial"/>
          <w:sz w:val="24"/>
          <w:szCs w:val="24"/>
        </w:rPr>
        <w:t xml:space="preserve"> </w:t>
      </w:r>
      <w:r w:rsidRPr="00C61985">
        <w:rPr>
          <w:rFonts w:ascii="Arial" w:hAnsi="Arial" w:cs="Arial"/>
          <w:sz w:val="24"/>
          <w:szCs w:val="24"/>
        </w:rPr>
        <w:t xml:space="preserve">przekraczałaby próg, o którym mowa w ust. </w:t>
      </w:r>
      <w:r w:rsidR="00BA3675">
        <w:rPr>
          <w:rFonts w:ascii="Arial" w:hAnsi="Arial" w:cs="Arial"/>
          <w:sz w:val="24"/>
          <w:szCs w:val="24"/>
        </w:rPr>
        <w:t>10</w:t>
      </w:r>
      <w:r w:rsidR="00134DCA" w:rsidRPr="00C61985">
        <w:rPr>
          <w:rFonts w:ascii="Arial" w:hAnsi="Arial" w:cs="Arial"/>
          <w:sz w:val="24"/>
          <w:szCs w:val="24"/>
        </w:rPr>
        <w:t xml:space="preserve"> Strona składająca wniosek skoryguje odpowiednio i proporcjonalnie wszystkie WZW w taki sposób, aby łączna wartość wszystkich zmian nie przekroczyła progu o którym mowa</w:t>
      </w:r>
      <w:r w:rsidR="00E270E0" w:rsidRPr="00C61985">
        <w:rPr>
          <w:rFonts w:ascii="Arial" w:hAnsi="Arial" w:cs="Arial"/>
          <w:sz w:val="24"/>
          <w:szCs w:val="24"/>
        </w:rPr>
        <w:t xml:space="preserve"> w ust. </w:t>
      </w:r>
      <w:r w:rsidR="005765F2">
        <w:rPr>
          <w:rFonts w:ascii="Arial" w:hAnsi="Arial" w:cs="Arial"/>
          <w:sz w:val="24"/>
          <w:szCs w:val="24"/>
        </w:rPr>
        <w:t>10</w:t>
      </w:r>
      <w:r w:rsidR="00E270E0" w:rsidRPr="00C61985">
        <w:rPr>
          <w:rFonts w:ascii="Arial" w:hAnsi="Arial" w:cs="Arial"/>
          <w:sz w:val="24"/>
          <w:szCs w:val="24"/>
        </w:rPr>
        <w:t>.</w:t>
      </w:r>
    </w:p>
    <w:p w14:paraId="0E93FC0D" w14:textId="39D40788" w:rsidR="00E270E0" w:rsidRPr="00C61985" w:rsidRDefault="00E270E0" w:rsidP="00BC6194">
      <w:pPr>
        <w:pStyle w:val="Akapitzlist"/>
        <w:numPr>
          <w:ilvl w:val="0"/>
          <w:numId w:val="70"/>
        </w:numPr>
        <w:tabs>
          <w:tab w:val="left" w:pos="284"/>
        </w:tabs>
        <w:overflowPunct w:val="0"/>
        <w:ind w:left="567" w:hanging="425"/>
        <w:jc w:val="both"/>
        <w:textAlignment w:val="baseline"/>
        <w:rPr>
          <w:rFonts w:ascii="Arial" w:hAnsi="Arial" w:cs="Arial"/>
          <w:bCs/>
          <w:color w:val="000000"/>
          <w:sz w:val="24"/>
          <w:szCs w:val="24"/>
        </w:rPr>
      </w:pPr>
      <w:r w:rsidRPr="00C61985">
        <w:rPr>
          <w:rFonts w:ascii="Arial" w:hAnsi="Arial" w:cs="Arial"/>
          <w:sz w:val="24"/>
          <w:szCs w:val="24"/>
        </w:rPr>
        <w:lastRenderedPageBreak/>
        <w:t xml:space="preserve">Strona może wystąpić z wnioskiem, o którym mowa w ust. </w:t>
      </w:r>
      <w:r w:rsidR="005765F2">
        <w:rPr>
          <w:rFonts w:ascii="Arial" w:hAnsi="Arial" w:cs="Arial"/>
          <w:sz w:val="24"/>
          <w:szCs w:val="24"/>
        </w:rPr>
        <w:t>6</w:t>
      </w:r>
      <w:r w:rsidR="005765F2" w:rsidRPr="00C61985">
        <w:rPr>
          <w:rFonts w:ascii="Arial" w:hAnsi="Arial" w:cs="Arial"/>
          <w:sz w:val="24"/>
          <w:szCs w:val="24"/>
        </w:rPr>
        <w:t xml:space="preserve"> </w:t>
      </w:r>
      <w:r w:rsidR="00FD0B55" w:rsidRPr="00C61985">
        <w:rPr>
          <w:rFonts w:ascii="Arial" w:hAnsi="Arial" w:cs="Arial"/>
          <w:sz w:val="24"/>
          <w:szCs w:val="24"/>
        </w:rPr>
        <w:t xml:space="preserve">po </w:t>
      </w:r>
      <w:r w:rsidR="00BC6194" w:rsidRPr="00C61985">
        <w:rPr>
          <w:rFonts w:ascii="Arial" w:hAnsi="Arial" w:cs="Arial"/>
          <w:sz w:val="24"/>
          <w:szCs w:val="24"/>
        </w:rPr>
        <w:t xml:space="preserve">prawidłowym wykonaniu przez Wykonawcę pełnego zakresu zadań objętych niniejszą Umową </w:t>
      </w:r>
      <w:r w:rsidR="00C61985">
        <w:rPr>
          <w:rFonts w:ascii="Arial" w:hAnsi="Arial" w:cs="Arial"/>
          <w:sz w:val="24"/>
          <w:szCs w:val="24"/>
        </w:rPr>
        <w:br/>
      </w:r>
      <w:r w:rsidR="00BC6194" w:rsidRPr="00C61985">
        <w:rPr>
          <w:rFonts w:ascii="Arial" w:hAnsi="Arial" w:cs="Arial"/>
          <w:sz w:val="24"/>
          <w:szCs w:val="24"/>
        </w:rPr>
        <w:t xml:space="preserve">i złożeniu pisma, o którym mowa w </w:t>
      </w:r>
      <w:r w:rsidR="00BC6194" w:rsidRPr="00C61985">
        <w:rPr>
          <w:rFonts w:ascii="Arial" w:hAnsi="Arial" w:cs="Arial"/>
          <w:bCs/>
          <w:color w:val="000000"/>
          <w:sz w:val="24"/>
          <w:szCs w:val="24"/>
        </w:rPr>
        <w:t>§ 2 ust. 3.</w:t>
      </w:r>
    </w:p>
    <w:p w14:paraId="2642F71F" w14:textId="1631ACC6" w:rsidR="005928F3" w:rsidRDefault="004276E1" w:rsidP="00BC6194">
      <w:pPr>
        <w:pStyle w:val="Akapitzlist"/>
        <w:numPr>
          <w:ilvl w:val="0"/>
          <w:numId w:val="70"/>
        </w:numPr>
        <w:tabs>
          <w:tab w:val="left" w:pos="284"/>
        </w:tabs>
        <w:overflowPunct w:val="0"/>
        <w:ind w:left="567" w:hanging="425"/>
        <w:jc w:val="both"/>
        <w:textAlignment w:val="baseline"/>
        <w:rPr>
          <w:rFonts w:ascii="Arial" w:hAnsi="Arial" w:cs="Arial"/>
          <w:sz w:val="24"/>
          <w:szCs w:val="24"/>
        </w:rPr>
      </w:pPr>
      <w:r w:rsidRPr="00C61985">
        <w:rPr>
          <w:rFonts w:ascii="Arial" w:hAnsi="Arial" w:cs="Arial"/>
          <w:sz w:val="24"/>
          <w:szCs w:val="24"/>
        </w:rPr>
        <w:t xml:space="preserve">W przypadku rozbieżnych stanowisk Stron w szczególności co do kompletności </w:t>
      </w:r>
      <w:r w:rsidR="00CB1820" w:rsidRPr="00C61985">
        <w:rPr>
          <w:rFonts w:ascii="Arial" w:hAnsi="Arial" w:cs="Arial"/>
          <w:sz w:val="24"/>
          <w:szCs w:val="24"/>
        </w:rPr>
        <w:br/>
      </w:r>
      <w:r w:rsidRPr="00C61985">
        <w:rPr>
          <w:rFonts w:ascii="Arial" w:hAnsi="Arial" w:cs="Arial"/>
          <w:sz w:val="24"/>
          <w:szCs w:val="24"/>
        </w:rPr>
        <w:t xml:space="preserve">i prawidłowości wniosku o którym mowa w ust. </w:t>
      </w:r>
      <w:r w:rsidR="005765F2">
        <w:rPr>
          <w:rFonts w:ascii="Arial" w:hAnsi="Arial" w:cs="Arial"/>
          <w:sz w:val="24"/>
          <w:szCs w:val="24"/>
        </w:rPr>
        <w:t>6</w:t>
      </w:r>
      <w:r w:rsidR="005765F2" w:rsidRPr="00C61985">
        <w:rPr>
          <w:rFonts w:ascii="Arial" w:hAnsi="Arial" w:cs="Arial"/>
          <w:sz w:val="24"/>
          <w:szCs w:val="24"/>
        </w:rPr>
        <w:t xml:space="preserve"> </w:t>
      </w:r>
      <w:r w:rsidRPr="00C61985">
        <w:rPr>
          <w:rFonts w:ascii="Arial" w:hAnsi="Arial" w:cs="Arial"/>
          <w:sz w:val="24"/>
          <w:szCs w:val="24"/>
        </w:rPr>
        <w:t>decydujące będzie stanowisko Zamawiającego</w:t>
      </w:r>
      <w:r w:rsidR="00CB1820" w:rsidRPr="00C61985">
        <w:rPr>
          <w:rFonts w:ascii="Arial" w:hAnsi="Arial" w:cs="Arial"/>
          <w:sz w:val="24"/>
          <w:szCs w:val="24"/>
        </w:rPr>
        <w:t>.</w:t>
      </w:r>
    </w:p>
    <w:p w14:paraId="06EFFF70" w14:textId="311F9682" w:rsidR="00414F1A" w:rsidRDefault="00414F1A" w:rsidP="00BC6194">
      <w:pPr>
        <w:pStyle w:val="Akapitzlist"/>
        <w:numPr>
          <w:ilvl w:val="0"/>
          <w:numId w:val="70"/>
        </w:numPr>
        <w:tabs>
          <w:tab w:val="left" w:pos="284"/>
        </w:tabs>
        <w:overflowPunct w:val="0"/>
        <w:ind w:left="567" w:hanging="425"/>
        <w:jc w:val="both"/>
        <w:textAlignment w:val="baseline"/>
        <w:rPr>
          <w:rFonts w:ascii="Arial" w:hAnsi="Arial" w:cs="Arial"/>
          <w:sz w:val="24"/>
          <w:szCs w:val="24"/>
        </w:rPr>
      </w:pPr>
      <w:r>
        <w:rPr>
          <w:rFonts w:ascii="Arial" w:hAnsi="Arial" w:cs="Arial"/>
          <w:sz w:val="24"/>
          <w:szCs w:val="24"/>
        </w:rPr>
        <w:t>Zmiana wynagrodzenia następuje w drodze stosownego aneksu do Umowy, do którego załącznik stanowi zaktualizowany kosztorys inwestorski.</w:t>
      </w:r>
    </w:p>
    <w:p w14:paraId="1B744E31" w14:textId="1B4E0C2A" w:rsidR="005765F2" w:rsidRPr="00C61985" w:rsidRDefault="00835FB6" w:rsidP="00BC6194">
      <w:pPr>
        <w:pStyle w:val="Akapitzlist"/>
        <w:numPr>
          <w:ilvl w:val="0"/>
          <w:numId w:val="70"/>
        </w:numPr>
        <w:tabs>
          <w:tab w:val="left" w:pos="284"/>
        </w:tabs>
        <w:overflowPunct w:val="0"/>
        <w:ind w:left="567" w:hanging="425"/>
        <w:jc w:val="both"/>
        <w:textAlignment w:val="baseline"/>
        <w:rPr>
          <w:rFonts w:ascii="Arial" w:hAnsi="Arial" w:cs="Arial"/>
          <w:sz w:val="24"/>
          <w:szCs w:val="24"/>
        </w:rPr>
      </w:pPr>
      <w:r>
        <w:rPr>
          <w:rFonts w:ascii="Arial" w:hAnsi="Arial" w:cs="Arial"/>
          <w:sz w:val="24"/>
          <w:szCs w:val="24"/>
        </w:rPr>
        <w:t xml:space="preserve">Wykonawca którego wynagrodzenie zostało zwaloryzowane na zasadach wynikających z niniejszego paragrafu, korzystający z pomocy podwykonawców </w:t>
      </w:r>
      <w:r w:rsidR="00BA3675">
        <w:rPr>
          <w:rFonts w:ascii="Arial" w:hAnsi="Arial" w:cs="Arial"/>
          <w:sz w:val="24"/>
          <w:szCs w:val="24"/>
        </w:rPr>
        <w:br/>
      </w:r>
      <w:r>
        <w:rPr>
          <w:rFonts w:ascii="Arial" w:hAnsi="Arial" w:cs="Arial"/>
          <w:sz w:val="24"/>
          <w:szCs w:val="24"/>
        </w:rPr>
        <w:t xml:space="preserve">w ramach realizacji zamówienia, zobowiązany jest do </w:t>
      </w:r>
      <w:r w:rsidRPr="00835FB6">
        <w:rPr>
          <w:rFonts w:ascii="Arial" w:hAnsi="Arial" w:cs="Arial"/>
          <w:sz w:val="24"/>
          <w:szCs w:val="24"/>
        </w:rPr>
        <w:t>zmiany wynagrodzenia przysługującego podwykonawcy, z którym zawarł umowę, w zakresie odpowiadającym zmianom cen materiałów lub kosztów dotyczących zobowiązania podwykonawcy</w:t>
      </w:r>
      <w:r>
        <w:rPr>
          <w:rFonts w:ascii="Arial" w:hAnsi="Arial" w:cs="Arial"/>
          <w:sz w:val="24"/>
          <w:szCs w:val="24"/>
        </w:rPr>
        <w:t>.</w:t>
      </w:r>
    </w:p>
    <w:p w14:paraId="76A4DCEF" w14:textId="77777777" w:rsidR="00BA1A3D" w:rsidRPr="00C61985" w:rsidRDefault="00BA1A3D" w:rsidP="00C61985">
      <w:pPr>
        <w:tabs>
          <w:tab w:val="left" w:pos="284"/>
        </w:tabs>
        <w:overflowPunct w:val="0"/>
        <w:jc w:val="both"/>
        <w:textAlignment w:val="baseline"/>
        <w:rPr>
          <w:rFonts w:ascii="Arial" w:hAnsi="Arial" w:cs="Arial"/>
          <w:sz w:val="24"/>
          <w:szCs w:val="24"/>
        </w:rPr>
      </w:pPr>
    </w:p>
    <w:p w14:paraId="5F34509C" w14:textId="20A712B9" w:rsidR="00DC0467" w:rsidRPr="00C61985" w:rsidRDefault="00DC0467" w:rsidP="00DC0467">
      <w:pPr>
        <w:jc w:val="center"/>
        <w:rPr>
          <w:rFonts w:ascii="Arial" w:eastAsia="Arial" w:hAnsi="Arial" w:cs="Arial"/>
          <w:sz w:val="24"/>
          <w:szCs w:val="24"/>
        </w:rPr>
      </w:pPr>
      <w:r w:rsidRPr="00C61985">
        <w:rPr>
          <w:rFonts w:ascii="Arial" w:eastAsia="Arial" w:hAnsi="Arial" w:cs="Arial"/>
          <w:b/>
          <w:sz w:val="24"/>
          <w:szCs w:val="24"/>
        </w:rPr>
        <w:t xml:space="preserve">§ </w:t>
      </w:r>
      <w:r w:rsidR="00435CEF" w:rsidRPr="00C61985">
        <w:rPr>
          <w:rFonts w:ascii="Arial" w:eastAsia="Arial" w:hAnsi="Arial" w:cs="Arial"/>
          <w:b/>
          <w:sz w:val="24"/>
          <w:szCs w:val="24"/>
        </w:rPr>
        <w:t>20</w:t>
      </w:r>
    </w:p>
    <w:p w14:paraId="75056568" w14:textId="77777777" w:rsidR="00DC0467" w:rsidRPr="00C61985" w:rsidRDefault="00DC0467" w:rsidP="00DC0467">
      <w:pPr>
        <w:pBdr>
          <w:top w:val="nil"/>
          <w:left w:val="nil"/>
          <w:bottom w:val="nil"/>
          <w:right w:val="nil"/>
          <w:between w:val="nil"/>
        </w:pBdr>
        <w:tabs>
          <w:tab w:val="left" w:pos="340"/>
        </w:tabs>
        <w:jc w:val="center"/>
        <w:rPr>
          <w:rFonts w:ascii="Arial" w:eastAsia="Arial" w:hAnsi="Arial" w:cs="Arial"/>
          <w:b/>
          <w:color w:val="000000"/>
          <w:sz w:val="24"/>
          <w:szCs w:val="24"/>
        </w:rPr>
      </w:pPr>
      <w:r w:rsidRPr="00C61985">
        <w:rPr>
          <w:rFonts w:ascii="Arial" w:eastAsia="Arial" w:hAnsi="Arial" w:cs="Arial"/>
          <w:b/>
          <w:color w:val="000000"/>
          <w:sz w:val="24"/>
          <w:szCs w:val="24"/>
        </w:rPr>
        <w:t>Zabezpieczenie należytego wykonania Umowy</w:t>
      </w:r>
    </w:p>
    <w:p w14:paraId="6B1046D5" w14:textId="73556363" w:rsidR="00DC0467" w:rsidRPr="00C61985" w:rsidRDefault="00DC0467" w:rsidP="00C85EFD">
      <w:pPr>
        <w:numPr>
          <w:ilvl w:val="2"/>
          <w:numId w:val="60"/>
        </w:numPr>
        <w:pBdr>
          <w:top w:val="nil"/>
          <w:left w:val="nil"/>
          <w:bottom w:val="nil"/>
          <w:right w:val="nil"/>
          <w:between w:val="nil"/>
        </w:pBdr>
        <w:tabs>
          <w:tab w:val="left" w:pos="284"/>
          <w:tab w:val="left" w:pos="567"/>
        </w:tabs>
        <w:ind w:left="567" w:hanging="425"/>
        <w:jc w:val="both"/>
        <w:textAlignment w:val="baseline"/>
      </w:pPr>
      <w:r w:rsidRPr="00C61985">
        <w:rPr>
          <w:rFonts w:ascii="Arial" w:eastAsia="Arial" w:hAnsi="Arial" w:cs="Arial"/>
          <w:color w:val="000000"/>
          <w:sz w:val="24"/>
          <w:szCs w:val="24"/>
        </w:rPr>
        <w:t xml:space="preserve">Wykonawca wnosi zabezpieczenie należytego wykonania Umowy w wysokości 3 % ceny oferty brutto, co stanowi kwotę </w:t>
      </w:r>
      <w:r w:rsidRPr="00C61985">
        <w:rPr>
          <w:rFonts w:ascii="Arial" w:eastAsia="Arial" w:hAnsi="Arial" w:cs="Arial"/>
          <w:b/>
          <w:bCs/>
          <w:color w:val="000000"/>
          <w:sz w:val="24"/>
          <w:szCs w:val="24"/>
        </w:rPr>
        <w:t>……………………………….,</w:t>
      </w:r>
    </w:p>
    <w:p w14:paraId="6A7A438D" w14:textId="77777777" w:rsidR="00DC0467" w:rsidRPr="00C61985" w:rsidRDefault="00DC0467" w:rsidP="00DC0467">
      <w:pPr>
        <w:pBdr>
          <w:top w:val="nil"/>
          <w:left w:val="nil"/>
          <w:bottom w:val="nil"/>
          <w:right w:val="nil"/>
          <w:between w:val="nil"/>
        </w:pBdr>
        <w:tabs>
          <w:tab w:val="left" w:pos="284"/>
          <w:tab w:val="left" w:pos="851"/>
        </w:tabs>
        <w:ind w:left="851" w:hanging="284"/>
        <w:jc w:val="both"/>
        <w:rPr>
          <w:rFonts w:ascii="Arial" w:eastAsia="Arial" w:hAnsi="Arial" w:cs="Arial"/>
          <w:color w:val="000000"/>
          <w:sz w:val="24"/>
          <w:szCs w:val="24"/>
        </w:rPr>
      </w:pPr>
      <w:r w:rsidRPr="00C61985">
        <w:rPr>
          <w:rFonts w:ascii="Arial" w:eastAsia="Arial" w:hAnsi="Arial" w:cs="Arial"/>
          <w:color w:val="000000"/>
          <w:sz w:val="24"/>
          <w:szCs w:val="24"/>
        </w:rPr>
        <w:t>(słownie: ……………………………………………………………………………….)</w:t>
      </w:r>
    </w:p>
    <w:p w14:paraId="6F7E60E5" w14:textId="77777777" w:rsidR="00DC0467" w:rsidRPr="00C61985" w:rsidRDefault="00DC0467" w:rsidP="00C85EFD">
      <w:pPr>
        <w:numPr>
          <w:ilvl w:val="2"/>
          <w:numId w:val="60"/>
        </w:numPr>
        <w:pBdr>
          <w:top w:val="nil"/>
          <w:left w:val="nil"/>
          <w:bottom w:val="nil"/>
          <w:right w:val="nil"/>
          <w:between w:val="nil"/>
        </w:pBdr>
        <w:tabs>
          <w:tab w:val="left" w:pos="284"/>
          <w:tab w:val="left" w:pos="567"/>
          <w:tab w:val="left" w:pos="2624"/>
        </w:tabs>
        <w:ind w:left="567" w:hanging="425"/>
        <w:jc w:val="both"/>
        <w:textAlignment w:val="baseline"/>
        <w:rPr>
          <w:rFonts w:ascii="Arial" w:eastAsia="Arial" w:hAnsi="Arial" w:cs="Arial"/>
          <w:b/>
          <w:color w:val="000000"/>
          <w:sz w:val="24"/>
          <w:szCs w:val="24"/>
        </w:rPr>
      </w:pPr>
      <w:r w:rsidRPr="00C61985">
        <w:rPr>
          <w:rFonts w:ascii="Arial" w:eastAsia="Arial" w:hAnsi="Arial" w:cs="Arial"/>
          <w:color w:val="000000"/>
          <w:sz w:val="24"/>
          <w:szCs w:val="24"/>
        </w:rPr>
        <w:t xml:space="preserve">Zabezpieczenie jest wniesione w formie gwarancji ubezpieczeniowej </w:t>
      </w:r>
    </w:p>
    <w:p w14:paraId="5E5827E0" w14:textId="77777777" w:rsidR="00DC0467" w:rsidRPr="00C61985" w:rsidRDefault="00DC0467" w:rsidP="00C85EFD">
      <w:pPr>
        <w:numPr>
          <w:ilvl w:val="2"/>
          <w:numId w:val="60"/>
        </w:numPr>
        <w:pBdr>
          <w:top w:val="nil"/>
          <w:left w:val="nil"/>
          <w:bottom w:val="nil"/>
          <w:right w:val="nil"/>
          <w:between w:val="nil"/>
        </w:pBdr>
        <w:tabs>
          <w:tab w:val="left" w:pos="284"/>
          <w:tab w:val="left" w:pos="567"/>
        </w:tabs>
        <w:ind w:left="567" w:hanging="425"/>
        <w:jc w:val="both"/>
        <w:textAlignment w:val="baseline"/>
        <w:rPr>
          <w:rFonts w:ascii="Arial" w:eastAsia="Arial" w:hAnsi="Arial" w:cs="Arial"/>
          <w:b/>
          <w:color w:val="000000"/>
          <w:sz w:val="24"/>
          <w:szCs w:val="24"/>
        </w:rPr>
      </w:pPr>
      <w:r w:rsidRPr="00C61985">
        <w:rPr>
          <w:rFonts w:ascii="Arial" w:eastAsia="Arial" w:hAnsi="Arial" w:cs="Arial"/>
          <w:color w:val="000000"/>
          <w:sz w:val="24"/>
          <w:szCs w:val="24"/>
        </w:rPr>
        <w:t>W przypadku niewykonania lub nienależytego wykonania Umowy, zabezpieczenie będzie wykorzystane do zgodnego z Umową wykonania Przedmiotu Umowy i do pokrycia roszczeń z tytułu niewykonania lub nienależytego wykonania Umowy.</w:t>
      </w:r>
    </w:p>
    <w:p w14:paraId="76FEB1C9" w14:textId="77777777" w:rsidR="00DC0467" w:rsidRPr="00C61985" w:rsidRDefault="00DC0467" w:rsidP="00DC0467">
      <w:pPr>
        <w:tabs>
          <w:tab w:val="left" w:pos="4256"/>
        </w:tabs>
        <w:ind w:left="993" w:hanging="993"/>
        <w:jc w:val="center"/>
        <w:rPr>
          <w:rFonts w:ascii="Arial" w:eastAsia="Arial" w:hAnsi="Arial" w:cs="Arial"/>
          <w:b/>
          <w:sz w:val="24"/>
          <w:szCs w:val="24"/>
        </w:rPr>
      </w:pPr>
    </w:p>
    <w:p w14:paraId="23F75E10" w14:textId="6207CCBC" w:rsidR="00DC0467" w:rsidRPr="00C61985" w:rsidRDefault="00DC0467" w:rsidP="00DC0467">
      <w:pPr>
        <w:tabs>
          <w:tab w:val="left" w:pos="3263"/>
        </w:tabs>
        <w:jc w:val="center"/>
        <w:rPr>
          <w:rFonts w:ascii="Arial" w:eastAsia="Arial" w:hAnsi="Arial" w:cs="Arial"/>
          <w:sz w:val="24"/>
          <w:szCs w:val="24"/>
        </w:rPr>
      </w:pPr>
      <w:r w:rsidRPr="00C61985">
        <w:rPr>
          <w:rFonts w:ascii="Arial" w:eastAsia="Arial" w:hAnsi="Arial" w:cs="Arial"/>
          <w:b/>
          <w:sz w:val="24"/>
          <w:szCs w:val="24"/>
        </w:rPr>
        <w:t>§ 2</w:t>
      </w:r>
      <w:r w:rsidR="00435CEF" w:rsidRPr="00C61985">
        <w:rPr>
          <w:rFonts w:ascii="Arial" w:eastAsia="Arial" w:hAnsi="Arial" w:cs="Arial"/>
          <w:b/>
          <w:sz w:val="24"/>
          <w:szCs w:val="24"/>
        </w:rPr>
        <w:t>1</w:t>
      </w:r>
    </w:p>
    <w:p w14:paraId="63E050F8" w14:textId="77777777" w:rsidR="00DC0467" w:rsidRPr="00C61985" w:rsidRDefault="00DC0467" w:rsidP="00DC0467">
      <w:pPr>
        <w:pBdr>
          <w:top w:val="nil"/>
          <w:left w:val="nil"/>
          <w:bottom w:val="nil"/>
          <w:right w:val="nil"/>
          <w:between w:val="nil"/>
        </w:pBdr>
        <w:tabs>
          <w:tab w:val="left" w:pos="340"/>
        </w:tabs>
        <w:jc w:val="center"/>
        <w:rPr>
          <w:rFonts w:ascii="Arial" w:eastAsia="Arial" w:hAnsi="Arial" w:cs="Arial"/>
          <w:b/>
          <w:color w:val="000000"/>
          <w:sz w:val="24"/>
          <w:szCs w:val="24"/>
        </w:rPr>
      </w:pPr>
      <w:r w:rsidRPr="00C61985">
        <w:rPr>
          <w:rFonts w:ascii="Arial" w:eastAsia="Arial" w:hAnsi="Arial" w:cs="Arial"/>
          <w:b/>
          <w:color w:val="000000"/>
          <w:sz w:val="24"/>
          <w:szCs w:val="24"/>
        </w:rPr>
        <w:t>Zwrot zabezpieczenia należytego wykonania Umowy</w:t>
      </w:r>
    </w:p>
    <w:p w14:paraId="2F8F2D09" w14:textId="0076C190" w:rsidR="00DC0467" w:rsidRPr="00C61985" w:rsidRDefault="00DC0467" w:rsidP="00C85EFD">
      <w:pPr>
        <w:numPr>
          <w:ilvl w:val="0"/>
          <w:numId w:val="6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sidRPr="00C61985">
        <w:rPr>
          <w:rFonts w:ascii="Arial" w:eastAsia="Arial" w:hAnsi="Arial" w:cs="Arial"/>
          <w:color w:val="000000"/>
          <w:sz w:val="24"/>
          <w:szCs w:val="24"/>
        </w:rPr>
        <w:t>W przypadku wniesienia zabezpieczenia należytego wykonania Umowy 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z umowy rachunku bankowego na prowadzenie obsługi bankowej budżetu Gminy Miejskiej Świdnik, na którym było przechowywane, pomniejszonym o koszty prowadzenia rachunku oraz prowizji bankowej za przelew pieniędzy na rachunek oferenta.</w:t>
      </w:r>
    </w:p>
    <w:p w14:paraId="22BF7E2D" w14:textId="7403A4E6" w:rsidR="00DC0467" w:rsidRPr="00C61985" w:rsidRDefault="00DC0467" w:rsidP="00DC0467">
      <w:pPr>
        <w:ind w:left="567"/>
        <w:jc w:val="both"/>
        <w:rPr>
          <w:rFonts w:ascii="Arial" w:eastAsia="Arial" w:hAnsi="Arial" w:cs="Arial"/>
          <w:sz w:val="24"/>
          <w:szCs w:val="24"/>
        </w:rPr>
      </w:pPr>
      <w:r w:rsidRPr="00C61985">
        <w:rPr>
          <w:rFonts w:ascii="Arial" w:eastAsia="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27C2FD17" w14:textId="77777777" w:rsidR="00DC0467" w:rsidRPr="00C61985" w:rsidRDefault="00DC0467" w:rsidP="00C85EFD">
      <w:pPr>
        <w:numPr>
          <w:ilvl w:val="0"/>
          <w:numId w:val="6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sidRPr="00C61985">
        <w:rPr>
          <w:rFonts w:ascii="Arial" w:eastAsia="Arial" w:hAnsi="Arial" w:cs="Arial"/>
          <w:color w:val="000000"/>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sidRPr="00C61985">
        <w:rPr>
          <w:rFonts w:ascii="Arial" w:eastAsia="Arial" w:hAnsi="Arial" w:cs="Arial"/>
          <w:color w:val="000000"/>
          <w:sz w:val="24"/>
          <w:szCs w:val="24"/>
        </w:rPr>
        <w:br/>
        <w:t xml:space="preserve">o utworzeniu Polskiej Agencji Rozwoju Przedsiębiorczości (Dz.U. z 2020 r., poz. 299 z </w:t>
      </w:r>
      <w:proofErr w:type="spellStart"/>
      <w:r w:rsidRPr="00C61985">
        <w:rPr>
          <w:rFonts w:ascii="Arial" w:eastAsia="Arial" w:hAnsi="Arial" w:cs="Arial"/>
          <w:color w:val="000000"/>
          <w:sz w:val="24"/>
          <w:szCs w:val="24"/>
        </w:rPr>
        <w:t>późń</w:t>
      </w:r>
      <w:proofErr w:type="spellEnd"/>
      <w:r w:rsidRPr="00C61985">
        <w:rPr>
          <w:rFonts w:ascii="Arial" w:eastAsia="Arial" w:hAnsi="Arial" w:cs="Arial"/>
          <w:color w:val="000000"/>
          <w:sz w:val="24"/>
          <w:szCs w:val="24"/>
        </w:rPr>
        <w:t>. zm.), okres ich obowiązywania powinien być nie krótszy niż 30 dni licząc od daty odbioru końcowego.</w:t>
      </w:r>
    </w:p>
    <w:p w14:paraId="7E7427EE" w14:textId="19539015" w:rsidR="00DC0467" w:rsidRPr="00C61985" w:rsidRDefault="00DC0467" w:rsidP="00C85EFD">
      <w:pPr>
        <w:numPr>
          <w:ilvl w:val="0"/>
          <w:numId w:val="6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sidRPr="004B04AC">
        <w:rPr>
          <w:rFonts w:ascii="Arial" w:eastAsia="Arial" w:hAnsi="Arial" w:cs="Arial"/>
          <w:color w:val="000000"/>
          <w:sz w:val="24"/>
          <w:szCs w:val="24"/>
        </w:rPr>
        <w:t>Dokumenty gwarancyjne wniesione jako zabezpieczenie roszczeń z tytułu rękojmi za wady lub gwarancji w wysokości 30 % zabezpieczenia należytego wykonania Umowy wniesione w formach: gwarancji ubezpieczeniowych lub bankowych, poręczeniach</w:t>
      </w:r>
      <w:r w:rsidRPr="00C61985">
        <w:rPr>
          <w:rFonts w:ascii="Arial" w:eastAsia="Arial" w:hAnsi="Arial" w:cs="Arial"/>
          <w:color w:val="000000"/>
          <w:sz w:val="24"/>
          <w:szCs w:val="24"/>
        </w:rPr>
        <w:t xml:space="preserve"> </w:t>
      </w:r>
      <w:r w:rsidRPr="00C61985">
        <w:rPr>
          <w:rFonts w:ascii="Arial" w:eastAsia="Arial" w:hAnsi="Arial" w:cs="Arial"/>
          <w:color w:val="000000"/>
          <w:sz w:val="24"/>
          <w:szCs w:val="24"/>
        </w:rPr>
        <w:lastRenderedPageBreak/>
        <w:t xml:space="preserve">bankowych lub poręczeniach spółdzielczej kasy oszczędnościowo-kredytowej lub poręczeniach podmiotów, o których mowa art. 6b ust. 5 pkt 2 ustawy z dnia 9 listopada 2000 r. o utworzeniu Polskiej Agencji Rozwoju Przedsiębiorczości (Dz.U. z 2020 r., poz. 299 z </w:t>
      </w:r>
      <w:proofErr w:type="spellStart"/>
      <w:r w:rsidRPr="00C61985">
        <w:rPr>
          <w:rFonts w:ascii="Arial" w:eastAsia="Arial" w:hAnsi="Arial" w:cs="Arial"/>
          <w:color w:val="000000"/>
          <w:sz w:val="24"/>
          <w:szCs w:val="24"/>
        </w:rPr>
        <w:t>późń</w:t>
      </w:r>
      <w:proofErr w:type="spellEnd"/>
      <w:r w:rsidRPr="00C61985">
        <w:rPr>
          <w:rFonts w:ascii="Arial" w:eastAsia="Arial" w:hAnsi="Arial" w:cs="Arial"/>
          <w:color w:val="000000"/>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492CC7BA" w14:textId="35CB39E4" w:rsidR="00DC0467" w:rsidRPr="00C61985" w:rsidRDefault="00DC0467" w:rsidP="00C85EFD">
      <w:pPr>
        <w:numPr>
          <w:ilvl w:val="0"/>
          <w:numId w:val="61"/>
        </w:numPr>
        <w:pBdr>
          <w:top w:val="nil"/>
          <w:left w:val="nil"/>
          <w:bottom w:val="nil"/>
          <w:right w:val="nil"/>
          <w:between w:val="nil"/>
        </w:pBdr>
        <w:tabs>
          <w:tab w:val="left" w:pos="284"/>
        </w:tabs>
        <w:ind w:left="567" w:hanging="425"/>
        <w:jc w:val="both"/>
        <w:textAlignment w:val="baseline"/>
        <w:rPr>
          <w:rFonts w:ascii="Arial" w:eastAsia="Arial" w:hAnsi="Arial" w:cs="Arial"/>
          <w:color w:val="000000"/>
          <w:sz w:val="24"/>
          <w:szCs w:val="24"/>
        </w:rPr>
      </w:pPr>
      <w:r w:rsidRPr="00C61985">
        <w:rPr>
          <w:rFonts w:ascii="Arial" w:eastAsia="Arial" w:hAnsi="Arial" w:cs="Arial"/>
          <w:color w:val="000000"/>
          <w:sz w:val="24"/>
          <w:szCs w:val="24"/>
        </w:rPr>
        <w:t>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61E306B" w14:textId="77777777" w:rsidR="00DC0467" w:rsidRPr="00C61985" w:rsidRDefault="00DC0467" w:rsidP="00DC0467">
      <w:pPr>
        <w:tabs>
          <w:tab w:val="left" w:pos="284"/>
        </w:tabs>
        <w:overflowPunct w:val="0"/>
        <w:jc w:val="both"/>
        <w:textAlignment w:val="baseline"/>
        <w:rPr>
          <w:rFonts w:ascii="Arial" w:hAnsi="Arial" w:cs="Arial"/>
          <w:sz w:val="24"/>
          <w:szCs w:val="24"/>
        </w:rPr>
      </w:pPr>
    </w:p>
    <w:p w14:paraId="06C96106" w14:textId="02B44F8C" w:rsidR="00F5708F" w:rsidRPr="00C61985" w:rsidRDefault="00F5708F" w:rsidP="00C1604A">
      <w:pPr>
        <w:widowControl w:val="0"/>
        <w:tabs>
          <w:tab w:val="left" w:pos="284"/>
          <w:tab w:val="left" w:pos="6491"/>
        </w:tabs>
        <w:jc w:val="center"/>
        <w:rPr>
          <w:rFonts w:ascii="Arial" w:hAnsi="Arial" w:cs="Arial"/>
        </w:rPr>
      </w:pPr>
      <w:r w:rsidRPr="00C61985">
        <w:rPr>
          <w:rFonts w:ascii="Arial" w:hAnsi="Arial" w:cs="Arial"/>
          <w:b/>
          <w:bCs/>
          <w:color w:val="000000"/>
          <w:sz w:val="24"/>
          <w:szCs w:val="24"/>
        </w:rPr>
        <w:t xml:space="preserve">§ </w:t>
      </w:r>
      <w:r w:rsidR="00DC0467" w:rsidRPr="00C61985">
        <w:rPr>
          <w:rFonts w:ascii="Arial" w:hAnsi="Arial" w:cs="Arial"/>
          <w:b/>
          <w:bCs/>
          <w:color w:val="000000"/>
          <w:sz w:val="24"/>
          <w:szCs w:val="24"/>
        </w:rPr>
        <w:t>2</w:t>
      </w:r>
      <w:r w:rsidR="00435CEF" w:rsidRPr="00C61985">
        <w:rPr>
          <w:rFonts w:ascii="Arial" w:hAnsi="Arial" w:cs="Arial"/>
          <w:b/>
          <w:bCs/>
          <w:color w:val="000000"/>
          <w:sz w:val="24"/>
          <w:szCs w:val="24"/>
        </w:rPr>
        <w:t>2</w:t>
      </w:r>
    </w:p>
    <w:p w14:paraId="769BD78D" w14:textId="77777777" w:rsidR="00F5708F" w:rsidRPr="00C61985" w:rsidRDefault="00F5708F" w:rsidP="00C1604A">
      <w:pPr>
        <w:pStyle w:val="Akapitzlist"/>
        <w:widowControl w:val="0"/>
        <w:numPr>
          <w:ilvl w:val="0"/>
          <w:numId w:val="2"/>
        </w:numPr>
        <w:tabs>
          <w:tab w:val="left" w:pos="567"/>
        </w:tabs>
        <w:jc w:val="center"/>
        <w:rPr>
          <w:rFonts w:ascii="Arial" w:hAnsi="Arial" w:cs="Arial"/>
        </w:rPr>
      </w:pPr>
      <w:r w:rsidRPr="00C61985">
        <w:rPr>
          <w:rFonts w:ascii="Arial" w:hAnsi="Arial" w:cs="Arial"/>
          <w:b/>
          <w:color w:val="000000"/>
          <w:sz w:val="24"/>
          <w:szCs w:val="24"/>
        </w:rPr>
        <w:t>Prawa autorskie</w:t>
      </w:r>
    </w:p>
    <w:p w14:paraId="1E4F159F" w14:textId="6D4729F9" w:rsidR="00F5708F" w:rsidRPr="00C61985" w:rsidRDefault="00F5708F" w:rsidP="00832CDB">
      <w:pPr>
        <w:numPr>
          <w:ilvl w:val="0"/>
          <w:numId w:val="42"/>
        </w:numPr>
        <w:tabs>
          <w:tab w:val="left" w:pos="-1001"/>
          <w:tab w:val="left" w:pos="284"/>
        </w:tabs>
        <w:jc w:val="both"/>
        <w:rPr>
          <w:rFonts w:ascii="Arial" w:hAnsi="Arial" w:cs="Arial"/>
          <w:color w:val="000000"/>
          <w:sz w:val="24"/>
          <w:szCs w:val="24"/>
        </w:rPr>
      </w:pPr>
      <w:r w:rsidRPr="00C61985">
        <w:rPr>
          <w:rFonts w:ascii="Arial" w:hAnsi="Arial" w:cs="Arial"/>
          <w:color w:val="000000"/>
          <w:sz w:val="24"/>
          <w:szCs w:val="24"/>
        </w:rPr>
        <w:t>W ramach ustalonego w umowie wynagrodzenia Wykonawca przekaże na rzecz</w:t>
      </w:r>
      <w:r w:rsidR="002F0795" w:rsidRPr="00C61985">
        <w:rPr>
          <w:rFonts w:ascii="Arial" w:hAnsi="Arial" w:cs="Arial"/>
          <w:color w:val="000000"/>
          <w:sz w:val="24"/>
          <w:szCs w:val="24"/>
        </w:rPr>
        <w:t xml:space="preserve"> </w:t>
      </w:r>
      <w:r w:rsidR="000D6204" w:rsidRPr="00C61985">
        <w:rPr>
          <w:rFonts w:ascii="Arial" w:hAnsi="Arial" w:cs="Arial"/>
          <w:color w:val="000000"/>
          <w:sz w:val="24"/>
          <w:szCs w:val="24"/>
        </w:rPr>
        <w:t xml:space="preserve">Zamawiającego, w ramach wynagrodzenia przewidzianego w Umowie, </w:t>
      </w:r>
      <w:r w:rsidRPr="00C61985">
        <w:rPr>
          <w:rFonts w:ascii="Arial" w:hAnsi="Arial" w:cs="Arial"/>
          <w:color w:val="000000"/>
          <w:sz w:val="24"/>
          <w:szCs w:val="24"/>
        </w:rPr>
        <w:t>autorskie prawa majątkowe do dokumentacji projektowej, obejmującej następujące pola eksploatacji:</w:t>
      </w:r>
    </w:p>
    <w:p w14:paraId="5AFD2F0E" w14:textId="77777777" w:rsidR="00F5708F" w:rsidRPr="00C61985" w:rsidRDefault="00F5708F" w:rsidP="00C4783B">
      <w:pPr>
        <w:pStyle w:val="NormalnyWeb"/>
        <w:numPr>
          <w:ilvl w:val="0"/>
          <w:numId w:val="21"/>
        </w:numPr>
        <w:spacing w:before="0" w:after="0"/>
        <w:ind w:left="851" w:hanging="425"/>
        <w:jc w:val="both"/>
        <w:rPr>
          <w:rFonts w:ascii="Arial" w:hAnsi="Arial" w:cs="Arial"/>
        </w:rPr>
      </w:pPr>
      <w:r w:rsidRPr="00C61985">
        <w:rPr>
          <w:rFonts w:ascii="Arial" w:hAnsi="Arial" w:cs="Arial"/>
        </w:rPr>
        <w:t>w zakresie utrwalania i zwielokrotnienia opracowań lub ich części – wytwarzania każdą techniką egzemplarzy opracowań, w tym techniką drukarską, reprograficzna, zapisu magnetycznego oraz cyfrową,</w:t>
      </w:r>
    </w:p>
    <w:p w14:paraId="3E031210" w14:textId="4AC079CD" w:rsidR="00F5708F" w:rsidRPr="00C61985" w:rsidRDefault="00F5708F" w:rsidP="00C4783B">
      <w:pPr>
        <w:pStyle w:val="NormalnyWeb"/>
        <w:numPr>
          <w:ilvl w:val="0"/>
          <w:numId w:val="21"/>
        </w:numPr>
        <w:spacing w:before="0" w:after="0"/>
        <w:ind w:left="851" w:hanging="425"/>
        <w:jc w:val="both"/>
        <w:rPr>
          <w:rFonts w:ascii="Arial" w:hAnsi="Arial" w:cs="Arial"/>
        </w:rPr>
      </w:pPr>
      <w:r w:rsidRPr="00C61985">
        <w:rPr>
          <w:rFonts w:ascii="Arial" w:hAnsi="Arial" w:cs="Arial"/>
        </w:rPr>
        <w:t xml:space="preserve">w zakresie obrotu oryginałem oraz egzemplarzami, na których opracowania utrwalono – użyczanie egzemplarzy dla potrzeb związanych z budowa w zakresie </w:t>
      </w:r>
      <w:r w:rsidR="005210D5" w:rsidRPr="00C61985">
        <w:rPr>
          <w:rFonts w:ascii="Arial" w:hAnsi="Arial" w:cs="Arial"/>
        </w:rPr>
        <w:br/>
      </w:r>
      <w:r w:rsidRPr="00C61985">
        <w:rPr>
          <w:rFonts w:ascii="Arial" w:hAnsi="Arial" w:cs="Arial"/>
        </w:rPr>
        <w:t>i na lokalizacji określonej numerami działek i w tytule dokumentacji projektowej,</w:t>
      </w:r>
    </w:p>
    <w:p w14:paraId="16D8D1D2" w14:textId="77777777" w:rsidR="00F5708F" w:rsidRPr="00C61985" w:rsidRDefault="00F5708F" w:rsidP="00C4783B">
      <w:pPr>
        <w:pStyle w:val="NormalnyWeb"/>
        <w:numPr>
          <w:ilvl w:val="0"/>
          <w:numId w:val="21"/>
        </w:numPr>
        <w:spacing w:before="0" w:after="0"/>
        <w:ind w:left="851" w:hanging="425"/>
        <w:jc w:val="both"/>
        <w:rPr>
          <w:rFonts w:ascii="Arial" w:hAnsi="Arial" w:cs="Arial"/>
        </w:rPr>
      </w:pPr>
      <w:r w:rsidRPr="00C61985">
        <w:rPr>
          <w:rFonts w:ascii="Arial" w:hAnsi="Arial" w:cs="Arial"/>
        </w:rPr>
        <w:t xml:space="preserve">udostępnienie dokumentacji projektowej potencjalnym wykonawcom </w:t>
      </w:r>
      <w:r w:rsidR="00D45269" w:rsidRPr="00C61985">
        <w:rPr>
          <w:rFonts w:ascii="Arial" w:hAnsi="Arial" w:cs="Arial"/>
        </w:rPr>
        <w:br/>
      </w:r>
      <w:r w:rsidRPr="00C61985">
        <w:rPr>
          <w:rFonts w:ascii="Arial" w:hAnsi="Arial" w:cs="Arial"/>
        </w:rPr>
        <w:t>w postępowaniu o zamówienie publiczne na roboty budowlane oraz stronom trzecim biorącym udział w procesie inwestycyjnym,</w:t>
      </w:r>
    </w:p>
    <w:p w14:paraId="16F62F3F" w14:textId="77777777" w:rsidR="00F5708F" w:rsidRPr="00C61985" w:rsidRDefault="00F5708F" w:rsidP="00C4783B">
      <w:pPr>
        <w:pStyle w:val="NormalnyWeb"/>
        <w:numPr>
          <w:ilvl w:val="0"/>
          <w:numId w:val="21"/>
        </w:numPr>
        <w:spacing w:before="0" w:after="0"/>
        <w:ind w:left="851" w:hanging="425"/>
        <w:jc w:val="both"/>
        <w:rPr>
          <w:rFonts w:ascii="Arial" w:hAnsi="Arial" w:cs="Arial"/>
        </w:rPr>
      </w:pPr>
      <w:r w:rsidRPr="00C61985">
        <w:rPr>
          <w:rFonts w:ascii="Arial" w:hAnsi="Arial" w:cs="Arial"/>
        </w:rPr>
        <w:t>w zakresie wykorzystania opracowania lub jego części do celów promocji,</w:t>
      </w:r>
    </w:p>
    <w:p w14:paraId="7D7F4213" w14:textId="77777777" w:rsidR="00F5708F" w:rsidRPr="00C61985" w:rsidRDefault="00F5708F" w:rsidP="00C4783B">
      <w:pPr>
        <w:pStyle w:val="NormalnyWeb"/>
        <w:numPr>
          <w:ilvl w:val="0"/>
          <w:numId w:val="21"/>
        </w:numPr>
        <w:spacing w:before="0" w:after="0"/>
        <w:ind w:left="851" w:hanging="425"/>
        <w:jc w:val="both"/>
        <w:rPr>
          <w:rFonts w:ascii="Arial" w:hAnsi="Arial" w:cs="Arial"/>
        </w:rPr>
      </w:pPr>
      <w:r w:rsidRPr="00C61985">
        <w:rPr>
          <w:rFonts w:ascii="Arial" w:hAnsi="Arial" w:cs="Arial"/>
        </w:rPr>
        <w:t>dalsze przekazywanie nabytych praw instytucjom uczestniczącym w realizacji lub finansowaniu inwestycji,</w:t>
      </w:r>
    </w:p>
    <w:p w14:paraId="1616C9F7" w14:textId="77777777" w:rsidR="00F5708F" w:rsidRPr="00C61985" w:rsidRDefault="00F5708F" w:rsidP="00C4783B">
      <w:pPr>
        <w:pStyle w:val="NormalnyWeb"/>
        <w:numPr>
          <w:ilvl w:val="0"/>
          <w:numId w:val="21"/>
        </w:numPr>
        <w:spacing w:before="0" w:after="0"/>
        <w:ind w:left="851" w:hanging="425"/>
        <w:jc w:val="both"/>
        <w:rPr>
          <w:rFonts w:ascii="Arial" w:hAnsi="Arial" w:cs="Arial"/>
        </w:rPr>
      </w:pPr>
      <w:r w:rsidRPr="00C61985">
        <w:rPr>
          <w:rFonts w:ascii="Arial" w:hAnsi="Arial" w:cs="Arial"/>
        </w:rPr>
        <w:t>w zakresie wprowadzania zmian i wykonywania autorskich praw zależnych.</w:t>
      </w:r>
    </w:p>
    <w:p w14:paraId="034ED456" w14:textId="3461ECBD" w:rsidR="00F5708F" w:rsidRPr="00C61985" w:rsidRDefault="00F5708F" w:rsidP="00832CDB">
      <w:pPr>
        <w:numPr>
          <w:ilvl w:val="0"/>
          <w:numId w:val="42"/>
        </w:numPr>
        <w:tabs>
          <w:tab w:val="left" w:pos="-1001"/>
          <w:tab w:val="left" w:pos="284"/>
        </w:tabs>
        <w:jc w:val="both"/>
        <w:rPr>
          <w:rFonts w:ascii="Arial" w:hAnsi="Arial" w:cs="Arial"/>
          <w:sz w:val="24"/>
          <w:szCs w:val="24"/>
        </w:rPr>
      </w:pPr>
      <w:r w:rsidRPr="00C61985">
        <w:rPr>
          <w:rFonts w:ascii="Arial" w:hAnsi="Arial" w:cs="Arial"/>
          <w:sz w:val="24"/>
          <w:szCs w:val="24"/>
        </w:rPr>
        <w:t>Wykonawca wyraża zgodę na wprowadzenie przez Zamawiającego lub osoby trzecie zmian co do treści i formy dokumentacji, dokonywania aktualizacji i przeróbek dokumentacji.</w:t>
      </w:r>
    </w:p>
    <w:p w14:paraId="0234A549" w14:textId="77777777" w:rsidR="00F5708F" w:rsidRPr="00C61985" w:rsidRDefault="00F5708F" w:rsidP="00832CDB">
      <w:pPr>
        <w:numPr>
          <w:ilvl w:val="0"/>
          <w:numId w:val="42"/>
        </w:numPr>
        <w:tabs>
          <w:tab w:val="left" w:pos="-1001"/>
          <w:tab w:val="left" w:pos="284"/>
        </w:tabs>
        <w:jc w:val="both"/>
        <w:rPr>
          <w:rFonts w:ascii="Arial" w:hAnsi="Arial" w:cs="Arial"/>
          <w:sz w:val="24"/>
          <w:szCs w:val="24"/>
        </w:rPr>
      </w:pPr>
      <w:r w:rsidRPr="00C61985">
        <w:rPr>
          <w:rFonts w:ascii="Arial" w:hAnsi="Arial" w:cs="Arial"/>
          <w:sz w:val="24"/>
          <w:szCs w:val="24"/>
        </w:rPr>
        <w:t>W przypadku odstąpienia od umowy i odbioru przez Zamawiającego części dokumentacji projektowej, Wykonawca:</w:t>
      </w:r>
    </w:p>
    <w:p w14:paraId="38B5A449" w14:textId="77777777" w:rsidR="00F5708F" w:rsidRPr="00C61985" w:rsidRDefault="00F5708F" w:rsidP="00C4783B">
      <w:pPr>
        <w:pStyle w:val="NormalnyWeb"/>
        <w:numPr>
          <w:ilvl w:val="0"/>
          <w:numId w:val="22"/>
        </w:numPr>
        <w:spacing w:before="0" w:after="0"/>
        <w:ind w:left="851" w:hanging="425"/>
        <w:jc w:val="both"/>
        <w:rPr>
          <w:rFonts w:ascii="Arial" w:hAnsi="Arial" w:cs="Arial"/>
        </w:rPr>
      </w:pPr>
      <w:r w:rsidRPr="00C61985">
        <w:rPr>
          <w:rFonts w:ascii="Arial" w:hAnsi="Arial" w:cs="Arial"/>
        </w:rPr>
        <w:t>przekaże Zamawiającemu autorskie prawa majątkowe oraz wykonywanie praw zależnych do tej części dokumentacji,</w:t>
      </w:r>
    </w:p>
    <w:p w14:paraId="2B6C48ED" w14:textId="77777777" w:rsidR="00F5708F" w:rsidRPr="00C61985" w:rsidRDefault="00F5708F" w:rsidP="00C4783B">
      <w:pPr>
        <w:pStyle w:val="NormalnyWeb"/>
        <w:numPr>
          <w:ilvl w:val="0"/>
          <w:numId w:val="22"/>
        </w:numPr>
        <w:spacing w:before="0" w:after="0"/>
        <w:ind w:left="851" w:hanging="425"/>
        <w:jc w:val="both"/>
        <w:rPr>
          <w:rFonts w:ascii="Arial" w:hAnsi="Arial" w:cs="Arial"/>
        </w:rPr>
      </w:pPr>
      <w:r w:rsidRPr="00C61985">
        <w:rPr>
          <w:rFonts w:ascii="Arial" w:hAnsi="Arial" w:cs="Arial"/>
        </w:rPr>
        <w:t>wyraża zgodę na wprowadzenie zmian w dokumentacji,</w:t>
      </w:r>
    </w:p>
    <w:p w14:paraId="74367812" w14:textId="5E222852" w:rsidR="00F5708F" w:rsidRPr="00C61985" w:rsidRDefault="00F5708F" w:rsidP="00C4783B">
      <w:pPr>
        <w:pStyle w:val="NormalnyWeb"/>
        <w:numPr>
          <w:ilvl w:val="0"/>
          <w:numId w:val="22"/>
        </w:numPr>
        <w:spacing w:before="0" w:after="0"/>
        <w:ind w:left="851" w:hanging="425"/>
        <w:jc w:val="both"/>
        <w:rPr>
          <w:rFonts w:ascii="Arial" w:hAnsi="Arial" w:cs="Arial"/>
        </w:rPr>
      </w:pPr>
      <w:r w:rsidRPr="00C61985">
        <w:rPr>
          <w:rFonts w:ascii="Arial" w:hAnsi="Arial" w:cs="Arial"/>
        </w:rPr>
        <w:t xml:space="preserve">wyraża zgodę na dokończenie przedmiotu </w:t>
      </w:r>
      <w:r w:rsidR="00266879" w:rsidRPr="00C61985">
        <w:rPr>
          <w:rFonts w:ascii="Arial" w:hAnsi="Arial" w:cs="Arial"/>
        </w:rPr>
        <w:t xml:space="preserve">zamówienia </w:t>
      </w:r>
      <w:r w:rsidRPr="00C61985">
        <w:rPr>
          <w:rFonts w:ascii="Arial" w:hAnsi="Arial" w:cs="Arial"/>
        </w:rPr>
        <w:t>przez innego uprawnionego Wykonawcę.</w:t>
      </w:r>
    </w:p>
    <w:p w14:paraId="68A951C8" w14:textId="77777777" w:rsidR="00F5708F" w:rsidRPr="00C61985" w:rsidRDefault="00F5708F" w:rsidP="00832CDB">
      <w:pPr>
        <w:numPr>
          <w:ilvl w:val="0"/>
          <w:numId w:val="42"/>
        </w:numPr>
        <w:tabs>
          <w:tab w:val="left" w:pos="-1001"/>
          <w:tab w:val="left" w:pos="284"/>
        </w:tabs>
        <w:jc w:val="both"/>
        <w:rPr>
          <w:rFonts w:ascii="Arial" w:hAnsi="Arial" w:cs="Arial"/>
          <w:sz w:val="24"/>
          <w:szCs w:val="24"/>
        </w:rPr>
      </w:pPr>
      <w:r w:rsidRPr="00C61985">
        <w:rPr>
          <w:rFonts w:ascii="Arial" w:hAnsi="Arial" w:cs="Arial"/>
          <w:sz w:val="24"/>
          <w:szCs w:val="24"/>
        </w:rPr>
        <w:t>Zamawiający ma prawo korzystać z dokumentacji projektowej w celu odbudowy lub remontu obiektu budowlanego, zrealizowanego na podstawie dokumentacji projektowej objętej umową.</w:t>
      </w:r>
    </w:p>
    <w:p w14:paraId="42B3609D" w14:textId="77777777" w:rsidR="00B1751F" w:rsidRPr="00C61985" w:rsidRDefault="00F5708F" w:rsidP="00832CDB">
      <w:pPr>
        <w:numPr>
          <w:ilvl w:val="0"/>
          <w:numId w:val="42"/>
        </w:numPr>
        <w:tabs>
          <w:tab w:val="left" w:pos="-1001"/>
          <w:tab w:val="left" w:pos="284"/>
        </w:tabs>
        <w:jc w:val="both"/>
        <w:rPr>
          <w:rFonts w:ascii="Arial" w:hAnsi="Arial" w:cs="Arial"/>
          <w:sz w:val="24"/>
          <w:szCs w:val="24"/>
        </w:rPr>
      </w:pPr>
      <w:r w:rsidRPr="00C61985">
        <w:rPr>
          <w:rFonts w:ascii="Arial" w:hAnsi="Arial" w:cs="Arial"/>
          <w:color w:val="000000"/>
          <w:sz w:val="24"/>
          <w:szCs w:val="24"/>
        </w:rPr>
        <w:t>Wykonawca ponosi wyłączną odpowiedzialność za wszelkie roszczenia osób trzecich, z tytułu naruszenia przez niego majątkowych praw autorskich, które powinny być przeniesione na Zamawiającego, w związku z realizacją niniejszej umowy.</w:t>
      </w:r>
    </w:p>
    <w:p w14:paraId="768E43A5" w14:textId="77777777" w:rsidR="00444ADA" w:rsidRPr="00C61985" w:rsidRDefault="00444ADA">
      <w:pPr>
        <w:tabs>
          <w:tab w:val="left" w:pos="3263"/>
        </w:tabs>
        <w:ind w:left="850" w:hanging="850"/>
        <w:jc w:val="center"/>
        <w:rPr>
          <w:rFonts w:ascii="Arial" w:hAnsi="Arial" w:cs="Arial"/>
          <w:b/>
          <w:bCs/>
          <w:color w:val="000000"/>
          <w:sz w:val="24"/>
          <w:szCs w:val="24"/>
        </w:rPr>
      </w:pPr>
    </w:p>
    <w:p w14:paraId="4AC5FE43" w14:textId="25B2CA8C" w:rsidR="00F5708F" w:rsidRPr="00C61985" w:rsidRDefault="00F5708F">
      <w:pPr>
        <w:tabs>
          <w:tab w:val="left" w:pos="3263"/>
        </w:tabs>
        <w:ind w:left="850" w:hanging="850"/>
        <w:jc w:val="center"/>
        <w:rPr>
          <w:rFonts w:ascii="Arial" w:hAnsi="Arial" w:cs="Arial"/>
        </w:rPr>
      </w:pPr>
      <w:r w:rsidRPr="00C61985">
        <w:rPr>
          <w:rFonts w:ascii="Arial" w:hAnsi="Arial" w:cs="Arial"/>
          <w:b/>
          <w:bCs/>
          <w:color w:val="000000"/>
          <w:sz w:val="24"/>
          <w:szCs w:val="24"/>
        </w:rPr>
        <w:t>§ 2</w:t>
      </w:r>
      <w:r w:rsidR="00435CEF" w:rsidRPr="00C61985">
        <w:rPr>
          <w:rFonts w:ascii="Arial" w:hAnsi="Arial" w:cs="Arial"/>
          <w:b/>
          <w:bCs/>
          <w:color w:val="000000"/>
          <w:sz w:val="24"/>
          <w:szCs w:val="24"/>
        </w:rPr>
        <w:t>3</w:t>
      </w:r>
    </w:p>
    <w:p w14:paraId="28B82AC8" w14:textId="31403825" w:rsidR="00F5708F" w:rsidRPr="00C61985" w:rsidRDefault="001D5F9D" w:rsidP="005210D5">
      <w:pPr>
        <w:pStyle w:val="NormalnyWeb"/>
        <w:spacing w:before="0" w:after="0"/>
        <w:ind w:left="284"/>
        <w:jc w:val="both"/>
        <w:rPr>
          <w:rFonts w:ascii="Arial" w:hAnsi="Arial" w:cs="Arial"/>
        </w:rPr>
      </w:pPr>
      <w:r w:rsidRPr="00C61985">
        <w:rPr>
          <w:rFonts w:ascii="Arial" w:hAnsi="Arial" w:cs="Arial"/>
          <w:color w:val="000000"/>
        </w:rPr>
        <w:t xml:space="preserve">Zmiana niniejszej Umowy wymaga formy oświadczenia woli złożonego przez obie Strony w formie pisemnej, pod rygorem nieważności, chyba że co innego wynika wprost </w:t>
      </w:r>
      <w:r w:rsidR="009D7B8A" w:rsidRPr="00C61985">
        <w:rPr>
          <w:rFonts w:ascii="Arial" w:hAnsi="Arial" w:cs="Arial"/>
          <w:color w:val="000000"/>
        </w:rPr>
        <w:br/>
      </w:r>
      <w:r w:rsidRPr="00C61985">
        <w:rPr>
          <w:rFonts w:ascii="Arial" w:hAnsi="Arial" w:cs="Arial"/>
          <w:color w:val="000000"/>
        </w:rPr>
        <w:t>z postanowień Umowy</w:t>
      </w:r>
      <w:r w:rsidR="00F5708F" w:rsidRPr="00C61985">
        <w:rPr>
          <w:rFonts w:ascii="Arial" w:hAnsi="Arial" w:cs="Arial"/>
          <w:color w:val="000000"/>
        </w:rPr>
        <w:t>.</w:t>
      </w:r>
    </w:p>
    <w:p w14:paraId="441B8746" w14:textId="77777777" w:rsidR="00891F99" w:rsidRPr="00C61985" w:rsidRDefault="00891F99">
      <w:pPr>
        <w:rPr>
          <w:rFonts w:ascii="Arial" w:hAnsi="Arial" w:cs="Arial"/>
          <w:color w:val="000000"/>
          <w:sz w:val="24"/>
          <w:szCs w:val="24"/>
        </w:rPr>
      </w:pPr>
    </w:p>
    <w:p w14:paraId="1616F01F" w14:textId="4758A622" w:rsidR="00F5708F" w:rsidRPr="00C61985" w:rsidRDefault="00F5708F">
      <w:pPr>
        <w:pStyle w:val="NormalnyWeb"/>
        <w:spacing w:before="0" w:after="0"/>
        <w:jc w:val="center"/>
        <w:rPr>
          <w:rFonts w:ascii="Arial" w:hAnsi="Arial" w:cs="Arial"/>
        </w:rPr>
      </w:pPr>
      <w:bookmarkStart w:id="20" w:name="_Hlk100047311"/>
      <w:r w:rsidRPr="00C61985">
        <w:rPr>
          <w:rFonts w:ascii="Arial" w:hAnsi="Arial" w:cs="Arial"/>
          <w:b/>
          <w:bCs/>
          <w:color w:val="000000"/>
        </w:rPr>
        <w:t>§ 2</w:t>
      </w:r>
      <w:r w:rsidR="00435CEF" w:rsidRPr="00C61985">
        <w:rPr>
          <w:rFonts w:ascii="Arial" w:hAnsi="Arial" w:cs="Arial"/>
          <w:b/>
          <w:bCs/>
          <w:color w:val="000000"/>
        </w:rPr>
        <w:t>4</w:t>
      </w:r>
    </w:p>
    <w:bookmarkEnd w:id="20"/>
    <w:p w14:paraId="09068020" w14:textId="3DE98AD2" w:rsidR="00F5708F" w:rsidRPr="00C61985" w:rsidRDefault="00F5708F" w:rsidP="00C85EFD">
      <w:pPr>
        <w:pStyle w:val="NormalnyWeb"/>
        <w:numPr>
          <w:ilvl w:val="0"/>
          <w:numId w:val="69"/>
        </w:numPr>
        <w:spacing w:before="0" w:after="0"/>
        <w:ind w:left="567" w:hanging="425"/>
        <w:jc w:val="both"/>
        <w:rPr>
          <w:rFonts w:ascii="Arial" w:hAnsi="Arial" w:cs="Arial"/>
          <w:color w:val="000000"/>
        </w:rPr>
      </w:pPr>
      <w:r w:rsidRPr="00C61985">
        <w:rPr>
          <w:rFonts w:ascii="Arial" w:hAnsi="Arial" w:cs="Arial"/>
          <w:color w:val="000000"/>
        </w:rPr>
        <w:t xml:space="preserve">W sprawach nieunormowanych niniejszą umową </w:t>
      </w:r>
      <w:r w:rsidR="005526A8" w:rsidRPr="00C61985">
        <w:rPr>
          <w:rFonts w:ascii="Arial" w:hAnsi="Arial" w:cs="Arial"/>
          <w:color w:val="000000"/>
        </w:rPr>
        <w:t xml:space="preserve">odpowiednie </w:t>
      </w:r>
      <w:r w:rsidRPr="00C61985">
        <w:rPr>
          <w:rFonts w:ascii="Arial" w:hAnsi="Arial" w:cs="Arial"/>
          <w:color w:val="000000"/>
        </w:rPr>
        <w:t xml:space="preserve">zastosowanie </w:t>
      </w:r>
      <w:r w:rsidR="005526A8" w:rsidRPr="00C61985">
        <w:rPr>
          <w:rFonts w:ascii="Arial" w:hAnsi="Arial" w:cs="Arial"/>
          <w:color w:val="000000"/>
        </w:rPr>
        <w:t xml:space="preserve">znajdują </w:t>
      </w:r>
      <w:r w:rsidRPr="00C61985">
        <w:rPr>
          <w:rFonts w:ascii="Arial" w:hAnsi="Arial" w:cs="Arial"/>
          <w:color w:val="000000"/>
        </w:rPr>
        <w:t xml:space="preserve">właściwe przepisy </w:t>
      </w:r>
      <w:r w:rsidR="00266879" w:rsidRPr="00C61985">
        <w:rPr>
          <w:rFonts w:ascii="Arial" w:hAnsi="Arial" w:cs="Arial"/>
          <w:color w:val="000000"/>
        </w:rPr>
        <w:t xml:space="preserve">Pzp i </w:t>
      </w:r>
      <w:r w:rsidRPr="00C61985">
        <w:rPr>
          <w:rFonts w:ascii="Arial" w:hAnsi="Arial" w:cs="Arial"/>
          <w:color w:val="000000"/>
        </w:rPr>
        <w:t>Kodeksu Cywilnego</w:t>
      </w:r>
      <w:r w:rsidR="003808E9" w:rsidRPr="00C61985">
        <w:rPr>
          <w:rFonts w:ascii="Arial" w:hAnsi="Arial" w:cs="Arial"/>
          <w:color w:val="000000"/>
        </w:rPr>
        <w:t>.</w:t>
      </w:r>
    </w:p>
    <w:p w14:paraId="63682D3D" w14:textId="78CCC33F" w:rsidR="0044614F" w:rsidRPr="00C61985" w:rsidRDefault="0044614F" w:rsidP="00C85EFD">
      <w:pPr>
        <w:pStyle w:val="NormalnyWeb"/>
        <w:numPr>
          <w:ilvl w:val="0"/>
          <w:numId w:val="69"/>
        </w:numPr>
        <w:spacing w:before="0" w:after="0"/>
        <w:ind w:left="567" w:hanging="425"/>
        <w:jc w:val="both"/>
        <w:rPr>
          <w:rFonts w:ascii="Arial" w:hAnsi="Arial" w:cs="Arial"/>
          <w:color w:val="000000"/>
        </w:rPr>
      </w:pPr>
      <w:r w:rsidRPr="00C61985">
        <w:rPr>
          <w:rFonts w:ascii="Arial" w:hAnsi="Arial" w:cs="Arial"/>
          <w:color w:val="000000"/>
        </w:rPr>
        <w:t>Strony zobowiązują się do poddania ewentualnych sporów w relacjach Wykonawca -Zamawiający o roszczenia cywilnoprawne w sprawach, w których zawarcie ugody jest</w:t>
      </w:r>
      <w:r w:rsidR="0070633C" w:rsidRPr="00C61985">
        <w:rPr>
          <w:rFonts w:ascii="Arial" w:hAnsi="Arial" w:cs="Arial"/>
          <w:color w:val="000000"/>
        </w:rPr>
        <w:t xml:space="preserve"> </w:t>
      </w:r>
      <w:r w:rsidRPr="00C61985">
        <w:rPr>
          <w:rFonts w:ascii="Arial" w:hAnsi="Arial" w:cs="Arial"/>
          <w:color w:val="000000"/>
        </w:rPr>
        <w:t>dopuszczalne, mediacjom lub innemu polubownemu rozwiązaniu sporu przed Sądem</w:t>
      </w:r>
      <w:r w:rsidR="0070633C" w:rsidRPr="00C61985">
        <w:rPr>
          <w:rFonts w:ascii="Arial" w:hAnsi="Arial" w:cs="Arial"/>
          <w:color w:val="000000"/>
        </w:rPr>
        <w:t xml:space="preserve"> </w:t>
      </w:r>
      <w:r w:rsidRPr="00C61985">
        <w:rPr>
          <w:rFonts w:ascii="Arial" w:hAnsi="Arial" w:cs="Arial"/>
          <w:color w:val="000000"/>
        </w:rPr>
        <w:t>Polubownym przy Prokuratorii Generalnej Rzeczypospolitej Polskiej, wybranym mediatorem albo osobą prowadzącą inne polubowne rozwiązanie sporu.</w:t>
      </w:r>
    </w:p>
    <w:p w14:paraId="596DFB34" w14:textId="77777777" w:rsidR="00F5708F" w:rsidRPr="00C61985" w:rsidRDefault="00F5708F">
      <w:pPr>
        <w:pStyle w:val="NormalnyWeb"/>
        <w:spacing w:before="0" w:after="0"/>
        <w:rPr>
          <w:rFonts w:ascii="Arial" w:hAnsi="Arial" w:cs="Arial"/>
        </w:rPr>
      </w:pPr>
    </w:p>
    <w:p w14:paraId="6B4AE0D7" w14:textId="6E1A4D89" w:rsidR="00F5708F" w:rsidRPr="00C61985" w:rsidRDefault="00F5708F">
      <w:pPr>
        <w:pStyle w:val="NormalnyWeb"/>
        <w:spacing w:before="0" w:after="0"/>
        <w:jc w:val="center"/>
        <w:rPr>
          <w:rFonts w:ascii="Arial" w:hAnsi="Arial" w:cs="Arial"/>
        </w:rPr>
      </w:pPr>
      <w:r w:rsidRPr="00C61985">
        <w:rPr>
          <w:rFonts w:ascii="Arial" w:hAnsi="Arial" w:cs="Arial"/>
          <w:b/>
          <w:bCs/>
          <w:color w:val="000000"/>
        </w:rPr>
        <w:t>§ 2</w:t>
      </w:r>
      <w:r w:rsidR="00435CEF" w:rsidRPr="00C61985">
        <w:rPr>
          <w:rFonts w:ascii="Arial" w:hAnsi="Arial" w:cs="Arial"/>
          <w:b/>
          <w:bCs/>
          <w:color w:val="000000"/>
        </w:rPr>
        <w:t>5</w:t>
      </w:r>
    </w:p>
    <w:p w14:paraId="32A087F9" w14:textId="74BC0E11" w:rsidR="00F5708F" w:rsidRPr="00C61985" w:rsidRDefault="00F5708F" w:rsidP="005210D5">
      <w:pPr>
        <w:pStyle w:val="NormalnyWeb"/>
        <w:spacing w:before="0" w:after="0"/>
        <w:ind w:left="284"/>
        <w:jc w:val="both"/>
        <w:rPr>
          <w:rFonts w:ascii="Arial" w:hAnsi="Arial" w:cs="Arial"/>
          <w:color w:val="000000"/>
        </w:rPr>
      </w:pPr>
      <w:r w:rsidRPr="00C61985">
        <w:rPr>
          <w:rFonts w:ascii="Arial" w:hAnsi="Arial" w:cs="Arial"/>
          <w:color w:val="000000"/>
        </w:rPr>
        <w:t xml:space="preserve">Sprawy sporne </w:t>
      </w:r>
      <w:r w:rsidR="0044614F" w:rsidRPr="00C61985">
        <w:rPr>
          <w:rFonts w:ascii="Arial" w:hAnsi="Arial" w:cs="Arial"/>
          <w:color w:val="000000"/>
        </w:rPr>
        <w:t xml:space="preserve">z wyłączeniem § 23 ust. 2 </w:t>
      </w:r>
      <w:r w:rsidRPr="00C61985">
        <w:rPr>
          <w:rFonts w:ascii="Arial" w:hAnsi="Arial" w:cs="Arial"/>
          <w:color w:val="000000"/>
        </w:rPr>
        <w:t>będą rozpatrywane przez sąd właściwy według siedziby Zamawiającego.</w:t>
      </w:r>
    </w:p>
    <w:p w14:paraId="6C5C299B" w14:textId="77777777" w:rsidR="00444ADA" w:rsidRPr="00C61985" w:rsidRDefault="00444ADA">
      <w:pPr>
        <w:pStyle w:val="NormalnyWeb"/>
        <w:spacing w:before="0" w:after="0"/>
        <w:jc w:val="center"/>
        <w:rPr>
          <w:rFonts w:ascii="Arial" w:hAnsi="Arial" w:cs="Arial"/>
          <w:b/>
          <w:bCs/>
          <w:color w:val="000000"/>
        </w:rPr>
      </w:pPr>
    </w:p>
    <w:p w14:paraId="26B50AD5" w14:textId="3FAD706E" w:rsidR="00F5708F" w:rsidRPr="00C61985" w:rsidRDefault="00F5708F" w:rsidP="00C1604A">
      <w:pPr>
        <w:pStyle w:val="NormalnyWeb"/>
        <w:widowControl w:val="0"/>
        <w:spacing w:before="0" w:after="0"/>
        <w:jc w:val="center"/>
        <w:rPr>
          <w:rFonts w:ascii="Arial" w:hAnsi="Arial" w:cs="Arial"/>
        </w:rPr>
      </w:pPr>
      <w:r w:rsidRPr="00C61985">
        <w:rPr>
          <w:rFonts w:ascii="Arial" w:hAnsi="Arial" w:cs="Arial"/>
          <w:b/>
          <w:bCs/>
          <w:color w:val="000000"/>
        </w:rPr>
        <w:t>§ 2</w:t>
      </w:r>
      <w:r w:rsidR="00435CEF" w:rsidRPr="00C61985">
        <w:rPr>
          <w:rFonts w:ascii="Arial" w:hAnsi="Arial" w:cs="Arial"/>
          <w:b/>
          <w:bCs/>
          <w:color w:val="000000"/>
        </w:rPr>
        <w:t>6</w:t>
      </w:r>
    </w:p>
    <w:p w14:paraId="0A6D5A09" w14:textId="60493B6C" w:rsidR="00F5708F" w:rsidRPr="00C61985" w:rsidRDefault="00F5708F" w:rsidP="005210D5">
      <w:pPr>
        <w:pStyle w:val="NormalnyWeb"/>
        <w:spacing w:before="0" w:after="0"/>
        <w:ind w:left="284"/>
        <w:jc w:val="both"/>
        <w:rPr>
          <w:rFonts w:ascii="Arial" w:hAnsi="Arial" w:cs="Arial"/>
          <w:color w:val="000000"/>
        </w:rPr>
      </w:pPr>
      <w:r w:rsidRPr="00C61985">
        <w:rPr>
          <w:rFonts w:ascii="Arial" w:hAnsi="Arial" w:cs="Arial"/>
          <w:color w:val="000000"/>
        </w:rPr>
        <w:t xml:space="preserve">Bez </w:t>
      </w:r>
      <w:r w:rsidR="005526A8" w:rsidRPr="00C61985">
        <w:rPr>
          <w:rFonts w:ascii="Arial" w:hAnsi="Arial" w:cs="Arial"/>
          <w:color w:val="000000"/>
        </w:rPr>
        <w:t xml:space="preserve">uprzedniej </w:t>
      </w:r>
      <w:r w:rsidRPr="00C61985">
        <w:rPr>
          <w:rFonts w:ascii="Arial" w:hAnsi="Arial" w:cs="Arial"/>
          <w:color w:val="000000"/>
        </w:rPr>
        <w:t xml:space="preserve">zgody Zamawiającego wyrażonej w formie pisemnej </w:t>
      </w:r>
      <w:r w:rsidR="005526A8" w:rsidRPr="00C61985">
        <w:rPr>
          <w:rFonts w:ascii="Arial" w:hAnsi="Arial" w:cs="Arial"/>
          <w:color w:val="000000"/>
        </w:rPr>
        <w:t xml:space="preserve">Wykonawca nie może przenosić jakichkolwiek praw lub obowiązków wynikających z niniejszej Umowy na osoby trzecie, w tym w szczególności </w:t>
      </w:r>
      <w:r w:rsidRPr="00C61985">
        <w:rPr>
          <w:rFonts w:ascii="Arial" w:hAnsi="Arial" w:cs="Arial"/>
          <w:color w:val="000000"/>
        </w:rPr>
        <w:t>wierzytelności pieniężne, wynikające z niniejszej umowy nie mogą stanowić przedmiotu cesji (przelewu wierzytelności) na rzecz osób trzecich.</w:t>
      </w:r>
    </w:p>
    <w:p w14:paraId="747985C8" w14:textId="750E4AE8" w:rsidR="004E0A41" w:rsidRPr="00C61985" w:rsidRDefault="004E0A41" w:rsidP="00C45848">
      <w:pPr>
        <w:pStyle w:val="NormalnyWeb"/>
        <w:spacing w:before="0" w:after="0"/>
        <w:ind w:left="709"/>
        <w:jc w:val="both"/>
        <w:rPr>
          <w:rFonts w:ascii="Arial" w:hAnsi="Arial" w:cs="Arial"/>
        </w:rPr>
      </w:pPr>
    </w:p>
    <w:p w14:paraId="7FEECDCC" w14:textId="6A3A530D" w:rsidR="00D24E0D" w:rsidRPr="00C61985" w:rsidRDefault="00D24E0D" w:rsidP="00C1604A">
      <w:pPr>
        <w:pStyle w:val="NormalnyWeb"/>
        <w:widowControl w:val="0"/>
        <w:spacing w:before="0" w:after="0"/>
        <w:jc w:val="center"/>
        <w:rPr>
          <w:rFonts w:ascii="Arial" w:hAnsi="Arial" w:cs="Arial"/>
          <w:b/>
          <w:bCs/>
          <w:color w:val="000000"/>
        </w:rPr>
      </w:pPr>
      <w:r w:rsidRPr="00C61985">
        <w:rPr>
          <w:rFonts w:ascii="Arial" w:hAnsi="Arial" w:cs="Arial"/>
          <w:b/>
          <w:bCs/>
          <w:color w:val="000000"/>
        </w:rPr>
        <w:t>§ 2</w:t>
      </w:r>
      <w:r w:rsidR="00435CEF" w:rsidRPr="00C61985">
        <w:rPr>
          <w:rFonts w:ascii="Arial" w:hAnsi="Arial" w:cs="Arial"/>
          <w:b/>
          <w:bCs/>
          <w:color w:val="000000"/>
        </w:rPr>
        <w:t>7</w:t>
      </w:r>
    </w:p>
    <w:p w14:paraId="075A137C" w14:textId="77777777" w:rsidR="00D24E0D" w:rsidRPr="00C61985" w:rsidRDefault="00D24E0D" w:rsidP="00832CDB">
      <w:pPr>
        <w:numPr>
          <w:ilvl w:val="0"/>
          <w:numId w:val="43"/>
        </w:numPr>
        <w:tabs>
          <w:tab w:val="left" w:pos="-1001"/>
          <w:tab w:val="left" w:pos="284"/>
        </w:tabs>
        <w:jc w:val="both"/>
        <w:rPr>
          <w:rFonts w:ascii="Arial" w:hAnsi="Arial" w:cs="Arial"/>
          <w:kern w:val="0"/>
          <w:sz w:val="24"/>
          <w:szCs w:val="24"/>
          <w:lang w:eastAsia="pl-PL"/>
        </w:rPr>
      </w:pPr>
      <w:r w:rsidRPr="00C61985">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25AA1FA4" w14:textId="04F1129A" w:rsidR="00D24E0D" w:rsidRPr="00C61985" w:rsidRDefault="00D24E0D" w:rsidP="00832CDB">
      <w:pPr>
        <w:numPr>
          <w:ilvl w:val="0"/>
          <w:numId w:val="43"/>
        </w:numPr>
        <w:tabs>
          <w:tab w:val="left" w:pos="-1001"/>
          <w:tab w:val="left" w:pos="284"/>
        </w:tabs>
        <w:jc w:val="both"/>
        <w:rPr>
          <w:rFonts w:ascii="Arial" w:hAnsi="Arial" w:cs="Arial"/>
        </w:rPr>
      </w:pPr>
      <w:r w:rsidRPr="00C61985">
        <w:rPr>
          <w:rFonts w:ascii="Arial" w:hAnsi="Arial" w:cs="Arial"/>
          <w:kern w:val="0"/>
          <w:sz w:val="24"/>
          <w:szCs w:val="24"/>
          <w:lang w:eastAsia="pl-PL"/>
        </w:rPr>
        <w:t xml:space="preserve">Wskazane w komparycji niniejszej umowy osoby fizyczne reprezentujące Wykonawcę, podpisując niniejszą umowę, oświadczają jednocześnie, że zapoznały się </w:t>
      </w:r>
      <w:r w:rsidR="009D7B8A" w:rsidRPr="00C61985">
        <w:rPr>
          <w:rFonts w:ascii="Arial" w:hAnsi="Arial" w:cs="Arial"/>
          <w:kern w:val="0"/>
          <w:sz w:val="24"/>
          <w:szCs w:val="24"/>
          <w:lang w:eastAsia="pl-PL"/>
        </w:rPr>
        <w:br/>
      </w:r>
      <w:r w:rsidRPr="00C61985">
        <w:rPr>
          <w:rFonts w:ascii="Arial" w:hAnsi="Arial" w:cs="Arial"/>
          <w:kern w:val="0"/>
          <w:sz w:val="24"/>
          <w:szCs w:val="24"/>
          <w:lang w:eastAsia="pl-PL"/>
        </w:rPr>
        <w:t xml:space="preserve">z informacjami zawartymi w klauzuli dotyczącej przetwarzania danych osobowych, która stanowi załącznik nr </w:t>
      </w:r>
      <w:r w:rsidR="00660B47" w:rsidRPr="00C61985">
        <w:rPr>
          <w:rFonts w:ascii="Arial" w:hAnsi="Arial" w:cs="Arial"/>
          <w:kern w:val="0"/>
          <w:sz w:val="24"/>
          <w:szCs w:val="24"/>
          <w:lang w:eastAsia="pl-PL"/>
        </w:rPr>
        <w:t>4</w:t>
      </w:r>
      <w:r w:rsidRPr="00C61985">
        <w:rPr>
          <w:rFonts w:ascii="Arial" w:hAnsi="Arial" w:cs="Arial"/>
          <w:kern w:val="0"/>
          <w:sz w:val="24"/>
          <w:szCs w:val="24"/>
          <w:lang w:eastAsia="pl-PL"/>
        </w:rPr>
        <w:t xml:space="preserve"> do niniejszej umowy.</w:t>
      </w:r>
    </w:p>
    <w:p w14:paraId="34044984" w14:textId="77777777" w:rsidR="00092A49" w:rsidRPr="00C61985" w:rsidRDefault="00092A49" w:rsidP="00956E0F">
      <w:pPr>
        <w:pStyle w:val="NormalnyWeb"/>
        <w:spacing w:before="0" w:after="0"/>
        <w:ind w:left="709"/>
        <w:rPr>
          <w:rFonts w:ascii="Arial" w:hAnsi="Arial" w:cs="Arial"/>
        </w:rPr>
      </w:pPr>
    </w:p>
    <w:p w14:paraId="154E2317" w14:textId="08C80B5D" w:rsidR="00F5708F" w:rsidRPr="00C61985" w:rsidRDefault="00F5708F">
      <w:pPr>
        <w:pStyle w:val="NormalnyWeb"/>
        <w:spacing w:before="0" w:after="0"/>
        <w:jc w:val="center"/>
        <w:rPr>
          <w:rFonts w:ascii="Arial" w:hAnsi="Arial" w:cs="Arial"/>
        </w:rPr>
      </w:pPr>
      <w:r w:rsidRPr="00C61985">
        <w:rPr>
          <w:rFonts w:ascii="Arial" w:hAnsi="Arial" w:cs="Arial"/>
          <w:b/>
          <w:bCs/>
          <w:color w:val="000000"/>
        </w:rPr>
        <w:t>§ 2</w:t>
      </w:r>
      <w:r w:rsidR="00435CEF" w:rsidRPr="00C61985">
        <w:rPr>
          <w:rFonts w:ascii="Arial" w:hAnsi="Arial" w:cs="Arial"/>
          <w:b/>
          <w:bCs/>
          <w:color w:val="000000"/>
        </w:rPr>
        <w:t>8</w:t>
      </w:r>
    </w:p>
    <w:p w14:paraId="71A4DC01" w14:textId="77777777" w:rsidR="00F5708F" w:rsidRPr="00C61985" w:rsidRDefault="00F5708F" w:rsidP="005210D5">
      <w:pPr>
        <w:pStyle w:val="NormalnyWeb"/>
        <w:spacing w:before="0" w:after="0"/>
        <w:ind w:left="284"/>
        <w:jc w:val="both"/>
        <w:rPr>
          <w:rFonts w:ascii="Arial" w:hAnsi="Arial" w:cs="Arial"/>
          <w:color w:val="000000"/>
        </w:rPr>
      </w:pPr>
      <w:r w:rsidRPr="00C61985">
        <w:rPr>
          <w:rFonts w:ascii="Arial" w:hAnsi="Arial" w:cs="Arial"/>
          <w:color w:val="000000"/>
        </w:rPr>
        <w:t>Umowę sporządzono w czterech jednobrzmiących egzemplarzach, w tym trzy dla Zamawiającego i jeden dla Wykonawcy.</w:t>
      </w:r>
    </w:p>
    <w:p w14:paraId="42EA518B" w14:textId="77777777" w:rsidR="00660B47" w:rsidRPr="00C61985" w:rsidRDefault="00660B47">
      <w:pPr>
        <w:rPr>
          <w:rFonts w:ascii="Arial" w:hAnsi="Arial" w:cs="Arial"/>
          <w:b/>
          <w:bCs/>
          <w:color w:val="000000"/>
          <w:sz w:val="24"/>
          <w:szCs w:val="24"/>
        </w:rPr>
      </w:pPr>
    </w:p>
    <w:p w14:paraId="484C127F" w14:textId="77777777" w:rsidR="00F5708F" w:rsidRPr="00C61985" w:rsidRDefault="00F5708F">
      <w:pPr>
        <w:rPr>
          <w:rFonts w:ascii="Arial" w:hAnsi="Arial" w:cs="Arial"/>
          <w:b/>
          <w:bCs/>
          <w:color w:val="000000"/>
          <w:sz w:val="24"/>
          <w:szCs w:val="24"/>
        </w:rPr>
      </w:pPr>
    </w:p>
    <w:p w14:paraId="296E7B0A" w14:textId="77777777" w:rsidR="00F5708F" w:rsidRPr="00C61985" w:rsidRDefault="00F5708F">
      <w:pPr>
        <w:ind w:firstLine="142"/>
        <w:rPr>
          <w:rFonts w:ascii="Arial" w:hAnsi="Arial" w:cs="Arial"/>
        </w:rPr>
      </w:pPr>
      <w:r w:rsidRPr="00C61985">
        <w:rPr>
          <w:rFonts w:ascii="Arial" w:hAnsi="Arial" w:cs="Arial"/>
          <w:b/>
          <w:bCs/>
          <w:color w:val="000000"/>
          <w:sz w:val="24"/>
          <w:szCs w:val="24"/>
        </w:rPr>
        <w:tab/>
      </w:r>
      <w:r w:rsidRPr="00C61985">
        <w:rPr>
          <w:rFonts w:ascii="Arial" w:hAnsi="Arial" w:cs="Arial"/>
          <w:color w:val="000000"/>
          <w:sz w:val="24"/>
          <w:szCs w:val="24"/>
        </w:rPr>
        <w:t>Zamawiający</w:t>
      </w:r>
      <w:r w:rsidRPr="00C61985">
        <w:rPr>
          <w:rFonts w:ascii="Arial" w:hAnsi="Arial" w:cs="Arial"/>
          <w:b/>
          <w:bCs/>
          <w:color w:val="000000"/>
          <w:sz w:val="24"/>
          <w:szCs w:val="24"/>
        </w:rPr>
        <w:tab/>
      </w:r>
      <w:r w:rsidRPr="00C61985">
        <w:rPr>
          <w:rFonts w:ascii="Arial" w:hAnsi="Arial" w:cs="Arial"/>
          <w:b/>
          <w:bCs/>
          <w:color w:val="000000"/>
          <w:sz w:val="24"/>
          <w:szCs w:val="24"/>
        </w:rPr>
        <w:tab/>
      </w:r>
      <w:r w:rsidRPr="00C61985">
        <w:rPr>
          <w:rFonts w:ascii="Arial" w:hAnsi="Arial" w:cs="Arial"/>
          <w:b/>
          <w:bCs/>
          <w:color w:val="000000"/>
          <w:sz w:val="24"/>
          <w:szCs w:val="24"/>
        </w:rPr>
        <w:tab/>
      </w:r>
      <w:r w:rsidRPr="00C61985">
        <w:rPr>
          <w:rFonts w:ascii="Arial" w:hAnsi="Arial" w:cs="Arial"/>
          <w:b/>
          <w:bCs/>
          <w:color w:val="000000"/>
          <w:sz w:val="24"/>
          <w:szCs w:val="24"/>
        </w:rPr>
        <w:tab/>
      </w:r>
      <w:r w:rsidRPr="00C61985">
        <w:rPr>
          <w:rFonts w:ascii="Arial" w:hAnsi="Arial" w:cs="Arial"/>
          <w:b/>
          <w:bCs/>
          <w:color w:val="000000"/>
          <w:sz w:val="24"/>
          <w:szCs w:val="24"/>
        </w:rPr>
        <w:tab/>
      </w:r>
      <w:r w:rsidRPr="00C61985">
        <w:rPr>
          <w:rFonts w:ascii="Arial" w:hAnsi="Arial" w:cs="Arial"/>
          <w:b/>
          <w:bCs/>
          <w:color w:val="000000"/>
          <w:sz w:val="24"/>
          <w:szCs w:val="24"/>
        </w:rPr>
        <w:tab/>
      </w:r>
      <w:r w:rsidRPr="00C61985">
        <w:rPr>
          <w:rFonts w:ascii="Arial" w:hAnsi="Arial" w:cs="Arial"/>
          <w:b/>
          <w:bCs/>
          <w:color w:val="000000"/>
          <w:sz w:val="24"/>
          <w:szCs w:val="24"/>
        </w:rPr>
        <w:tab/>
      </w:r>
      <w:r w:rsidRPr="00C61985">
        <w:rPr>
          <w:rFonts w:ascii="Arial" w:hAnsi="Arial" w:cs="Arial"/>
          <w:color w:val="000000"/>
          <w:sz w:val="24"/>
          <w:szCs w:val="24"/>
        </w:rPr>
        <w:t>Wykonawca</w:t>
      </w:r>
    </w:p>
    <w:p w14:paraId="0E72ED80" w14:textId="77777777" w:rsidR="00F5708F" w:rsidRPr="00C61985" w:rsidRDefault="00F5708F">
      <w:pPr>
        <w:spacing w:line="360" w:lineRule="auto"/>
        <w:rPr>
          <w:rFonts w:ascii="Arial" w:hAnsi="Arial" w:cs="Arial"/>
          <w:color w:val="000000"/>
          <w:sz w:val="24"/>
          <w:szCs w:val="24"/>
        </w:rPr>
      </w:pPr>
    </w:p>
    <w:p w14:paraId="6A0E0A2F" w14:textId="77777777" w:rsidR="00F5708F" w:rsidRPr="00C61985" w:rsidRDefault="00F5708F">
      <w:pPr>
        <w:spacing w:line="360" w:lineRule="auto"/>
        <w:rPr>
          <w:rFonts w:ascii="Arial" w:hAnsi="Arial" w:cs="Arial"/>
        </w:rPr>
      </w:pPr>
      <w:r w:rsidRPr="00C61985">
        <w:rPr>
          <w:rFonts w:ascii="Arial" w:hAnsi="Arial" w:cs="Arial"/>
          <w:color w:val="000000"/>
          <w:sz w:val="24"/>
          <w:szCs w:val="24"/>
        </w:rPr>
        <w:t>………………………………..</w:t>
      </w:r>
      <w:r w:rsidRPr="00C61985">
        <w:rPr>
          <w:rFonts w:ascii="Arial" w:hAnsi="Arial" w:cs="Arial"/>
          <w:color w:val="000000"/>
          <w:sz w:val="24"/>
          <w:szCs w:val="24"/>
        </w:rPr>
        <w:tab/>
      </w:r>
      <w:r w:rsidRPr="00C61985">
        <w:rPr>
          <w:rFonts w:ascii="Arial" w:hAnsi="Arial" w:cs="Arial"/>
          <w:color w:val="000000"/>
          <w:sz w:val="24"/>
          <w:szCs w:val="24"/>
        </w:rPr>
        <w:tab/>
      </w:r>
      <w:r w:rsidRPr="00C61985">
        <w:rPr>
          <w:rFonts w:ascii="Arial" w:hAnsi="Arial" w:cs="Arial"/>
          <w:color w:val="000000"/>
          <w:sz w:val="24"/>
          <w:szCs w:val="24"/>
        </w:rPr>
        <w:tab/>
      </w:r>
      <w:r w:rsidRPr="00C61985">
        <w:rPr>
          <w:rFonts w:ascii="Arial" w:hAnsi="Arial" w:cs="Arial"/>
          <w:color w:val="000000"/>
          <w:sz w:val="24"/>
          <w:szCs w:val="24"/>
        </w:rPr>
        <w:tab/>
        <w:t>………………………………</w:t>
      </w:r>
    </w:p>
    <w:p w14:paraId="37A9A03D" w14:textId="77777777" w:rsidR="00F5708F" w:rsidRPr="00C61985" w:rsidRDefault="00F5708F">
      <w:pPr>
        <w:spacing w:line="360" w:lineRule="auto"/>
        <w:rPr>
          <w:rFonts w:ascii="Arial" w:hAnsi="Arial" w:cs="Arial"/>
          <w:color w:val="000000"/>
        </w:rPr>
      </w:pPr>
    </w:p>
    <w:p w14:paraId="017524F9" w14:textId="77777777" w:rsidR="00F5708F" w:rsidRPr="00C61985" w:rsidRDefault="00F5708F">
      <w:pPr>
        <w:spacing w:line="360" w:lineRule="auto"/>
        <w:rPr>
          <w:rFonts w:ascii="Arial" w:hAnsi="Arial" w:cs="Arial"/>
        </w:rPr>
      </w:pPr>
      <w:r w:rsidRPr="00C61985">
        <w:rPr>
          <w:rFonts w:ascii="Arial" w:hAnsi="Arial" w:cs="Arial"/>
          <w:color w:val="000000"/>
          <w:sz w:val="24"/>
          <w:szCs w:val="24"/>
        </w:rPr>
        <w:t>…………………………………</w:t>
      </w:r>
      <w:r w:rsidRPr="00C61985">
        <w:rPr>
          <w:rFonts w:ascii="Arial" w:hAnsi="Arial" w:cs="Arial"/>
          <w:color w:val="000000"/>
          <w:sz w:val="24"/>
          <w:szCs w:val="24"/>
        </w:rPr>
        <w:tab/>
      </w:r>
      <w:r w:rsidRPr="00C61985">
        <w:rPr>
          <w:rFonts w:ascii="Arial" w:hAnsi="Arial" w:cs="Arial"/>
          <w:color w:val="000000"/>
          <w:sz w:val="24"/>
          <w:szCs w:val="24"/>
        </w:rPr>
        <w:tab/>
      </w:r>
      <w:r w:rsidRPr="00C61985">
        <w:rPr>
          <w:rFonts w:ascii="Arial" w:hAnsi="Arial" w:cs="Arial"/>
          <w:color w:val="000000"/>
          <w:sz w:val="24"/>
          <w:szCs w:val="24"/>
        </w:rPr>
        <w:tab/>
      </w:r>
      <w:r w:rsidRPr="00C61985">
        <w:rPr>
          <w:rFonts w:ascii="Arial" w:hAnsi="Arial" w:cs="Arial"/>
          <w:color w:val="000000"/>
          <w:sz w:val="24"/>
          <w:szCs w:val="24"/>
        </w:rPr>
        <w:tab/>
        <w:t>………………………………</w:t>
      </w:r>
    </w:p>
    <w:p w14:paraId="5A07AA26" w14:textId="1EF3ECF6" w:rsidR="00AB0C20" w:rsidRPr="00C61985" w:rsidRDefault="00AB0C20">
      <w:pPr>
        <w:jc w:val="both"/>
        <w:rPr>
          <w:rFonts w:ascii="Arial" w:hAnsi="Arial" w:cs="Arial"/>
        </w:rPr>
      </w:pPr>
    </w:p>
    <w:p w14:paraId="0ED66220" w14:textId="517F2769" w:rsidR="000A77D8" w:rsidRPr="00C61985" w:rsidRDefault="000A77D8">
      <w:pPr>
        <w:jc w:val="both"/>
        <w:rPr>
          <w:rFonts w:ascii="Arial" w:hAnsi="Arial" w:cs="Arial"/>
        </w:rPr>
      </w:pPr>
    </w:p>
    <w:p w14:paraId="0AF54C76" w14:textId="77777777" w:rsidR="009D7B8A" w:rsidRPr="00C61985" w:rsidRDefault="009D7B8A">
      <w:pPr>
        <w:jc w:val="both"/>
        <w:rPr>
          <w:rFonts w:ascii="Arial" w:hAnsi="Arial" w:cs="Arial"/>
        </w:rPr>
      </w:pPr>
    </w:p>
    <w:p w14:paraId="289BFEB6" w14:textId="77777777" w:rsidR="005210D5" w:rsidRPr="00C61985" w:rsidRDefault="005210D5">
      <w:pPr>
        <w:jc w:val="both"/>
        <w:rPr>
          <w:rFonts w:ascii="Arial" w:hAnsi="Arial" w:cs="Arial"/>
        </w:rPr>
      </w:pPr>
    </w:p>
    <w:p w14:paraId="655DE632" w14:textId="77777777" w:rsidR="00AD2882" w:rsidRPr="00C61985" w:rsidRDefault="00AD2882" w:rsidP="00F57076">
      <w:pPr>
        <w:rPr>
          <w:rFonts w:ascii="Arial" w:hAnsi="Arial" w:cs="Arial"/>
          <w:color w:val="000000"/>
          <w:kern w:val="1"/>
          <w:lang w:eastAsia="ar-SA"/>
        </w:rPr>
      </w:pPr>
      <w:r w:rsidRPr="00C61985">
        <w:rPr>
          <w:rFonts w:ascii="Arial" w:hAnsi="Arial" w:cs="Arial"/>
          <w:color w:val="000000"/>
          <w:kern w:val="1"/>
          <w:lang w:eastAsia="ar-SA"/>
        </w:rPr>
        <w:t>Załączniki:</w:t>
      </w:r>
    </w:p>
    <w:p w14:paraId="270CF10C" w14:textId="77777777" w:rsidR="00660B47" w:rsidRPr="00C61985" w:rsidRDefault="00660B47" w:rsidP="00C85EFD">
      <w:pPr>
        <w:numPr>
          <w:ilvl w:val="0"/>
          <w:numId w:val="54"/>
        </w:numPr>
        <w:tabs>
          <w:tab w:val="left" w:pos="709"/>
        </w:tabs>
        <w:ind w:left="709" w:hanging="284"/>
        <w:jc w:val="both"/>
        <w:rPr>
          <w:rFonts w:ascii="Arial" w:hAnsi="Arial" w:cs="Arial"/>
          <w:color w:val="000000"/>
          <w:sz w:val="16"/>
          <w:szCs w:val="16"/>
          <w:lang w:eastAsia="ar-SA"/>
        </w:rPr>
      </w:pPr>
      <w:r w:rsidRPr="00C61985">
        <w:rPr>
          <w:rFonts w:ascii="Arial" w:hAnsi="Arial" w:cs="Arial"/>
          <w:color w:val="000000"/>
          <w:sz w:val="16"/>
          <w:szCs w:val="16"/>
          <w:lang w:eastAsia="ar-SA"/>
        </w:rPr>
        <w:t xml:space="preserve">załącznik Nr 1 do Umowy – </w:t>
      </w:r>
      <w:bookmarkStart w:id="21" w:name="_Hlk40779589"/>
      <w:r w:rsidRPr="00C61985">
        <w:rPr>
          <w:rFonts w:ascii="Arial" w:hAnsi="Arial" w:cs="Arial"/>
          <w:color w:val="000000"/>
          <w:sz w:val="16"/>
          <w:szCs w:val="16"/>
          <w:lang w:eastAsia="ar-SA"/>
        </w:rPr>
        <w:t xml:space="preserve">Oświadczenie podwykonawcy lub dalszego podwykonawcy o otrzymaniu </w:t>
      </w:r>
      <w:bookmarkEnd w:id="21"/>
      <w:r w:rsidRPr="00C61985">
        <w:rPr>
          <w:rFonts w:ascii="Arial" w:hAnsi="Arial" w:cs="Arial"/>
          <w:color w:val="000000"/>
          <w:sz w:val="16"/>
          <w:szCs w:val="16"/>
          <w:lang w:eastAsia="ar-SA"/>
        </w:rPr>
        <w:t>należnych mu należności,</w:t>
      </w:r>
    </w:p>
    <w:p w14:paraId="368829C2" w14:textId="77777777" w:rsidR="00660B47" w:rsidRPr="00C61985" w:rsidRDefault="00660B47" w:rsidP="00C85EFD">
      <w:pPr>
        <w:numPr>
          <w:ilvl w:val="0"/>
          <w:numId w:val="54"/>
        </w:numPr>
        <w:tabs>
          <w:tab w:val="left" w:pos="709"/>
        </w:tabs>
        <w:ind w:left="709" w:hanging="284"/>
        <w:jc w:val="both"/>
        <w:rPr>
          <w:rFonts w:ascii="Arial" w:hAnsi="Arial" w:cs="Arial"/>
          <w:color w:val="000000"/>
          <w:sz w:val="16"/>
          <w:szCs w:val="16"/>
          <w:lang w:eastAsia="ar-SA"/>
        </w:rPr>
      </w:pPr>
      <w:r w:rsidRPr="00C61985">
        <w:rPr>
          <w:rFonts w:ascii="Arial" w:hAnsi="Arial" w:cs="Arial"/>
          <w:color w:val="000000"/>
          <w:sz w:val="16"/>
          <w:szCs w:val="16"/>
          <w:lang w:eastAsia="ar-SA"/>
        </w:rPr>
        <w:t>załącznik Nr 2 do umowy – Gwarancja jakości (wzór),</w:t>
      </w:r>
    </w:p>
    <w:p w14:paraId="20B6CD7F" w14:textId="6B8ED7D2" w:rsidR="00660B47" w:rsidRPr="00C61985" w:rsidRDefault="00660B47" w:rsidP="00C85EFD">
      <w:pPr>
        <w:numPr>
          <w:ilvl w:val="0"/>
          <w:numId w:val="54"/>
        </w:numPr>
        <w:tabs>
          <w:tab w:val="left" w:pos="709"/>
        </w:tabs>
        <w:ind w:left="709" w:hanging="284"/>
        <w:jc w:val="both"/>
        <w:rPr>
          <w:rFonts w:ascii="Arial" w:hAnsi="Arial" w:cs="Arial"/>
          <w:color w:val="000000"/>
          <w:sz w:val="16"/>
          <w:szCs w:val="16"/>
          <w:lang w:eastAsia="ar-SA"/>
        </w:rPr>
      </w:pPr>
      <w:r w:rsidRPr="00C61985">
        <w:rPr>
          <w:rFonts w:ascii="Arial" w:hAnsi="Arial" w:cs="Arial"/>
          <w:color w:val="000000"/>
          <w:sz w:val="16"/>
          <w:szCs w:val="16"/>
          <w:lang w:eastAsia="ar-SA"/>
        </w:rPr>
        <w:t>załącznik Nr 3 do umowy – Oświadczenie podwykonawcy lub dalszego podwykonawcy o uregulowaniu całości wynagrodzenia,</w:t>
      </w:r>
    </w:p>
    <w:p w14:paraId="1FF648B2" w14:textId="61FA7119" w:rsidR="00660B47" w:rsidRPr="00C61985" w:rsidRDefault="00660B47" w:rsidP="00C85EFD">
      <w:pPr>
        <w:numPr>
          <w:ilvl w:val="0"/>
          <w:numId w:val="54"/>
        </w:numPr>
        <w:tabs>
          <w:tab w:val="left" w:pos="709"/>
        </w:tabs>
        <w:ind w:left="709" w:hanging="284"/>
        <w:jc w:val="both"/>
        <w:rPr>
          <w:rFonts w:ascii="Arial" w:hAnsi="Arial" w:cs="Arial"/>
          <w:color w:val="000000"/>
          <w:sz w:val="16"/>
          <w:szCs w:val="16"/>
          <w:lang w:eastAsia="ar-SA"/>
        </w:rPr>
      </w:pPr>
      <w:r w:rsidRPr="00C61985">
        <w:rPr>
          <w:rFonts w:ascii="Arial" w:hAnsi="Arial" w:cs="Arial"/>
          <w:color w:val="000000"/>
          <w:sz w:val="16"/>
          <w:szCs w:val="16"/>
          <w:lang w:eastAsia="ar-SA"/>
        </w:rPr>
        <w:t>załącznik Nr 4 do umowy – Klauzula informacyjna,</w:t>
      </w:r>
    </w:p>
    <w:p w14:paraId="464F9A0C" w14:textId="5FD1B5CE" w:rsidR="00660B47" w:rsidRPr="00C61985" w:rsidRDefault="00660B47" w:rsidP="00C85EFD">
      <w:pPr>
        <w:numPr>
          <w:ilvl w:val="0"/>
          <w:numId w:val="54"/>
        </w:numPr>
        <w:tabs>
          <w:tab w:val="left" w:pos="709"/>
        </w:tabs>
        <w:ind w:left="709" w:hanging="284"/>
        <w:jc w:val="both"/>
        <w:rPr>
          <w:rFonts w:ascii="Arial" w:hAnsi="Arial" w:cs="Arial"/>
          <w:color w:val="000000"/>
          <w:sz w:val="16"/>
          <w:szCs w:val="16"/>
          <w:lang w:eastAsia="ar-SA"/>
        </w:rPr>
      </w:pPr>
      <w:r w:rsidRPr="00C61985">
        <w:rPr>
          <w:rFonts w:ascii="Arial" w:hAnsi="Arial" w:cs="Arial"/>
          <w:color w:val="000000"/>
          <w:sz w:val="16"/>
          <w:szCs w:val="16"/>
          <w:lang w:eastAsia="ar-SA"/>
        </w:rPr>
        <w:t>załącznik Nr 5 do umowy – Harmonogram rzeczowo-finansowy.</w:t>
      </w:r>
    </w:p>
    <w:p w14:paraId="23C6E44C" w14:textId="02CCF87C" w:rsidR="004E0A41" w:rsidRPr="00C61985" w:rsidRDefault="004E0A41">
      <w:pPr>
        <w:suppressAutoHyphens w:val="0"/>
        <w:rPr>
          <w:rFonts w:ascii="Arial" w:hAnsi="Arial" w:cs="Arial"/>
          <w:i/>
          <w:sz w:val="16"/>
          <w:szCs w:val="16"/>
        </w:rPr>
      </w:pPr>
      <w:r w:rsidRPr="00C61985">
        <w:rPr>
          <w:rFonts w:ascii="Arial" w:hAnsi="Arial" w:cs="Arial"/>
          <w:i/>
          <w:sz w:val="16"/>
          <w:szCs w:val="16"/>
        </w:rPr>
        <w:br w:type="page"/>
      </w:r>
    </w:p>
    <w:p w14:paraId="315AAD00" w14:textId="7AEB4C5C" w:rsidR="00943642" w:rsidRPr="00C61985" w:rsidRDefault="00943642" w:rsidP="00943642">
      <w:pPr>
        <w:pStyle w:val="Standard"/>
        <w:suppressAutoHyphens w:val="0"/>
        <w:spacing w:line="276" w:lineRule="auto"/>
        <w:jc w:val="both"/>
        <w:rPr>
          <w:sz w:val="20"/>
          <w:szCs w:val="20"/>
        </w:rPr>
      </w:pPr>
      <w:r w:rsidRPr="00C61985">
        <w:rPr>
          <w:rFonts w:ascii="Arial" w:hAnsi="Arial" w:cs="Arial"/>
          <w:i/>
          <w:color w:val="000000"/>
          <w:sz w:val="20"/>
          <w:szCs w:val="20"/>
        </w:rPr>
        <w:lastRenderedPageBreak/>
        <w:t>Załącznik Nr 1 do Umowy Nr ………………………………...………………...……... z dnia ……………….. 2022 r.</w:t>
      </w:r>
    </w:p>
    <w:p w14:paraId="7EABA965" w14:textId="77777777" w:rsidR="00943642" w:rsidRPr="00C61985" w:rsidRDefault="00943642" w:rsidP="00943642">
      <w:pPr>
        <w:pStyle w:val="Standard"/>
        <w:suppressAutoHyphens w:val="0"/>
        <w:spacing w:line="276" w:lineRule="auto"/>
        <w:rPr>
          <w:rFonts w:ascii="Arial" w:hAnsi="Arial" w:cs="Arial"/>
          <w:b/>
          <w:bCs/>
          <w:i/>
          <w:color w:val="000000"/>
        </w:rPr>
      </w:pPr>
    </w:p>
    <w:p w14:paraId="1A8E8413" w14:textId="77777777" w:rsidR="00943642" w:rsidRPr="00C61985" w:rsidRDefault="00943642" w:rsidP="00943642">
      <w:pPr>
        <w:pStyle w:val="Standard"/>
        <w:suppressAutoHyphens w:val="0"/>
        <w:spacing w:line="276" w:lineRule="auto"/>
        <w:jc w:val="center"/>
      </w:pPr>
      <w:r w:rsidRPr="00C61985">
        <w:rPr>
          <w:rFonts w:ascii="Arial" w:hAnsi="Arial" w:cs="Arial"/>
          <w:b/>
          <w:bCs/>
          <w:color w:val="000000"/>
        </w:rPr>
        <w:t>OŚWIADCZENIE PODWYKONAWCY / DALSZEGO PODWYKONAWCY</w:t>
      </w:r>
    </w:p>
    <w:p w14:paraId="686D9475" w14:textId="77777777" w:rsidR="00943642" w:rsidRPr="00C61985" w:rsidRDefault="00943642" w:rsidP="00943642">
      <w:pPr>
        <w:pStyle w:val="Standard"/>
        <w:suppressAutoHyphens w:val="0"/>
        <w:spacing w:line="276" w:lineRule="auto"/>
        <w:rPr>
          <w:rFonts w:ascii="Arial" w:hAnsi="Arial" w:cs="Arial"/>
          <w:b/>
          <w:bCs/>
          <w:color w:val="000000"/>
        </w:rPr>
      </w:pPr>
    </w:p>
    <w:p w14:paraId="4EE53840" w14:textId="77777777" w:rsidR="00943642" w:rsidRPr="00C61985" w:rsidRDefault="00943642" w:rsidP="00943642">
      <w:pPr>
        <w:pStyle w:val="Standard"/>
        <w:suppressAutoHyphens w:val="0"/>
        <w:spacing w:line="276" w:lineRule="auto"/>
      </w:pPr>
      <w:r w:rsidRPr="00C61985">
        <w:rPr>
          <w:rFonts w:ascii="Arial" w:hAnsi="Arial" w:cs="Arial"/>
          <w:color w:val="000000"/>
        </w:rPr>
        <w:t>Dotyczy: Umowy nr ………………..………........................ z dnia ………............……………… na zadanie pn.:</w:t>
      </w:r>
    </w:p>
    <w:p w14:paraId="4AABD0BB" w14:textId="77777777" w:rsidR="00943642" w:rsidRPr="00C61985" w:rsidRDefault="00943642" w:rsidP="00943642">
      <w:pPr>
        <w:pStyle w:val="Tekstpodstawowywcity24"/>
        <w:tabs>
          <w:tab w:val="left" w:pos="283"/>
        </w:tabs>
        <w:spacing w:line="276" w:lineRule="auto"/>
        <w:ind w:left="283"/>
        <w:jc w:val="center"/>
        <w:rPr>
          <w:rFonts w:ascii="Arial" w:hAnsi="Arial" w:cs="Arial"/>
          <w:color w:val="000000"/>
          <w:szCs w:val="24"/>
        </w:rPr>
      </w:pPr>
    </w:p>
    <w:p w14:paraId="2133373B" w14:textId="44DA9A97" w:rsidR="00943642" w:rsidRPr="00C61985" w:rsidRDefault="00943642" w:rsidP="00943642">
      <w:pPr>
        <w:ind w:left="426"/>
        <w:jc w:val="both"/>
        <w:rPr>
          <w:rFonts w:ascii="Arial" w:eastAsia="Arial" w:hAnsi="Arial" w:cs="Arial"/>
          <w:b/>
          <w:bCs/>
          <w:color w:val="000000"/>
          <w:sz w:val="24"/>
          <w:szCs w:val="24"/>
        </w:rPr>
      </w:pPr>
      <w:r w:rsidRPr="00C61985">
        <w:rPr>
          <w:rFonts w:ascii="Arial" w:eastAsia="Arial" w:hAnsi="Arial" w:cs="Arial"/>
          <w:b/>
          <w:bCs/>
          <w:color w:val="000000"/>
          <w:sz w:val="24"/>
          <w:szCs w:val="24"/>
        </w:rPr>
        <w:t>„</w:t>
      </w:r>
      <w:r w:rsidRPr="00C61985">
        <w:rPr>
          <w:rFonts w:ascii="Arial" w:hAnsi="Arial" w:cs="Arial"/>
          <w:b/>
          <w:color w:val="000000"/>
          <w:sz w:val="24"/>
          <w:szCs w:val="24"/>
        </w:rPr>
        <w:t>Budowa wiaty zadaszeniowej targowiska miejskiego wraz z montażem paneli fotowoltaicznych w Świdniku</w:t>
      </w:r>
      <w:r w:rsidRPr="00C61985">
        <w:rPr>
          <w:rFonts w:ascii="Arial" w:eastAsia="Arial" w:hAnsi="Arial" w:cs="Arial"/>
          <w:b/>
          <w:bCs/>
          <w:color w:val="000000"/>
          <w:sz w:val="24"/>
          <w:szCs w:val="24"/>
        </w:rPr>
        <w:t>”</w:t>
      </w:r>
    </w:p>
    <w:p w14:paraId="116969A0" w14:textId="77777777" w:rsidR="00943642" w:rsidRPr="00C61985" w:rsidRDefault="00943642" w:rsidP="00943642">
      <w:pPr>
        <w:ind w:left="426"/>
        <w:jc w:val="both"/>
        <w:rPr>
          <w:rFonts w:ascii="Arial" w:hAnsi="Arial" w:cs="Arial"/>
          <w:b/>
          <w:color w:val="00000A"/>
          <w:kern w:val="0"/>
          <w:sz w:val="22"/>
          <w:szCs w:val="22"/>
        </w:rPr>
      </w:pPr>
    </w:p>
    <w:p w14:paraId="35629BC8" w14:textId="77777777" w:rsidR="00943642" w:rsidRPr="00C61985" w:rsidRDefault="00943642" w:rsidP="00943642">
      <w:pPr>
        <w:pStyle w:val="Standard"/>
        <w:suppressAutoHyphens w:val="0"/>
        <w:spacing w:line="276" w:lineRule="auto"/>
      </w:pPr>
      <w:r w:rsidRPr="00C61985">
        <w:rPr>
          <w:rFonts w:ascii="Arial" w:hAnsi="Arial" w:cs="Arial"/>
          <w:color w:val="000000"/>
        </w:rPr>
        <w:t xml:space="preserve">Niniejszym wskazuję, że wykonaliśmy roboty / dostawy / usługi w okresie od …….. do …….....… </w:t>
      </w:r>
      <w:r w:rsidRPr="00C61985">
        <w:rPr>
          <w:rFonts w:ascii="Arial" w:hAnsi="Arial" w:cs="Arial"/>
        </w:rPr>
        <w:t>n</w:t>
      </w:r>
      <w:r w:rsidRPr="00C61985">
        <w:rPr>
          <w:rFonts w:ascii="Arial" w:hAnsi="Arial" w:cs="Arial"/>
          <w:color w:val="000000"/>
        </w:rPr>
        <w:t>a rzecz …………………………………….. na podstawie umowy o podwykonawstwo nr………………………… z dnia…………………………</w:t>
      </w:r>
    </w:p>
    <w:p w14:paraId="22FF15BC" w14:textId="77777777" w:rsidR="00943642" w:rsidRPr="00C61985" w:rsidRDefault="00943642" w:rsidP="00943642">
      <w:pPr>
        <w:pStyle w:val="Standard"/>
        <w:suppressAutoHyphens w:val="0"/>
        <w:spacing w:line="276" w:lineRule="auto"/>
      </w:pPr>
      <w:r w:rsidRPr="00C61985">
        <w:rPr>
          <w:rFonts w:ascii="Arial" w:hAnsi="Arial" w:cs="Arial"/>
          <w:color w:val="000000"/>
        </w:rPr>
        <w:t>w zakresie /krótki opis/…………………………………………...........................................................</w:t>
      </w:r>
    </w:p>
    <w:p w14:paraId="2EF18B1D" w14:textId="77777777" w:rsidR="00943642" w:rsidRPr="00C61985" w:rsidRDefault="00943642" w:rsidP="00943642">
      <w:pPr>
        <w:pStyle w:val="Standard"/>
        <w:suppressAutoHyphens w:val="0"/>
        <w:spacing w:line="276" w:lineRule="auto"/>
      </w:pPr>
      <w:r w:rsidRPr="00C61985">
        <w:rPr>
          <w:rFonts w:ascii="Arial" w:hAnsi="Arial" w:cs="Arial"/>
          <w:color w:val="000000"/>
        </w:rPr>
        <w:t>…….........................................................................................................</w:t>
      </w:r>
    </w:p>
    <w:p w14:paraId="0372ABC2" w14:textId="77777777" w:rsidR="00943642" w:rsidRPr="00C61985" w:rsidRDefault="00943642" w:rsidP="00943642">
      <w:pPr>
        <w:pStyle w:val="Standard"/>
        <w:suppressAutoHyphens w:val="0"/>
        <w:spacing w:line="276" w:lineRule="auto"/>
      </w:pPr>
      <w:r w:rsidRPr="00C61985">
        <w:rPr>
          <w:rFonts w:ascii="Arial" w:hAnsi="Arial" w:cs="Arial"/>
          <w:color w:val="000000"/>
        </w:rPr>
        <w:t>………………………………………………………………......,</w:t>
      </w:r>
    </w:p>
    <w:p w14:paraId="6133EB3F" w14:textId="77777777" w:rsidR="00943642" w:rsidRPr="00C61985" w:rsidRDefault="00943642" w:rsidP="00943642">
      <w:pPr>
        <w:pStyle w:val="Standard"/>
        <w:suppressAutoHyphens w:val="0"/>
        <w:spacing w:line="276" w:lineRule="auto"/>
      </w:pPr>
      <w:r w:rsidRPr="00C61985">
        <w:rPr>
          <w:rFonts w:ascii="Arial" w:hAnsi="Arial" w:cs="Arial"/>
          <w:color w:val="000000"/>
        </w:rPr>
        <w:t>na które opiewa faktura VAT nr…………...............………… z dnia ………...…………………….,</w:t>
      </w:r>
    </w:p>
    <w:p w14:paraId="1FD4AB74" w14:textId="77777777" w:rsidR="00943642" w:rsidRPr="00C61985" w:rsidRDefault="00943642" w:rsidP="00943642">
      <w:pPr>
        <w:pStyle w:val="Standard"/>
        <w:suppressAutoHyphens w:val="0"/>
        <w:spacing w:line="276" w:lineRule="auto"/>
      </w:pPr>
      <w:r w:rsidRPr="00C61985">
        <w:rPr>
          <w:rFonts w:ascii="Arial" w:hAnsi="Arial" w:cs="Arial"/>
          <w:color w:val="000000"/>
        </w:rPr>
        <w:t>na kwotę ……….......……………….. zł netto , ………………………. zł brutto, z terminem zapłaty przypadającym na dzień .………………………….</w:t>
      </w:r>
    </w:p>
    <w:p w14:paraId="3CC23345" w14:textId="77777777" w:rsidR="00943642" w:rsidRPr="00C61985" w:rsidRDefault="00943642" w:rsidP="00943642">
      <w:pPr>
        <w:pStyle w:val="Standard"/>
        <w:suppressAutoHyphens w:val="0"/>
        <w:spacing w:line="276" w:lineRule="auto"/>
        <w:rPr>
          <w:rFonts w:ascii="Arial" w:hAnsi="Arial" w:cs="Arial"/>
          <w:color w:val="000000"/>
        </w:rPr>
      </w:pPr>
    </w:p>
    <w:p w14:paraId="0135A567" w14:textId="77777777" w:rsidR="00943642" w:rsidRPr="00C61985" w:rsidRDefault="00943642" w:rsidP="00943642">
      <w:pPr>
        <w:pStyle w:val="Standard"/>
        <w:suppressAutoHyphens w:val="0"/>
        <w:spacing w:line="276" w:lineRule="auto"/>
        <w:rPr>
          <w:rFonts w:ascii="Arial" w:hAnsi="Arial" w:cs="Arial"/>
          <w:color w:val="000000"/>
        </w:rPr>
      </w:pPr>
    </w:p>
    <w:p w14:paraId="021710E7" w14:textId="77777777" w:rsidR="00943642" w:rsidRPr="00C61985" w:rsidRDefault="00943642" w:rsidP="00943642">
      <w:pPr>
        <w:pStyle w:val="Standard"/>
        <w:suppressAutoHyphens w:val="0"/>
        <w:spacing w:line="276" w:lineRule="auto"/>
      </w:pPr>
      <w:r w:rsidRPr="00C61985">
        <w:rPr>
          <w:rFonts w:ascii="Arial" w:hAnsi="Arial" w:cs="Arial"/>
          <w:color w:val="000000"/>
        </w:rPr>
        <w:t>W/w faktura VAT została / nie została zapłacona przez Wykonawcę / Podwykonawcę w</w:t>
      </w:r>
    </w:p>
    <w:p w14:paraId="49F00F0A" w14:textId="77777777" w:rsidR="00943642" w:rsidRPr="00C61985" w:rsidRDefault="00943642" w:rsidP="00943642">
      <w:pPr>
        <w:pStyle w:val="Standard"/>
        <w:suppressAutoHyphens w:val="0"/>
        <w:spacing w:line="276" w:lineRule="auto"/>
      </w:pPr>
      <w:r w:rsidRPr="00C61985">
        <w:rPr>
          <w:rFonts w:ascii="Arial" w:hAnsi="Arial" w:cs="Arial"/>
          <w:color w:val="000000"/>
        </w:rPr>
        <w:t>dniu …………………….</w:t>
      </w:r>
    </w:p>
    <w:p w14:paraId="197DBC8D" w14:textId="77777777" w:rsidR="00943642" w:rsidRPr="00C61985" w:rsidRDefault="00943642" w:rsidP="00943642">
      <w:pPr>
        <w:pStyle w:val="Standard"/>
        <w:suppressAutoHyphens w:val="0"/>
        <w:spacing w:line="276" w:lineRule="auto"/>
      </w:pPr>
      <w:r w:rsidRPr="00C61985">
        <w:rPr>
          <w:rFonts w:ascii="Arial" w:hAnsi="Arial" w:cs="Arial"/>
          <w:color w:val="000000"/>
        </w:rPr>
        <w:t>w wysokości ……………………….. zł brutto, tj. zgodnie z zawartą umową o podwykonawstwo.</w:t>
      </w:r>
    </w:p>
    <w:p w14:paraId="07B72426" w14:textId="77777777" w:rsidR="00943642" w:rsidRPr="00C61985" w:rsidRDefault="00943642" w:rsidP="00943642">
      <w:pPr>
        <w:pStyle w:val="Standard"/>
        <w:suppressAutoHyphens w:val="0"/>
        <w:spacing w:line="276" w:lineRule="auto"/>
        <w:rPr>
          <w:rFonts w:ascii="Arial" w:hAnsi="Arial" w:cs="Arial"/>
          <w:color w:val="000000"/>
        </w:rPr>
      </w:pPr>
    </w:p>
    <w:p w14:paraId="17F27EC1" w14:textId="77777777" w:rsidR="00943642" w:rsidRPr="00C61985" w:rsidRDefault="00943642" w:rsidP="00943642">
      <w:pPr>
        <w:pStyle w:val="Standard"/>
        <w:suppressAutoHyphens w:val="0"/>
        <w:spacing w:line="276" w:lineRule="auto"/>
        <w:rPr>
          <w:rFonts w:ascii="Arial" w:hAnsi="Arial" w:cs="Arial"/>
          <w:color w:val="000000"/>
        </w:rPr>
      </w:pPr>
    </w:p>
    <w:p w14:paraId="4CF56763" w14:textId="77777777" w:rsidR="00943642" w:rsidRPr="00C61985" w:rsidRDefault="00943642" w:rsidP="00943642">
      <w:pPr>
        <w:pStyle w:val="Standard"/>
        <w:suppressAutoHyphens w:val="0"/>
        <w:spacing w:line="276" w:lineRule="auto"/>
      </w:pPr>
      <w:r w:rsidRPr="00C61985">
        <w:rPr>
          <w:rFonts w:ascii="Arial" w:hAnsi="Arial" w:cs="Arial"/>
          <w:color w:val="000000"/>
        </w:rPr>
        <w:t>Niniejszym informuję, że Wykonawca na dzień …………………………….. nie zalega wobec Naszej firmy z żadnymi zobowiązaniami wynikającymi z w/w umowy.</w:t>
      </w:r>
    </w:p>
    <w:p w14:paraId="7D8C206C" w14:textId="77777777" w:rsidR="00943642" w:rsidRPr="00C61985" w:rsidRDefault="00943642" w:rsidP="00943642">
      <w:pPr>
        <w:pStyle w:val="Standard"/>
        <w:suppressAutoHyphens w:val="0"/>
        <w:spacing w:line="276" w:lineRule="auto"/>
        <w:rPr>
          <w:rFonts w:ascii="Arial" w:hAnsi="Arial" w:cs="Arial"/>
          <w:color w:val="000000"/>
        </w:rPr>
      </w:pPr>
    </w:p>
    <w:p w14:paraId="03C4B8D0" w14:textId="77777777" w:rsidR="00943642" w:rsidRPr="00C61985" w:rsidRDefault="00943642" w:rsidP="00943642">
      <w:pPr>
        <w:pStyle w:val="Standard"/>
        <w:suppressAutoHyphens w:val="0"/>
        <w:spacing w:line="276" w:lineRule="auto"/>
        <w:rPr>
          <w:rFonts w:ascii="Arial" w:hAnsi="Arial" w:cs="Arial"/>
          <w:color w:val="000000"/>
        </w:rPr>
      </w:pPr>
    </w:p>
    <w:p w14:paraId="2CF2B47E" w14:textId="77777777" w:rsidR="00943642" w:rsidRPr="00C61985" w:rsidRDefault="00943642" w:rsidP="00943642">
      <w:pPr>
        <w:pStyle w:val="Standard"/>
        <w:suppressAutoHyphens w:val="0"/>
        <w:spacing w:line="276" w:lineRule="auto"/>
      </w:pPr>
      <w:r w:rsidRPr="00C61985">
        <w:rPr>
          <w:rFonts w:ascii="Arial" w:hAnsi="Arial" w:cs="Arial"/>
          <w:color w:val="000000"/>
        </w:rPr>
        <w:t>Z tytułu zobowiązań wynikających z wykonania wyżej wymienionych robót zwalniamy Zamawiającego w całości z długu oraz zrzekamy się wszelkich roszczeń wobec Zamawiającego związanych z ww. wynagrodzeniem za roboty / dostawy / usługi.</w:t>
      </w:r>
    </w:p>
    <w:p w14:paraId="760310B3" w14:textId="77777777" w:rsidR="00943642" w:rsidRPr="00C61985" w:rsidRDefault="00943642" w:rsidP="00943642">
      <w:pPr>
        <w:pStyle w:val="Standard"/>
        <w:suppressAutoHyphens w:val="0"/>
        <w:spacing w:line="276" w:lineRule="auto"/>
        <w:rPr>
          <w:rFonts w:ascii="Arial" w:hAnsi="Arial" w:cs="Arial"/>
          <w:color w:val="000000"/>
        </w:rPr>
      </w:pPr>
    </w:p>
    <w:p w14:paraId="6EA49571" w14:textId="77777777" w:rsidR="00943642" w:rsidRPr="00C61985" w:rsidRDefault="00943642" w:rsidP="00943642">
      <w:pPr>
        <w:pStyle w:val="Standard"/>
        <w:suppressAutoHyphens w:val="0"/>
        <w:spacing w:line="276" w:lineRule="auto"/>
      </w:pPr>
      <w:r w:rsidRPr="00C61985">
        <w:rPr>
          <w:rFonts w:ascii="Arial" w:hAnsi="Arial" w:cs="Arial"/>
          <w:color w:val="000000"/>
        </w:rPr>
        <w:t>Zamawiający niniejsze zwolnienie przyjmuje.</w:t>
      </w:r>
    </w:p>
    <w:p w14:paraId="3B05F7FA" w14:textId="77777777" w:rsidR="00943642" w:rsidRPr="00C61985" w:rsidRDefault="00943642" w:rsidP="00943642">
      <w:pPr>
        <w:pStyle w:val="Standard"/>
        <w:suppressAutoHyphens w:val="0"/>
        <w:spacing w:line="276" w:lineRule="auto"/>
        <w:rPr>
          <w:rFonts w:ascii="Arial" w:hAnsi="Arial" w:cs="Arial"/>
          <w:color w:val="000000"/>
        </w:rPr>
      </w:pPr>
    </w:p>
    <w:p w14:paraId="6F070942" w14:textId="77777777" w:rsidR="00943642" w:rsidRPr="00C61985" w:rsidRDefault="00943642" w:rsidP="00943642">
      <w:pPr>
        <w:pStyle w:val="Standard"/>
        <w:suppressAutoHyphens w:val="0"/>
        <w:spacing w:line="276" w:lineRule="auto"/>
      </w:pPr>
      <w:r w:rsidRPr="00C61985">
        <w:rPr>
          <w:rFonts w:ascii="Arial" w:hAnsi="Arial" w:cs="Arial"/>
          <w:color w:val="000000"/>
        </w:rPr>
        <w:t>.............................................                                         ........................................................................</w:t>
      </w:r>
    </w:p>
    <w:p w14:paraId="7BFB2834" w14:textId="77777777" w:rsidR="00943642" w:rsidRPr="00C61985" w:rsidRDefault="00943642" w:rsidP="00943642">
      <w:pPr>
        <w:pStyle w:val="Standard"/>
        <w:suppressAutoHyphens w:val="0"/>
        <w:spacing w:line="276" w:lineRule="auto"/>
      </w:pPr>
      <w:r w:rsidRPr="00C61985">
        <w:rPr>
          <w:rFonts w:ascii="Arial" w:hAnsi="Arial" w:cs="Arial"/>
          <w:color w:val="000000"/>
          <w:sz w:val="16"/>
          <w:szCs w:val="16"/>
        </w:rPr>
        <w:t>/Miejscowość, data/                                                                                                    /Podpis i pieczęć osoby upoważnionej do składania oświadczeń/</w:t>
      </w:r>
    </w:p>
    <w:p w14:paraId="1B0F0312" w14:textId="3DF461A0" w:rsidR="00C45848" w:rsidRPr="00C61985" w:rsidRDefault="00C45848" w:rsidP="008623DF">
      <w:pPr>
        <w:widowControl w:val="0"/>
        <w:suppressAutoHyphens w:val="0"/>
        <w:spacing w:line="276" w:lineRule="auto"/>
        <w:jc w:val="both"/>
        <w:rPr>
          <w:rFonts w:ascii="Arial" w:hAnsi="Arial" w:cs="Arial"/>
          <w:i/>
          <w:sz w:val="16"/>
          <w:szCs w:val="16"/>
        </w:rPr>
      </w:pPr>
    </w:p>
    <w:p w14:paraId="6352172E" w14:textId="5F503AAB" w:rsidR="00943642" w:rsidRPr="00C61985" w:rsidRDefault="00943642" w:rsidP="008623DF">
      <w:pPr>
        <w:widowControl w:val="0"/>
        <w:suppressAutoHyphens w:val="0"/>
        <w:spacing w:line="276" w:lineRule="auto"/>
        <w:jc w:val="both"/>
        <w:rPr>
          <w:rFonts w:ascii="Arial" w:hAnsi="Arial" w:cs="Arial"/>
          <w:i/>
          <w:sz w:val="16"/>
          <w:szCs w:val="16"/>
        </w:rPr>
      </w:pPr>
    </w:p>
    <w:p w14:paraId="23E78EBC" w14:textId="055B8942" w:rsidR="00943642" w:rsidRPr="00C61985" w:rsidRDefault="00943642" w:rsidP="008623DF">
      <w:pPr>
        <w:widowControl w:val="0"/>
        <w:suppressAutoHyphens w:val="0"/>
        <w:spacing w:line="276" w:lineRule="auto"/>
        <w:jc w:val="both"/>
        <w:rPr>
          <w:rFonts w:ascii="Arial" w:hAnsi="Arial" w:cs="Arial"/>
          <w:i/>
          <w:sz w:val="16"/>
          <w:szCs w:val="16"/>
        </w:rPr>
      </w:pPr>
    </w:p>
    <w:p w14:paraId="23AD5CFB" w14:textId="4CD4BEE8" w:rsidR="00943642" w:rsidRPr="00C61985" w:rsidRDefault="00943642" w:rsidP="008623DF">
      <w:pPr>
        <w:widowControl w:val="0"/>
        <w:suppressAutoHyphens w:val="0"/>
        <w:spacing w:line="276" w:lineRule="auto"/>
        <w:jc w:val="both"/>
        <w:rPr>
          <w:rFonts w:ascii="Arial" w:hAnsi="Arial" w:cs="Arial"/>
          <w:i/>
          <w:sz w:val="16"/>
          <w:szCs w:val="16"/>
        </w:rPr>
      </w:pPr>
    </w:p>
    <w:p w14:paraId="18ACAD30" w14:textId="1405DFA4" w:rsidR="00943642" w:rsidRPr="00C61985" w:rsidRDefault="00943642" w:rsidP="008623DF">
      <w:pPr>
        <w:widowControl w:val="0"/>
        <w:suppressAutoHyphens w:val="0"/>
        <w:spacing w:line="276" w:lineRule="auto"/>
        <w:jc w:val="both"/>
        <w:rPr>
          <w:rFonts w:ascii="Arial" w:hAnsi="Arial" w:cs="Arial"/>
          <w:i/>
          <w:sz w:val="16"/>
          <w:szCs w:val="16"/>
        </w:rPr>
      </w:pPr>
    </w:p>
    <w:p w14:paraId="4061591D" w14:textId="77777777" w:rsidR="00943642" w:rsidRPr="00C61985" w:rsidRDefault="00943642" w:rsidP="008623DF">
      <w:pPr>
        <w:widowControl w:val="0"/>
        <w:suppressAutoHyphens w:val="0"/>
        <w:spacing w:line="276" w:lineRule="auto"/>
        <w:jc w:val="both"/>
        <w:rPr>
          <w:rFonts w:ascii="Arial" w:hAnsi="Arial" w:cs="Arial"/>
          <w:i/>
          <w:sz w:val="16"/>
          <w:szCs w:val="16"/>
        </w:rPr>
      </w:pPr>
    </w:p>
    <w:p w14:paraId="232899BF" w14:textId="77777777" w:rsidR="00943642" w:rsidRPr="00C61985" w:rsidRDefault="00943642" w:rsidP="008623DF">
      <w:pPr>
        <w:widowControl w:val="0"/>
        <w:suppressAutoHyphens w:val="0"/>
        <w:spacing w:line="276" w:lineRule="auto"/>
        <w:jc w:val="both"/>
        <w:rPr>
          <w:rFonts w:ascii="Arial" w:hAnsi="Arial" w:cs="Arial"/>
          <w:i/>
          <w:sz w:val="16"/>
          <w:szCs w:val="16"/>
        </w:rPr>
      </w:pPr>
    </w:p>
    <w:p w14:paraId="0ABBF8C4" w14:textId="106F14E4" w:rsidR="00F12A18" w:rsidRPr="00C61985" w:rsidRDefault="00F12A18" w:rsidP="00F12A18">
      <w:pPr>
        <w:widowControl w:val="0"/>
        <w:suppressAutoHyphens w:val="0"/>
        <w:spacing w:line="276" w:lineRule="auto"/>
        <w:jc w:val="both"/>
        <w:rPr>
          <w:rFonts w:ascii="Arial" w:hAnsi="Arial" w:cs="Arial"/>
        </w:rPr>
      </w:pPr>
      <w:r w:rsidRPr="00C61985">
        <w:rPr>
          <w:rFonts w:ascii="Arial" w:hAnsi="Arial" w:cs="Arial"/>
          <w:i/>
        </w:rPr>
        <w:lastRenderedPageBreak/>
        <w:t xml:space="preserve">Załącznik Nr </w:t>
      </w:r>
      <w:r w:rsidR="00943642" w:rsidRPr="00C61985">
        <w:rPr>
          <w:rFonts w:ascii="Arial" w:hAnsi="Arial" w:cs="Arial"/>
          <w:i/>
        </w:rPr>
        <w:t>2</w:t>
      </w:r>
      <w:r w:rsidRPr="00C61985">
        <w:rPr>
          <w:rFonts w:ascii="Arial" w:hAnsi="Arial" w:cs="Arial"/>
          <w:i/>
        </w:rPr>
        <w:t xml:space="preserve"> do umowy Nr ……………………………………</w:t>
      </w:r>
      <w:r w:rsidR="00943642" w:rsidRPr="00C61985">
        <w:rPr>
          <w:rFonts w:ascii="Arial" w:hAnsi="Arial" w:cs="Arial"/>
          <w:i/>
        </w:rPr>
        <w:t>…...</w:t>
      </w:r>
      <w:r w:rsidRPr="00C61985">
        <w:rPr>
          <w:rFonts w:ascii="Arial" w:hAnsi="Arial" w:cs="Arial"/>
          <w:i/>
        </w:rPr>
        <w:t>………………... z dnia ……………….. 202</w:t>
      </w:r>
      <w:r w:rsidR="00660B47" w:rsidRPr="00C61985">
        <w:rPr>
          <w:rFonts w:ascii="Arial" w:hAnsi="Arial" w:cs="Arial"/>
          <w:i/>
        </w:rPr>
        <w:t xml:space="preserve">2 </w:t>
      </w:r>
      <w:r w:rsidRPr="00C61985">
        <w:rPr>
          <w:rFonts w:ascii="Arial" w:hAnsi="Arial" w:cs="Arial"/>
          <w:i/>
        </w:rPr>
        <w:t xml:space="preserve">r. </w:t>
      </w:r>
    </w:p>
    <w:p w14:paraId="11134D05" w14:textId="77777777" w:rsidR="00F5708F" w:rsidRPr="00C61985" w:rsidRDefault="00F5708F">
      <w:pPr>
        <w:ind w:left="567" w:hanging="567"/>
        <w:jc w:val="center"/>
        <w:rPr>
          <w:rFonts w:ascii="Arial" w:hAnsi="Arial" w:cs="Arial"/>
          <w:b/>
          <w:color w:val="000000"/>
          <w:u w:val="single"/>
        </w:rPr>
      </w:pPr>
    </w:p>
    <w:p w14:paraId="2C7E6BEB" w14:textId="77777777" w:rsidR="00F5708F" w:rsidRPr="00C61985" w:rsidRDefault="00F5708F">
      <w:pPr>
        <w:ind w:left="567" w:hanging="567"/>
        <w:jc w:val="center"/>
        <w:rPr>
          <w:rFonts w:ascii="Arial" w:hAnsi="Arial" w:cs="Arial"/>
          <w:b/>
          <w:color w:val="000000"/>
          <w:u w:val="single"/>
        </w:rPr>
      </w:pPr>
    </w:p>
    <w:p w14:paraId="08FEEB91" w14:textId="77777777" w:rsidR="00F5708F" w:rsidRPr="00C61985" w:rsidRDefault="00F5708F">
      <w:pPr>
        <w:ind w:left="567" w:hanging="567"/>
        <w:jc w:val="center"/>
        <w:rPr>
          <w:rFonts w:ascii="Arial" w:hAnsi="Arial" w:cs="Arial"/>
        </w:rPr>
      </w:pPr>
      <w:r w:rsidRPr="00C61985">
        <w:rPr>
          <w:rFonts w:ascii="Arial" w:hAnsi="Arial" w:cs="Arial"/>
          <w:b/>
          <w:color w:val="000000"/>
          <w:u w:val="single"/>
        </w:rPr>
        <w:t>GWARANCJA JAKOŚCI</w:t>
      </w:r>
    </w:p>
    <w:p w14:paraId="369FE14F" w14:textId="77777777" w:rsidR="00F5708F" w:rsidRPr="00C61985" w:rsidRDefault="00F5708F">
      <w:pPr>
        <w:ind w:left="567" w:hanging="567"/>
        <w:jc w:val="center"/>
        <w:rPr>
          <w:rFonts w:ascii="Arial" w:hAnsi="Arial" w:cs="Arial"/>
          <w:b/>
          <w:color w:val="000000"/>
          <w:sz w:val="24"/>
          <w:szCs w:val="24"/>
          <w:u w:val="single"/>
        </w:rPr>
      </w:pPr>
    </w:p>
    <w:p w14:paraId="2E93600D" w14:textId="77777777" w:rsidR="00F5708F" w:rsidRPr="00C61985" w:rsidRDefault="00F5708F">
      <w:pPr>
        <w:ind w:left="567" w:hanging="567"/>
        <w:jc w:val="center"/>
        <w:rPr>
          <w:rFonts w:ascii="Arial" w:hAnsi="Arial" w:cs="Arial"/>
          <w:b/>
          <w:color w:val="000000"/>
          <w:sz w:val="24"/>
          <w:szCs w:val="24"/>
          <w:u w:val="single"/>
        </w:rPr>
      </w:pPr>
    </w:p>
    <w:p w14:paraId="66D8B015" w14:textId="77777777" w:rsidR="00F5708F" w:rsidRPr="00C61985" w:rsidRDefault="00F5708F">
      <w:pPr>
        <w:ind w:left="567" w:hanging="567"/>
        <w:jc w:val="both"/>
        <w:rPr>
          <w:rFonts w:ascii="Arial" w:hAnsi="Arial" w:cs="Arial"/>
        </w:rPr>
      </w:pPr>
      <w:r w:rsidRPr="00C61985">
        <w:rPr>
          <w:rFonts w:ascii="Arial" w:hAnsi="Arial" w:cs="Arial"/>
          <w:color w:val="000000"/>
        </w:rPr>
        <w:t>Sporządzona w dniu: ……………………….............</w:t>
      </w:r>
      <w:r w:rsidRPr="00C61985">
        <w:rPr>
          <w:rFonts w:ascii="Arial" w:hAnsi="Arial" w:cs="Arial"/>
          <w:b/>
          <w:color w:val="000000"/>
        </w:rPr>
        <w:t>r.</w:t>
      </w:r>
    </w:p>
    <w:p w14:paraId="21E7FBE8" w14:textId="77777777" w:rsidR="00F5708F" w:rsidRPr="00C61985" w:rsidRDefault="00F5708F">
      <w:pPr>
        <w:tabs>
          <w:tab w:val="left" w:pos="568"/>
          <w:tab w:val="left" w:pos="1287"/>
        </w:tabs>
        <w:spacing w:after="160" w:line="276" w:lineRule="auto"/>
        <w:jc w:val="both"/>
        <w:rPr>
          <w:rFonts w:ascii="Arial" w:hAnsi="Arial" w:cs="Arial"/>
        </w:rPr>
      </w:pPr>
      <w:r w:rsidRPr="00C61985">
        <w:rPr>
          <w:rFonts w:ascii="Arial" w:hAnsi="Arial" w:cs="Arial"/>
          <w:color w:val="000000"/>
        </w:rPr>
        <w:t>1. Gwarant (nazwa, adres, dane z KRS):</w:t>
      </w:r>
      <w:r w:rsidRPr="00C61985">
        <w:rPr>
          <w:rFonts w:ascii="Arial" w:hAnsi="Arial" w:cs="Arial"/>
          <w:b/>
          <w:color w:val="000000"/>
        </w:rPr>
        <w:t xml:space="preserve"> ………………………;</w:t>
      </w:r>
      <w:r w:rsidRPr="00C61985">
        <w:rPr>
          <w:rFonts w:ascii="Arial" w:hAnsi="Arial" w:cs="Arial"/>
          <w:color w:val="000000"/>
        </w:rPr>
        <w:t xml:space="preserve"> KRS: …………….., wysokość kapitału zakładowego: ………………………. zł, będący Wykonawcą Umowy.</w:t>
      </w:r>
    </w:p>
    <w:p w14:paraId="5BB7CACC" w14:textId="77777777" w:rsidR="00F5708F" w:rsidRPr="00C61985" w:rsidRDefault="00F5708F">
      <w:pPr>
        <w:tabs>
          <w:tab w:val="left" w:pos="568"/>
          <w:tab w:val="left" w:pos="1287"/>
        </w:tabs>
        <w:spacing w:after="160" w:line="276" w:lineRule="auto"/>
        <w:jc w:val="both"/>
        <w:rPr>
          <w:rFonts w:ascii="Arial" w:hAnsi="Arial" w:cs="Arial"/>
        </w:rPr>
      </w:pPr>
      <w:r w:rsidRPr="00C61985">
        <w:rPr>
          <w:rFonts w:ascii="Arial" w:hAnsi="Arial" w:cs="Arial"/>
          <w:color w:val="000000"/>
        </w:rPr>
        <w:t>2. Uprawniony z tytułu Gwarancji Jakości:</w:t>
      </w:r>
      <w:r w:rsidRPr="00C61985">
        <w:rPr>
          <w:rFonts w:ascii="Arial" w:hAnsi="Arial" w:cs="Arial"/>
          <w:b/>
          <w:color w:val="000000"/>
        </w:rPr>
        <w:t xml:space="preserve"> ………………..</w:t>
      </w:r>
    </w:p>
    <w:p w14:paraId="34EBD3F2" w14:textId="77777777" w:rsidR="00F5708F" w:rsidRPr="00C61985" w:rsidRDefault="00F5708F">
      <w:pPr>
        <w:tabs>
          <w:tab w:val="left" w:pos="568"/>
          <w:tab w:val="left" w:pos="1287"/>
        </w:tabs>
        <w:spacing w:after="160" w:line="276" w:lineRule="auto"/>
        <w:jc w:val="both"/>
        <w:rPr>
          <w:rFonts w:ascii="Arial" w:hAnsi="Arial" w:cs="Arial"/>
        </w:rPr>
      </w:pPr>
      <w:r w:rsidRPr="00C61985">
        <w:rPr>
          <w:rFonts w:ascii="Arial" w:hAnsi="Arial" w:cs="Arial"/>
          <w:color w:val="000000"/>
        </w:rPr>
        <w:t xml:space="preserve">3. Umowa nr </w:t>
      </w:r>
      <w:r w:rsidRPr="00C61985">
        <w:rPr>
          <w:rFonts w:ascii="Arial" w:hAnsi="Arial" w:cs="Arial"/>
          <w:b/>
          <w:color w:val="000000"/>
        </w:rPr>
        <w:t xml:space="preserve">………………………………………………….., </w:t>
      </w:r>
      <w:r w:rsidRPr="00C61985">
        <w:rPr>
          <w:rFonts w:ascii="Arial" w:hAnsi="Arial" w:cs="Arial"/>
          <w:color w:val="000000"/>
        </w:rPr>
        <w:t>zwana w dalszej treści „Umową”.</w:t>
      </w:r>
    </w:p>
    <w:p w14:paraId="562EAA9A" w14:textId="77777777" w:rsidR="00F5708F" w:rsidRPr="00C61985" w:rsidRDefault="00F5708F">
      <w:pPr>
        <w:tabs>
          <w:tab w:val="left" w:pos="568"/>
          <w:tab w:val="left" w:pos="1287"/>
        </w:tabs>
        <w:spacing w:after="160" w:line="276" w:lineRule="auto"/>
        <w:jc w:val="both"/>
        <w:rPr>
          <w:rFonts w:ascii="Arial" w:hAnsi="Arial" w:cs="Arial"/>
        </w:rPr>
      </w:pPr>
      <w:r w:rsidRPr="00C61985">
        <w:rPr>
          <w:rFonts w:ascii="Arial" w:hAnsi="Arial" w:cs="Arial"/>
          <w:color w:val="000000"/>
        </w:rPr>
        <w:t xml:space="preserve">4. Przedmiot Gwarancji Jakości obejmuje całość robót i dokumentów Wykonawcy objętych przedmiotem zamówienia </w:t>
      </w:r>
      <w:proofErr w:type="spellStart"/>
      <w:r w:rsidRPr="00C61985">
        <w:rPr>
          <w:rFonts w:ascii="Arial" w:hAnsi="Arial" w:cs="Arial"/>
          <w:color w:val="000000"/>
        </w:rPr>
        <w:t>p.n</w:t>
      </w:r>
      <w:proofErr w:type="spellEnd"/>
    </w:p>
    <w:p w14:paraId="0CBF15FF" w14:textId="77777777" w:rsidR="00943642" w:rsidRPr="00C61985" w:rsidRDefault="00943642" w:rsidP="00943642">
      <w:pPr>
        <w:ind w:left="426"/>
        <w:jc w:val="both"/>
        <w:rPr>
          <w:rFonts w:ascii="Arial" w:hAnsi="Arial" w:cs="Arial"/>
          <w:b/>
          <w:color w:val="00000A"/>
          <w:kern w:val="0"/>
          <w:sz w:val="22"/>
          <w:szCs w:val="22"/>
        </w:rPr>
      </w:pPr>
      <w:r w:rsidRPr="00C61985">
        <w:rPr>
          <w:rFonts w:ascii="Arial" w:eastAsia="Arial" w:hAnsi="Arial" w:cs="Arial"/>
          <w:b/>
          <w:bCs/>
          <w:color w:val="000000"/>
          <w:sz w:val="24"/>
          <w:szCs w:val="24"/>
        </w:rPr>
        <w:t>„</w:t>
      </w:r>
      <w:r w:rsidRPr="00C61985">
        <w:rPr>
          <w:rFonts w:ascii="Arial" w:hAnsi="Arial" w:cs="Arial"/>
          <w:b/>
          <w:color w:val="000000"/>
          <w:sz w:val="24"/>
          <w:szCs w:val="24"/>
        </w:rPr>
        <w:t>Budowa wiaty zadaszeniowej targowiska miejskiego wraz z montażem paneli fotowoltaicznych w Świdniku</w:t>
      </w:r>
      <w:r w:rsidRPr="00C61985">
        <w:rPr>
          <w:rFonts w:ascii="Arial" w:eastAsia="Arial" w:hAnsi="Arial" w:cs="Arial"/>
          <w:b/>
          <w:bCs/>
          <w:color w:val="000000"/>
          <w:sz w:val="24"/>
          <w:szCs w:val="24"/>
        </w:rPr>
        <w:t>”</w:t>
      </w:r>
    </w:p>
    <w:p w14:paraId="42D02991" w14:textId="63E07173" w:rsidR="00F5708F" w:rsidRPr="00C61985" w:rsidRDefault="00F5708F">
      <w:pPr>
        <w:pStyle w:val="Tekstpodstawowywcity21"/>
        <w:spacing w:after="160" w:line="276" w:lineRule="auto"/>
        <w:ind w:left="283" w:hanging="141"/>
        <w:jc w:val="center"/>
        <w:rPr>
          <w:rFonts w:ascii="Arial" w:hAnsi="Arial" w:cs="Arial"/>
        </w:rPr>
      </w:pPr>
    </w:p>
    <w:p w14:paraId="46D7849B" w14:textId="77777777" w:rsidR="00F5708F" w:rsidRPr="00C61985" w:rsidRDefault="00F5708F">
      <w:pPr>
        <w:spacing w:after="160" w:line="276" w:lineRule="auto"/>
        <w:ind w:left="284"/>
        <w:jc w:val="both"/>
        <w:rPr>
          <w:rFonts w:ascii="Arial" w:hAnsi="Arial" w:cs="Arial"/>
        </w:rPr>
      </w:pPr>
      <w:r w:rsidRPr="00C61985">
        <w:rPr>
          <w:rFonts w:ascii="Arial" w:hAnsi="Arial" w:cs="Arial"/>
          <w:b/>
          <w:color w:val="000000"/>
        </w:rPr>
        <w:t xml:space="preserve">zwanych dalej „robotami”, </w:t>
      </w:r>
      <w:r w:rsidRPr="00C61985">
        <w:rPr>
          <w:rFonts w:ascii="Arial" w:hAnsi="Arial" w:cs="Arial"/>
          <w:color w:val="000000"/>
        </w:rPr>
        <w:t>określonych w Umowie</w:t>
      </w:r>
      <w:r w:rsidRPr="00C61985">
        <w:rPr>
          <w:rFonts w:ascii="Arial" w:hAnsi="Arial" w:cs="Arial"/>
          <w:b/>
          <w:color w:val="000000"/>
        </w:rPr>
        <w:t xml:space="preserve"> </w:t>
      </w:r>
      <w:r w:rsidRPr="00C61985">
        <w:rPr>
          <w:rFonts w:ascii="Arial" w:hAnsi="Arial" w:cs="Arial"/>
          <w:color w:val="000000"/>
        </w:rPr>
        <w:t>oraz w innych dokumentach będących jej integralną częścią.</w:t>
      </w:r>
    </w:p>
    <w:p w14:paraId="5506FB7C" w14:textId="77777777" w:rsidR="00F5708F" w:rsidRPr="00C61985" w:rsidRDefault="00F5708F">
      <w:pPr>
        <w:tabs>
          <w:tab w:val="left" w:pos="567"/>
          <w:tab w:val="left" w:pos="1287"/>
        </w:tabs>
        <w:spacing w:after="160" w:line="276" w:lineRule="auto"/>
        <w:jc w:val="both"/>
        <w:rPr>
          <w:rFonts w:ascii="Arial" w:hAnsi="Arial" w:cs="Arial"/>
        </w:rPr>
      </w:pPr>
      <w:r w:rsidRPr="00C61985">
        <w:rPr>
          <w:rFonts w:ascii="Arial" w:hAnsi="Arial" w:cs="Arial"/>
          <w:color w:val="000000"/>
        </w:rPr>
        <w:t xml:space="preserve">5. Data odbioru końcowego: </w:t>
      </w:r>
      <w:r w:rsidRPr="00C61985">
        <w:rPr>
          <w:rFonts w:ascii="Arial" w:hAnsi="Arial" w:cs="Arial"/>
          <w:b/>
          <w:color w:val="000000"/>
        </w:rPr>
        <w:t>…………………………………………….. roku.</w:t>
      </w:r>
    </w:p>
    <w:p w14:paraId="07EAA156" w14:textId="77777777" w:rsidR="00F5708F" w:rsidRPr="00C61985" w:rsidRDefault="00F5708F">
      <w:pPr>
        <w:jc w:val="both"/>
        <w:rPr>
          <w:rFonts w:ascii="Arial" w:hAnsi="Arial" w:cs="Arial"/>
          <w:b/>
          <w:color w:val="000000"/>
          <w:u w:val="single"/>
        </w:rPr>
      </w:pPr>
    </w:p>
    <w:p w14:paraId="4F3C1930" w14:textId="77777777" w:rsidR="00F5708F" w:rsidRPr="00C61985" w:rsidRDefault="00F5708F">
      <w:pPr>
        <w:ind w:left="567" w:hanging="567"/>
        <w:jc w:val="center"/>
        <w:rPr>
          <w:rFonts w:ascii="Arial" w:hAnsi="Arial" w:cs="Arial"/>
        </w:rPr>
      </w:pPr>
      <w:r w:rsidRPr="00C61985">
        <w:rPr>
          <w:rFonts w:ascii="Arial" w:hAnsi="Arial" w:cs="Arial"/>
          <w:b/>
          <w:color w:val="000000"/>
          <w:u w:val="single"/>
        </w:rPr>
        <w:t>Warunki Gwarancji Jakości</w:t>
      </w:r>
    </w:p>
    <w:p w14:paraId="4F9F2213" w14:textId="77777777" w:rsidR="00F5708F" w:rsidRPr="00C61985" w:rsidRDefault="00F5708F">
      <w:pPr>
        <w:ind w:left="567" w:hanging="567"/>
        <w:jc w:val="center"/>
        <w:rPr>
          <w:rFonts w:ascii="Arial" w:hAnsi="Arial" w:cs="Arial"/>
          <w:b/>
          <w:color w:val="000000"/>
          <w:sz w:val="24"/>
          <w:szCs w:val="24"/>
          <w:u w:val="single"/>
        </w:rPr>
      </w:pPr>
    </w:p>
    <w:p w14:paraId="26EB125D" w14:textId="77777777" w:rsidR="00F5708F" w:rsidRPr="00C61985" w:rsidRDefault="00F5708F">
      <w:pPr>
        <w:jc w:val="center"/>
        <w:rPr>
          <w:rFonts w:ascii="Arial" w:hAnsi="Arial" w:cs="Arial"/>
          <w:b/>
          <w:color w:val="000000"/>
          <w:sz w:val="24"/>
          <w:szCs w:val="24"/>
          <w:u w:val="single"/>
        </w:rPr>
      </w:pPr>
    </w:p>
    <w:p w14:paraId="232C3CFF" w14:textId="77777777" w:rsidR="00F5708F" w:rsidRPr="00C61985" w:rsidRDefault="00F5708F">
      <w:pPr>
        <w:tabs>
          <w:tab w:val="left" w:pos="568"/>
          <w:tab w:val="left" w:pos="720"/>
        </w:tabs>
        <w:spacing w:after="160" w:line="276" w:lineRule="auto"/>
        <w:jc w:val="both"/>
        <w:rPr>
          <w:rFonts w:ascii="Arial" w:hAnsi="Arial" w:cs="Arial"/>
        </w:rPr>
      </w:pPr>
      <w:r w:rsidRPr="00C61985">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C61985" w:rsidRDefault="00F5708F">
      <w:pPr>
        <w:tabs>
          <w:tab w:val="left" w:pos="568"/>
          <w:tab w:val="left" w:pos="720"/>
        </w:tabs>
        <w:spacing w:after="160" w:line="276" w:lineRule="auto"/>
        <w:jc w:val="both"/>
        <w:rPr>
          <w:rFonts w:ascii="Arial" w:hAnsi="Arial" w:cs="Arial"/>
        </w:rPr>
      </w:pPr>
      <w:r w:rsidRPr="00C61985">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sidRPr="00C61985">
        <w:rPr>
          <w:rFonts w:ascii="Arial" w:hAnsi="Arial" w:cs="Arial"/>
          <w:color w:val="000000"/>
        </w:rPr>
        <w:br/>
      </w:r>
      <w:r w:rsidRPr="00C61985">
        <w:rPr>
          <w:rFonts w:ascii="Arial" w:hAnsi="Arial" w:cs="Arial"/>
          <w:color w:val="000000"/>
        </w:rPr>
        <w:t>i techniczną przedmiotu gwarancji.</w:t>
      </w:r>
    </w:p>
    <w:p w14:paraId="1AAE6A85" w14:textId="77777777" w:rsidR="00F5708F" w:rsidRPr="00C61985" w:rsidRDefault="00F5708F">
      <w:pPr>
        <w:tabs>
          <w:tab w:val="left" w:pos="568"/>
          <w:tab w:val="left" w:pos="720"/>
          <w:tab w:val="left" w:pos="992"/>
          <w:tab w:val="center" w:pos="4820"/>
          <w:tab w:val="right" w:pos="9356"/>
        </w:tabs>
        <w:spacing w:after="160" w:line="276" w:lineRule="auto"/>
        <w:jc w:val="both"/>
        <w:rPr>
          <w:rFonts w:ascii="Arial" w:hAnsi="Arial" w:cs="Arial"/>
        </w:rPr>
      </w:pPr>
      <w:r w:rsidRPr="00C61985">
        <w:rPr>
          <w:rFonts w:ascii="Arial" w:hAnsi="Arial" w:cs="Arial"/>
          <w:color w:val="000000"/>
        </w:rPr>
        <w:t xml:space="preserve">3. Wykonawca udziela Zamawiającemu Gwarancji Jakości na wykonane roboty na okres: </w:t>
      </w:r>
      <w:r w:rsidRPr="00C61985">
        <w:rPr>
          <w:rFonts w:ascii="Arial" w:hAnsi="Arial" w:cs="Arial"/>
          <w:b/>
          <w:color w:val="000000"/>
        </w:rPr>
        <w:t>………………..</w:t>
      </w:r>
    </w:p>
    <w:p w14:paraId="30394091" w14:textId="77777777" w:rsidR="00F5708F" w:rsidRPr="00C61985" w:rsidRDefault="00F5708F">
      <w:pPr>
        <w:tabs>
          <w:tab w:val="left" w:pos="567"/>
          <w:tab w:val="left" w:pos="720"/>
          <w:tab w:val="left" w:pos="991"/>
          <w:tab w:val="center" w:pos="4819"/>
          <w:tab w:val="right" w:pos="9355"/>
        </w:tabs>
        <w:spacing w:after="160" w:line="276" w:lineRule="auto"/>
        <w:jc w:val="both"/>
        <w:rPr>
          <w:rFonts w:ascii="Arial" w:hAnsi="Arial" w:cs="Arial"/>
        </w:rPr>
      </w:pPr>
      <w:r w:rsidRPr="00C61985">
        <w:rPr>
          <w:rFonts w:ascii="Arial" w:hAnsi="Arial" w:cs="Arial"/>
          <w:color w:val="000000"/>
        </w:rPr>
        <w:t>4. Bieg terminu Gwarancji Jakości rozpoczyna się:</w:t>
      </w:r>
    </w:p>
    <w:p w14:paraId="1F6EC2C2" w14:textId="77777777" w:rsidR="00F5708F" w:rsidRPr="00C61985"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C61985">
        <w:rPr>
          <w:rFonts w:ascii="Arial" w:hAnsi="Arial" w:cs="Arial"/>
          <w:color w:val="000000"/>
        </w:rPr>
        <w:t>a) od daty podpisania odbioru końcowego przedmiotu umowy</w:t>
      </w:r>
    </w:p>
    <w:p w14:paraId="77325C46" w14:textId="77777777" w:rsidR="00F5708F" w:rsidRPr="00C61985"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C61985">
        <w:rPr>
          <w:rFonts w:ascii="Arial" w:hAnsi="Arial" w:cs="Arial"/>
          <w:color w:val="000000"/>
        </w:rPr>
        <w:t>b) w przypadku wad – od daty protokolarnego potwierdzenia usunięcia wad stwierdzonych przy odbiorze końcowym przedmiotu Umowy,</w:t>
      </w:r>
    </w:p>
    <w:p w14:paraId="620AD46D" w14:textId="77777777" w:rsidR="00F5708F" w:rsidRPr="00C61985"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C61985">
        <w:rPr>
          <w:rFonts w:ascii="Arial" w:hAnsi="Arial" w:cs="Arial"/>
          <w:color w:val="000000"/>
        </w:rPr>
        <w:t>c) dla wymienianych materiałów i urządzeń – z dniem ich wymiany.</w:t>
      </w:r>
    </w:p>
    <w:p w14:paraId="5484421F" w14:textId="77777777" w:rsidR="00F5708F" w:rsidRPr="00C61985" w:rsidRDefault="00F5708F">
      <w:pPr>
        <w:tabs>
          <w:tab w:val="left" w:pos="568"/>
          <w:tab w:val="left" w:pos="720"/>
          <w:tab w:val="center" w:pos="4820"/>
          <w:tab w:val="right" w:pos="9356"/>
        </w:tabs>
        <w:spacing w:after="160" w:line="276" w:lineRule="auto"/>
        <w:jc w:val="both"/>
        <w:rPr>
          <w:rFonts w:ascii="Arial" w:hAnsi="Arial" w:cs="Arial"/>
        </w:rPr>
      </w:pPr>
      <w:r w:rsidRPr="00C61985">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C61985" w:rsidRDefault="00F5708F">
      <w:pPr>
        <w:tabs>
          <w:tab w:val="left" w:pos="568"/>
          <w:tab w:val="left" w:pos="720"/>
        </w:tabs>
        <w:rPr>
          <w:rFonts w:ascii="Arial" w:hAnsi="Arial" w:cs="Arial"/>
        </w:rPr>
      </w:pPr>
      <w:r w:rsidRPr="00C61985">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C61985" w:rsidRDefault="00F5708F">
      <w:pPr>
        <w:tabs>
          <w:tab w:val="left" w:pos="1004"/>
        </w:tabs>
        <w:rPr>
          <w:rFonts w:ascii="Arial" w:hAnsi="Arial" w:cs="Arial"/>
          <w:color w:val="000000"/>
        </w:rPr>
      </w:pPr>
    </w:p>
    <w:p w14:paraId="70AF249A" w14:textId="77777777" w:rsidR="00F5708F" w:rsidRPr="00C61985" w:rsidRDefault="00F5708F">
      <w:pPr>
        <w:tabs>
          <w:tab w:val="left" w:pos="568"/>
          <w:tab w:val="left" w:pos="720"/>
          <w:tab w:val="center" w:pos="4820"/>
          <w:tab w:val="right" w:pos="9356"/>
        </w:tabs>
        <w:spacing w:after="160" w:line="276" w:lineRule="auto"/>
        <w:jc w:val="both"/>
        <w:rPr>
          <w:rFonts w:ascii="Arial" w:hAnsi="Arial" w:cs="Arial"/>
        </w:rPr>
      </w:pPr>
      <w:r w:rsidRPr="00C61985">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C61985" w:rsidRDefault="00F5708F">
      <w:pPr>
        <w:tabs>
          <w:tab w:val="left" w:pos="568"/>
          <w:tab w:val="left" w:pos="720"/>
          <w:tab w:val="center" w:pos="4820"/>
          <w:tab w:val="right" w:pos="9356"/>
        </w:tabs>
        <w:jc w:val="both"/>
        <w:rPr>
          <w:rFonts w:ascii="Arial" w:hAnsi="Arial" w:cs="Arial"/>
        </w:rPr>
      </w:pPr>
      <w:r w:rsidRPr="00C61985">
        <w:rPr>
          <w:rFonts w:ascii="Arial" w:hAnsi="Arial" w:cs="Arial"/>
          <w:color w:val="000000"/>
        </w:rPr>
        <w:t>8. Termin usuwania wad wynosi:</w:t>
      </w:r>
    </w:p>
    <w:p w14:paraId="7437773E" w14:textId="77777777" w:rsidR="00F5708F" w:rsidRPr="00C61985" w:rsidRDefault="00F5708F">
      <w:pPr>
        <w:tabs>
          <w:tab w:val="left" w:pos="851"/>
          <w:tab w:val="left" w:pos="1134"/>
          <w:tab w:val="left" w:pos="1485"/>
          <w:tab w:val="left" w:pos="7058"/>
        </w:tabs>
        <w:jc w:val="both"/>
        <w:rPr>
          <w:rFonts w:ascii="Arial" w:hAnsi="Arial" w:cs="Arial"/>
        </w:rPr>
      </w:pPr>
      <w:r w:rsidRPr="00C61985">
        <w:rPr>
          <w:rFonts w:ascii="Arial" w:hAnsi="Arial" w:cs="Arial"/>
          <w:color w:val="000000"/>
        </w:rPr>
        <w:t>a) 14 dni, licząc od dnia pisemnego powiadomienia,</w:t>
      </w:r>
    </w:p>
    <w:p w14:paraId="0EE67CAA" w14:textId="77777777" w:rsidR="00F5708F" w:rsidRPr="00C61985" w:rsidRDefault="00F5708F">
      <w:pPr>
        <w:tabs>
          <w:tab w:val="left" w:pos="851"/>
          <w:tab w:val="left" w:pos="1134"/>
          <w:tab w:val="left" w:pos="1485"/>
          <w:tab w:val="left" w:pos="7058"/>
        </w:tabs>
        <w:jc w:val="both"/>
        <w:rPr>
          <w:rFonts w:ascii="Arial" w:hAnsi="Arial" w:cs="Arial"/>
        </w:rPr>
      </w:pPr>
      <w:r w:rsidRPr="00C61985">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C61985" w:rsidRDefault="00F5708F">
      <w:pPr>
        <w:jc w:val="both"/>
        <w:rPr>
          <w:rFonts w:ascii="Arial" w:hAnsi="Arial" w:cs="Arial"/>
          <w:strike/>
          <w:color w:val="000000"/>
        </w:rPr>
      </w:pPr>
    </w:p>
    <w:p w14:paraId="021190E3" w14:textId="77777777" w:rsidR="00F5708F" w:rsidRPr="00C61985" w:rsidRDefault="00F5708F">
      <w:pPr>
        <w:tabs>
          <w:tab w:val="left" w:pos="567"/>
          <w:tab w:val="left" w:pos="720"/>
        </w:tabs>
        <w:jc w:val="both"/>
        <w:rPr>
          <w:rFonts w:ascii="Arial" w:hAnsi="Arial" w:cs="Arial"/>
        </w:rPr>
      </w:pPr>
      <w:r w:rsidRPr="00C61985">
        <w:rPr>
          <w:rFonts w:ascii="Arial" w:hAnsi="Arial" w:cs="Arial"/>
          <w:color w:val="000000"/>
        </w:rPr>
        <w:t>9. Koszty usunięcia wad ponosi Wykonawca także w przypadku, gdy powstały one:</w:t>
      </w:r>
    </w:p>
    <w:p w14:paraId="76F0137A" w14:textId="77777777" w:rsidR="00F5708F" w:rsidRPr="00C61985" w:rsidRDefault="00F5708F">
      <w:pPr>
        <w:spacing w:after="160" w:line="276" w:lineRule="auto"/>
        <w:jc w:val="both"/>
        <w:rPr>
          <w:rFonts w:ascii="Arial" w:hAnsi="Arial" w:cs="Arial"/>
        </w:rPr>
      </w:pPr>
      <w:r w:rsidRPr="00C61985">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C61985" w:rsidRDefault="00F5708F">
      <w:pPr>
        <w:spacing w:after="160" w:line="276" w:lineRule="auto"/>
        <w:jc w:val="both"/>
        <w:rPr>
          <w:rFonts w:ascii="Arial" w:hAnsi="Arial" w:cs="Arial"/>
        </w:rPr>
      </w:pPr>
      <w:r w:rsidRPr="00C61985">
        <w:rPr>
          <w:rFonts w:ascii="Arial" w:hAnsi="Arial" w:cs="Arial"/>
          <w:color w:val="000000"/>
        </w:rPr>
        <w:t>b) w wyniku błędów w dokumentacji, za którą Wykonawca jest odpowiedzialny (jeśli dotyczy).</w:t>
      </w:r>
    </w:p>
    <w:p w14:paraId="66528056" w14:textId="77777777" w:rsidR="00F5708F" w:rsidRPr="00C61985" w:rsidRDefault="00F5708F">
      <w:pPr>
        <w:spacing w:after="160" w:line="276" w:lineRule="auto"/>
        <w:jc w:val="both"/>
        <w:rPr>
          <w:rFonts w:ascii="Arial" w:hAnsi="Arial" w:cs="Arial"/>
        </w:rPr>
      </w:pPr>
      <w:r w:rsidRPr="00C61985">
        <w:rPr>
          <w:rFonts w:ascii="Arial" w:hAnsi="Arial" w:cs="Arial"/>
          <w:color w:val="000000"/>
        </w:rPr>
        <w:t>c) w wyniku nie wywiązywania się przez Wykonawcę z zobowiązań wynikających z warunków Umowy.</w:t>
      </w:r>
    </w:p>
    <w:p w14:paraId="061242C8" w14:textId="77777777" w:rsidR="00F5708F" w:rsidRPr="00C61985" w:rsidRDefault="00F5708F">
      <w:pPr>
        <w:tabs>
          <w:tab w:val="left" w:pos="349"/>
          <w:tab w:val="left" w:pos="720"/>
        </w:tabs>
        <w:spacing w:after="160" w:line="276" w:lineRule="auto"/>
        <w:jc w:val="both"/>
        <w:rPr>
          <w:rFonts w:ascii="Arial" w:hAnsi="Arial" w:cs="Arial"/>
        </w:rPr>
      </w:pPr>
      <w:r w:rsidRPr="00C61985">
        <w:rPr>
          <w:rFonts w:ascii="Arial" w:hAnsi="Arial" w:cs="Arial"/>
          <w:color w:val="000000"/>
        </w:rPr>
        <w:t>10. Usunięcie wady zostanie stwierdzone protokołem podpisanym przez Zamawiającego.</w:t>
      </w:r>
    </w:p>
    <w:p w14:paraId="0598967A" w14:textId="77777777" w:rsidR="00F5708F" w:rsidRPr="00C61985" w:rsidRDefault="00F5708F">
      <w:pPr>
        <w:shd w:val="clear" w:color="auto" w:fill="FFFFFF"/>
        <w:tabs>
          <w:tab w:val="left" w:pos="389"/>
          <w:tab w:val="left" w:pos="720"/>
        </w:tabs>
        <w:spacing w:after="60" w:line="276" w:lineRule="auto"/>
        <w:jc w:val="both"/>
        <w:rPr>
          <w:rFonts w:ascii="Arial" w:hAnsi="Arial" w:cs="Arial"/>
        </w:rPr>
      </w:pPr>
      <w:r w:rsidRPr="00C61985">
        <w:rPr>
          <w:rFonts w:ascii="Arial" w:hAnsi="Arial" w:cs="Arial"/>
          <w:color w:val="000000"/>
        </w:rPr>
        <w:t>11. Jeżeli Gwarant odmówi usunięcia wad lub nie wypełni obowiązku usunięcia wady w terminie ustalonym w</w:t>
      </w:r>
      <w:r w:rsidRPr="00C61985">
        <w:rPr>
          <w:rFonts w:ascii="Arial" w:hAnsi="Arial" w:cs="Arial"/>
          <w:color w:val="000000"/>
        </w:rPr>
        <w:br/>
        <w:t xml:space="preserve"> </w:t>
      </w:r>
      <w:r w:rsidRPr="00C61985">
        <w:rPr>
          <w:rFonts w:ascii="Arial" w:hAnsi="Arial" w:cs="Arial"/>
          <w:color w:val="000000"/>
        </w:rPr>
        <w:tab/>
        <w:t>pkt 6a lub w terminie wskazanym przez Zamawiającego zgodnie z pkt 6b, Zamawiający będzie uprawniony</w:t>
      </w:r>
      <w:r w:rsidRPr="00C61985">
        <w:rPr>
          <w:rFonts w:ascii="Arial" w:hAnsi="Arial" w:cs="Arial"/>
          <w:color w:val="000000"/>
        </w:rPr>
        <w:br/>
        <w:t xml:space="preserve"> </w:t>
      </w:r>
      <w:r w:rsidRPr="00C61985">
        <w:rPr>
          <w:rFonts w:ascii="Arial" w:hAnsi="Arial" w:cs="Arial"/>
          <w:color w:val="000000"/>
        </w:rPr>
        <w:tab/>
        <w:t>do zlecenia usunięcia wady podmiotowi trzeciemu, a Gwarant zostanie obciążony kosztami takiego zlecenia.</w:t>
      </w:r>
      <w:r w:rsidRPr="00C61985">
        <w:rPr>
          <w:rFonts w:ascii="Arial" w:hAnsi="Arial" w:cs="Arial"/>
          <w:color w:val="000000"/>
        </w:rPr>
        <w:br/>
        <w:t xml:space="preserve"> </w:t>
      </w:r>
      <w:r w:rsidRPr="00C61985">
        <w:rPr>
          <w:rFonts w:ascii="Arial" w:hAnsi="Arial" w:cs="Arial"/>
          <w:color w:val="000000"/>
        </w:rPr>
        <w:tab/>
        <w:t>Powyższe nie wyłącza uprawnień Zamawiającego wynikających z tytułu Gwarancji Jakości i Rękojmi za</w:t>
      </w:r>
      <w:r w:rsidRPr="00C61985">
        <w:rPr>
          <w:rFonts w:ascii="Arial" w:hAnsi="Arial" w:cs="Arial"/>
          <w:color w:val="000000"/>
        </w:rPr>
        <w:br/>
        <w:t xml:space="preserve"> </w:t>
      </w:r>
      <w:r w:rsidRPr="00C61985">
        <w:rPr>
          <w:rFonts w:ascii="Arial" w:hAnsi="Arial" w:cs="Arial"/>
          <w:color w:val="000000"/>
        </w:rPr>
        <w:tab/>
        <w:t>Wady.</w:t>
      </w:r>
    </w:p>
    <w:p w14:paraId="49D1730D" w14:textId="77777777" w:rsidR="00F5708F" w:rsidRPr="00C61985" w:rsidRDefault="00F5708F">
      <w:pPr>
        <w:tabs>
          <w:tab w:val="left" w:pos="389"/>
          <w:tab w:val="left" w:pos="720"/>
        </w:tabs>
        <w:spacing w:after="160" w:line="276" w:lineRule="auto"/>
        <w:jc w:val="both"/>
        <w:rPr>
          <w:rFonts w:ascii="Arial" w:hAnsi="Arial" w:cs="Arial"/>
        </w:rPr>
      </w:pPr>
      <w:r w:rsidRPr="00C61985">
        <w:rPr>
          <w:rFonts w:ascii="Arial" w:hAnsi="Arial" w:cs="Arial"/>
          <w:color w:val="000000"/>
        </w:rPr>
        <w:t>12. Gwarant jest odpowiedzialny za wszelkie szkody i straty, które spowodował w czasie prac związanych z</w:t>
      </w:r>
      <w:r w:rsidRPr="00C61985">
        <w:rPr>
          <w:rFonts w:ascii="Arial" w:hAnsi="Arial" w:cs="Arial"/>
          <w:color w:val="000000"/>
        </w:rPr>
        <w:br/>
        <w:t xml:space="preserve"> </w:t>
      </w:r>
      <w:r w:rsidRPr="00C61985">
        <w:rPr>
          <w:rFonts w:ascii="Arial" w:hAnsi="Arial" w:cs="Arial"/>
          <w:color w:val="000000"/>
        </w:rPr>
        <w:tab/>
        <w:t>usuwaniem wad.</w:t>
      </w:r>
    </w:p>
    <w:p w14:paraId="0337A46D" w14:textId="77777777" w:rsidR="00F5708F" w:rsidRPr="00C61985" w:rsidRDefault="00F5708F">
      <w:pPr>
        <w:tabs>
          <w:tab w:val="left" w:pos="389"/>
          <w:tab w:val="left" w:pos="720"/>
        </w:tabs>
        <w:spacing w:after="160" w:line="276" w:lineRule="auto"/>
        <w:jc w:val="both"/>
        <w:rPr>
          <w:rFonts w:ascii="Arial" w:hAnsi="Arial" w:cs="Arial"/>
        </w:rPr>
      </w:pPr>
      <w:r w:rsidRPr="00C61985">
        <w:rPr>
          <w:rFonts w:ascii="Arial" w:hAnsi="Arial" w:cs="Arial"/>
          <w:color w:val="000000"/>
          <w:spacing w:val="6"/>
        </w:rPr>
        <w:t>13. Gwarant, na pisemne żądanie Zamawiającego, upoważni Zamawiającego do wykonywania uprawnień</w:t>
      </w:r>
      <w:r w:rsidRPr="00C61985">
        <w:rPr>
          <w:rFonts w:ascii="Arial" w:hAnsi="Arial" w:cs="Arial"/>
          <w:color w:val="000000"/>
          <w:spacing w:val="6"/>
        </w:rPr>
        <w:br/>
        <w:t xml:space="preserve"> </w:t>
      </w:r>
      <w:r w:rsidRPr="00C61985">
        <w:rPr>
          <w:rFonts w:ascii="Arial" w:hAnsi="Arial" w:cs="Arial"/>
          <w:color w:val="000000"/>
          <w:spacing w:val="6"/>
        </w:rPr>
        <w:tab/>
        <w:t>z Gwarancji Jakości przysługującej Gwarantowi wobec Producentów Urządzeń, Podwykonawców,</w:t>
      </w:r>
      <w:r w:rsidRPr="00C61985">
        <w:rPr>
          <w:rFonts w:ascii="Arial" w:hAnsi="Arial" w:cs="Arial"/>
          <w:color w:val="000000"/>
          <w:spacing w:val="6"/>
        </w:rPr>
        <w:br/>
        <w:t xml:space="preserve"> </w:t>
      </w:r>
      <w:r w:rsidRPr="00C61985">
        <w:rPr>
          <w:rFonts w:ascii="Arial" w:hAnsi="Arial" w:cs="Arial"/>
          <w:color w:val="000000"/>
          <w:spacing w:val="6"/>
        </w:rPr>
        <w:tab/>
        <w:t>Dostawców, Usługodawców.</w:t>
      </w:r>
    </w:p>
    <w:p w14:paraId="08AB8FE4" w14:textId="77777777" w:rsidR="00F5708F" w:rsidRPr="00C61985" w:rsidRDefault="00F5708F">
      <w:pPr>
        <w:shd w:val="clear" w:color="auto" w:fill="FFFFFF"/>
        <w:tabs>
          <w:tab w:val="left" w:pos="389"/>
          <w:tab w:val="left" w:pos="720"/>
        </w:tabs>
        <w:spacing w:after="60" w:line="276" w:lineRule="auto"/>
        <w:jc w:val="both"/>
        <w:rPr>
          <w:rFonts w:ascii="Arial" w:hAnsi="Arial" w:cs="Arial"/>
        </w:rPr>
      </w:pPr>
      <w:r w:rsidRPr="00C61985">
        <w:rPr>
          <w:rFonts w:ascii="Arial" w:hAnsi="Arial" w:cs="Arial"/>
          <w:color w:val="000000"/>
        </w:rPr>
        <w:t>14. O każdej Wadzie Zamawiający powiadomi telefonicznie Gwaranta, a następnie potwierdzi zgłoszenie faksem</w:t>
      </w:r>
      <w:r w:rsidRPr="00C61985">
        <w:rPr>
          <w:rFonts w:ascii="Arial" w:hAnsi="Arial" w:cs="Arial"/>
          <w:color w:val="000000"/>
        </w:rPr>
        <w:br/>
        <w:t xml:space="preserve"> </w:t>
      </w:r>
      <w:r w:rsidRPr="00C61985">
        <w:rPr>
          <w:rFonts w:ascii="Arial" w:hAnsi="Arial" w:cs="Arial"/>
          <w:color w:val="000000"/>
        </w:rPr>
        <w:tab/>
        <w:t>lub pocztą elektroniczną na wskazane numery telefonów i adresy. Kopia potwierdzenia zgłoszenia</w:t>
      </w:r>
      <w:r w:rsidRPr="00C61985">
        <w:rPr>
          <w:rFonts w:ascii="Arial" w:hAnsi="Arial" w:cs="Arial"/>
          <w:color w:val="000000"/>
        </w:rPr>
        <w:br/>
        <w:t xml:space="preserve"> </w:t>
      </w:r>
      <w:r w:rsidRPr="00C61985">
        <w:rPr>
          <w:rFonts w:ascii="Arial" w:hAnsi="Arial" w:cs="Arial"/>
          <w:color w:val="000000"/>
        </w:rPr>
        <w:tab/>
        <w:t xml:space="preserve">przesyłana jest również </w:t>
      </w:r>
      <w:r w:rsidRPr="00C61985">
        <w:rPr>
          <w:rFonts w:ascii="Arial" w:hAnsi="Arial" w:cs="Arial"/>
          <w:color w:val="000000"/>
          <w:spacing w:val="-1"/>
        </w:rPr>
        <w:t>faksem lub pocztą elektroniczną do Zamawiającego.</w:t>
      </w:r>
    </w:p>
    <w:p w14:paraId="38BBCA57" w14:textId="77777777" w:rsidR="00F5708F" w:rsidRPr="00C61985" w:rsidRDefault="00F5708F">
      <w:pPr>
        <w:shd w:val="clear" w:color="auto" w:fill="FFFFFF"/>
        <w:tabs>
          <w:tab w:val="left" w:pos="389"/>
          <w:tab w:val="left" w:pos="720"/>
        </w:tabs>
        <w:spacing w:after="60" w:line="276" w:lineRule="auto"/>
        <w:jc w:val="both"/>
        <w:rPr>
          <w:rFonts w:ascii="Arial" w:hAnsi="Arial" w:cs="Arial"/>
        </w:rPr>
      </w:pPr>
      <w:r w:rsidRPr="00C61985">
        <w:rPr>
          <w:rFonts w:ascii="Arial" w:hAnsi="Arial" w:cs="Arial"/>
          <w:color w:val="000000"/>
        </w:rPr>
        <w:t>15. Wszelka komunikacja pomiędzy Stronami potwierdzona zostanie w formie pisemnej.</w:t>
      </w:r>
    </w:p>
    <w:p w14:paraId="174E3208" w14:textId="77777777" w:rsidR="00F5708F" w:rsidRPr="00C61985" w:rsidRDefault="00F5708F">
      <w:pPr>
        <w:shd w:val="clear" w:color="auto" w:fill="FFFFFF"/>
        <w:tabs>
          <w:tab w:val="left" w:pos="389"/>
          <w:tab w:val="left" w:pos="720"/>
        </w:tabs>
        <w:spacing w:after="60" w:line="276" w:lineRule="auto"/>
        <w:jc w:val="both"/>
        <w:rPr>
          <w:rFonts w:ascii="Arial" w:hAnsi="Arial" w:cs="Arial"/>
        </w:rPr>
      </w:pPr>
      <w:r w:rsidRPr="00C61985">
        <w:rPr>
          <w:rFonts w:ascii="Arial" w:hAnsi="Arial" w:cs="Arial"/>
          <w:color w:val="000000"/>
        </w:rPr>
        <w:t>16. Wszelkie pisma, kierowane będą przez Strony na adresy podane w niniejszym dokumencie Gwarancji</w:t>
      </w:r>
      <w:r w:rsidRPr="00C61985">
        <w:rPr>
          <w:rFonts w:ascii="Arial" w:hAnsi="Arial" w:cs="Arial"/>
          <w:color w:val="000000"/>
        </w:rPr>
        <w:br/>
        <w:t xml:space="preserve"> </w:t>
      </w:r>
      <w:r w:rsidRPr="00C61985">
        <w:rPr>
          <w:rFonts w:ascii="Arial" w:hAnsi="Arial" w:cs="Arial"/>
          <w:color w:val="000000"/>
        </w:rPr>
        <w:tab/>
        <w:t>Jakości.</w:t>
      </w:r>
    </w:p>
    <w:p w14:paraId="2DE21D92" w14:textId="77777777" w:rsidR="00F5708F" w:rsidRPr="00C61985" w:rsidRDefault="00F5708F">
      <w:pPr>
        <w:shd w:val="clear" w:color="auto" w:fill="FFFFFF"/>
        <w:tabs>
          <w:tab w:val="left" w:pos="389"/>
          <w:tab w:val="left" w:pos="720"/>
        </w:tabs>
        <w:spacing w:after="60" w:line="276" w:lineRule="auto"/>
        <w:jc w:val="both"/>
        <w:rPr>
          <w:rFonts w:ascii="Arial" w:hAnsi="Arial" w:cs="Arial"/>
        </w:rPr>
      </w:pPr>
      <w:r w:rsidRPr="00C61985">
        <w:rPr>
          <w:rFonts w:ascii="Arial" w:hAnsi="Arial" w:cs="Arial"/>
          <w:color w:val="000000"/>
          <w:spacing w:val="-1"/>
        </w:rPr>
        <w:t xml:space="preserve">17. O zmianach w danych adresowych, Strony obowiązane są </w:t>
      </w:r>
      <w:r w:rsidRPr="00C61985">
        <w:rPr>
          <w:rFonts w:ascii="Arial" w:hAnsi="Arial" w:cs="Arial"/>
          <w:color w:val="000000"/>
        </w:rPr>
        <w:t>informować się niezwłocznie, nie później niż</w:t>
      </w:r>
      <w:r w:rsidRPr="00C61985">
        <w:rPr>
          <w:rFonts w:ascii="Arial" w:hAnsi="Arial" w:cs="Arial"/>
          <w:color w:val="000000"/>
        </w:rPr>
        <w:br/>
        <w:t xml:space="preserve"> </w:t>
      </w:r>
      <w:r w:rsidRPr="00C61985">
        <w:rPr>
          <w:rFonts w:ascii="Arial" w:hAnsi="Arial" w:cs="Arial"/>
          <w:color w:val="000000"/>
        </w:rPr>
        <w:tab/>
        <w:t>w terminie 7 dni od chwili zaistnienia zmian, pod rygorem uznania wysłania korespondencji pod ostatnio</w:t>
      </w:r>
      <w:r w:rsidRPr="00C61985">
        <w:rPr>
          <w:rFonts w:ascii="Arial" w:hAnsi="Arial" w:cs="Arial"/>
          <w:color w:val="000000"/>
        </w:rPr>
        <w:br/>
        <w:t xml:space="preserve"> </w:t>
      </w:r>
      <w:r w:rsidRPr="00C61985">
        <w:rPr>
          <w:rFonts w:ascii="Arial" w:hAnsi="Arial" w:cs="Arial"/>
          <w:color w:val="000000"/>
        </w:rPr>
        <w:tab/>
        <w:t>znany adres za skutecznie doręczoną.</w:t>
      </w:r>
    </w:p>
    <w:p w14:paraId="56953A83" w14:textId="77777777" w:rsidR="00F5708F" w:rsidRPr="00C61985" w:rsidRDefault="00F5708F">
      <w:pPr>
        <w:shd w:val="clear" w:color="auto" w:fill="FFFFFF"/>
        <w:tabs>
          <w:tab w:val="left" w:pos="389"/>
          <w:tab w:val="left" w:pos="720"/>
        </w:tabs>
        <w:spacing w:after="160" w:line="276" w:lineRule="auto"/>
        <w:jc w:val="both"/>
        <w:rPr>
          <w:rFonts w:ascii="Arial" w:hAnsi="Arial" w:cs="Arial"/>
        </w:rPr>
      </w:pPr>
      <w:r w:rsidRPr="00C61985">
        <w:rPr>
          <w:rFonts w:ascii="Arial" w:hAnsi="Arial" w:cs="Arial"/>
          <w:color w:val="000000"/>
          <w:spacing w:val="-1"/>
        </w:rPr>
        <w:t>18. Gwarant jest obowiązany w terminie 7 dni od daty złożenia wniosku o upadłość lub likwidację powiadomić</w:t>
      </w:r>
      <w:r w:rsidRPr="00C61985">
        <w:rPr>
          <w:rFonts w:ascii="Arial" w:hAnsi="Arial" w:cs="Arial"/>
          <w:color w:val="000000"/>
          <w:spacing w:val="-1"/>
        </w:rPr>
        <w:br/>
        <w:t xml:space="preserve"> </w:t>
      </w:r>
      <w:r w:rsidRPr="00C61985">
        <w:rPr>
          <w:rFonts w:ascii="Arial" w:hAnsi="Arial" w:cs="Arial"/>
          <w:color w:val="000000"/>
          <w:spacing w:val="-1"/>
        </w:rPr>
        <w:tab/>
        <w:t>na piśmie o tym fakcie Zamawiającego.</w:t>
      </w:r>
    </w:p>
    <w:p w14:paraId="35F29094" w14:textId="77777777" w:rsidR="00F5708F" w:rsidRPr="00C61985" w:rsidRDefault="00F5708F">
      <w:pPr>
        <w:shd w:val="clear" w:color="auto" w:fill="FFFFFF"/>
        <w:tabs>
          <w:tab w:val="left" w:pos="389"/>
          <w:tab w:val="left" w:pos="568"/>
          <w:tab w:val="left" w:pos="720"/>
        </w:tabs>
        <w:spacing w:after="160" w:line="276" w:lineRule="auto"/>
        <w:jc w:val="both"/>
        <w:rPr>
          <w:rFonts w:ascii="Arial" w:hAnsi="Arial" w:cs="Arial"/>
        </w:rPr>
      </w:pPr>
      <w:r w:rsidRPr="00C61985">
        <w:rPr>
          <w:rFonts w:ascii="Arial" w:hAnsi="Arial" w:cs="Arial"/>
          <w:color w:val="000000"/>
          <w:spacing w:val="4"/>
        </w:rPr>
        <w:t xml:space="preserve">19. W sprawach nieuregulowanych niniejszą Gwarancją Jakości zastosowanie mają odpowiednie </w:t>
      </w:r>
      <w:r w:rsidRPr="00C61985">
        <w:rPr>
          <w:rFonts w:ascii="Arial" w:hAnsi="Arial" w:cs="Arial"/>
          <w:color w:val="000000"/>
          <w:spacing w:val="3"/>
        </w:rPr>
        <w:t>przepisy</w:t>
      </w:r>
      <w:r w:rsidRPr="00C61985">
        <w:rPr>
          <w:rFonts w:ascii="Arial" w:hAnsi="Arial" w:cs="Arial"/>
          <w:color w:val="000000"/>
          <w:spacing w:val="3"/>
        </w:rPr>
        <w:br/>
      </w:r>
      <w:r w:rsidRPr="00C61985">
        <w:rPr>
          <w:rFonts w:ascii="Arial" w:hAnsi="Arial" w:cs="Arial"/>
          <w:color w:val="000000"/>
          <w:spacing w:val="3"/>
        </w:rPr>
        <w:tab/>
        <w:t xml:space="preserve">prawa polskiego, w szczególności Kodeksu Cywilnego oraz ustawy </w:t>
      </w:r>
      <w:r w:rsidRPr="00C61985">
        <w:rPr>
          <w:rFonts w:ascii="Arial" w:hAnsi="Arial" w:cs="Arial"/>
          <w:color w:val="000000"/>
        </w:rPr>
        <w:t>Prawo Zamówień Publicznych.</w:t>
      </w:r>
    </w:p>
    <w:p w14:paraId="35A14134" w14:textId="77777777" w:rsidR="00F5708F" w:rsidRPr="00C61985" w:rsidRDefault="00F5708F">
      <w:pPr>
        <w:keepNext/>
        <w:widowControl w:val="0"/>
        <w:tabs>
          <w:tab w:val="left" w:pos="389"/>
          <w:tab w:val="left" w:pos="720"/>
          <w:tab w:val="left" w:pos="851"/>
        </w:tabs>
        <w:spacing w:after="60" w:line="276" w:lineRule="auto"/>
        <w:jc w:val="both"/>
        <w:rPr>
          <w:rFonts w:ascii="Arial" w:hAnsi="Arial" w:cs="Arial"/>
        </w:rPr>
      </w:pPr>
      <w:r w:rsidRPr="00C61985">
        <w:rPr>
          <w:rFonts w:ascii="Arial" w:hAnsi="Arial" w:cs="Arial"/>
          <w:color w:val="000000"/>
          <w:spacing w:val="-1"/>
        </w:rPr>
        <w:t>20. Niniejsza Gwarancja Jakości stanowi integralną część Umowy.</w:t>
      </w:r>
    </w:p>
    <w:p w14:paraId="064F2DA7" w14:textId="77777777" w:rsidR="00F5708F" w:rsidRPr="00C61985" w:rsidRDefault="00F5708F">
      <w:pPr>
        <w:keepNext/>
        <w:widowControl w:val="0"/>
        <w:tabs>
          <w:tab w:val="left" w:pos="389"/>
          <w:tab w:val="left" w:pos="720"/>
          <w:tab w:val="left" w:pos="851"/>
        </w:tabs>
        <w:spacing w:after="60" w:line="276" w:lineRule="auto"/>
        <w:jc w:val="both"/>
        <w:rPr>
          <w:rFonts w:ascii="Arial" w:hAnsi="Arial" w:cs="Arial"/>
        </w:rPr>
      </w:pPr>
      <w:r w:rsidRPr="00C61985">
        <w:rPr>
          <w:rFonts w:ascii="Arial" w:hAnsi="Arial" w:cs="Arial"/>
          <w:color w:val="000000"/>
          <w:spacing w:val="-1"/>
        </w:rPr>
        <w:t>21. Ewentualne zmiany do dokumentu Gwarancji Jakości wymagają uprzedniej zgody Zamawiającego wyrażonej</w:t>
      </w:r>
      <w:r w:rsidRPr="00C61985">
        <w:rPr>
          <w:rFonts w:ascii="Arial" w:hAnsi="Arial" w:cs="Arial"/>
          <w:color w:val="000000"/>
          <w:spacing w:val="-1"/>
        </w:rPr>
        <w:br/>
      </w:r>
      <w:r w:rsidRPr="00C61985">
        <w:rPr>
          <w:rFonts w:ascii="Arial" w:hAnsi="Arial" w:cs="Arial"/>
          <w:color w:val="000000"/>
          <w:spacing w:val="-1"/>
        </w:rPr>
        <w:tab/>
        <w:t>w formie pisemnej pod rygorem nieważności.</w:t>
      </w:r>
    </w:p>
    <w:p w14:paraId="26971744" w14:textId="77777777" w:rsidR="00F5708F" w:rsidRPr="00C61985" w:rsidRDefault="00F5708F">
      <w:pPr>
        <w:ind w:left="567" w:hanging="567"/>
        <w:jc w:val="both"/>
        <w:rPr>
          <w:rFonts w:ascii="Arial" w:hAnsi="Arial" w:cs="Arial"/>
          <w:color w:val="000000"/>
          <w:spacing w:val="-6"/>
        </w:rPr>
      </w:pPr>
    </w:p>
    <w:p w14:paraId="0D645D01" w14:textId="77777777" w:rsidR="00F5708F" w:rsidRPr="00C61985" w:rsidRDefault="00F5708F">
      <w:pPr>
        <w:ind w:left="567" w:hanging="567"/>
        <w:jc w:val="both"/>
        <w:rPr>
          <w:rFonts w:ascii="Arial" w:hAnsi="Arial" w:cs="Arial"/>
          <w:color w:val="000000"/>
          <w:spacing w:val="-6"/>
        </w:rPr>
      </w:pPr>
    </w:p>
    <w:p w14:paraId="5E50A5E9" w14:textId="77777777" w:rsidR="00F5708F" w:rsidRPr="00C61985" w:rsidRDefault="00F5708F">
      <w:pPr>
        <w:ind w:left="2832" w:firstLine="708"/>
        <w:jc w:val="both"/>
        <w:rPr>
          <w:rFonts w:ascii="Arial" w:hAnsi="Arial" w:cs="Arial"/>
        </w:rPr>
      </w:pPr>
      <w:r w:rsidRPr="00C61985">
        <w:rPr>
          <w:rFonts w:ascii="Arial" w:hAnsi="Arial" w:cs="Arial"/>
          <w:color w:val="000000"/>
        </w:rPr>
        <w:t>Podpisy i pieczęcie w imieniu Wykonawcy:</w:t>
      </w:r>
    </w:p>
    <w:p w14:paraId="56F9BE79" w14:textId="77777777" w:rsidR="00F5708F" w:rsidRPr="00C61985" w:rsidRDefault="00F5708F">
      <w:pPr>
        <w:tabs>
          <w:tab w:val="left" w:pos="993"/>
        </w:tabs>
        <w:spacing w:line="360" w:lineRule="auto"/>
        <w:jc w:val="both"/>
        <w:rPr>
          <w:rFonts w:ascii="Arial" w:hAnsi="Arial" w:cs="Arial"/>
          <w:color w:val="000000"/>
          <w:sz w:val="24"/>
          <w:szCs w:val="24"/>
        </w:rPr>
      </w:pPr>
    </w:p>
    <w:p w14:paraId="460D1833" w14:textId="77777777" w:rsidR="00F5708F" w:rsidRPr="00C61985" w:rsidRDefault="00F5708F">
      <w:pPr>
        <w:spacing w:line="360" w:lineRule="auto"/>
        <w:jc w:val="both"/>
        <w:rPr>
          <w:rFonts w:ascii="Arial" w:hAnsi="Arial" w:cs="Arial"/>
          <w:color w:val="000000"/>
          <w:sz w:val="24"/>
          <w:szCs w:val="24"/>
        </w:rPr>
      </w:pPr>
    </w:p>
    <w:p w14:paraId="7F663A1C" w14:textId="3833F829" w:rsidR="00F5708F" w:rsidRPr="00C61985" w:rsidRDefault="00F5708F">
      <w:pPr>
        <w:widowControl w:val="0"/>
        <w:spacing w:line="276" w:lineRule="auto"/>
        <w:jc w:val="both"/>
        <w:rPr>
          <w:rFonts w:ascii="Arial" w:hAnsi="Arial" w:cs="Arial"/>
          <w:color w:val="000000"/>
          <w:sz w:val="24"/>
          <w:szCs w:val="24"/>
        </w:rPr>
      </w:pPr>
    </w:p>
    <w:p w14:paraId="3CC409FF" w14:textId="77777777" w:rsidR="00964CB6" w:rsidRPr="00C61985" w:rsidRDefault="00964CB6">
      <w:pPr>
        <w:widowControl w:val="0"/>
        <w:spacing w:line="276" w:lineRule="auto"/>
        <w:jc w:val="both"/>
        <w:rPr>
          <w:rFonts w:ascii="Arial" w:hAnsi="Arial" w:cs="Arial"/>
          <w:color w:val="000000"/>
          <w:sz w:val="24"/>
          <w:szCs w:val="24"/>
        </w:rPr>
      </w:pPr>
    </w:p>
    <w:p w14:paraId="05770B5B" w14:textId="77777777" w:rsidR="00C45848" w:rsidRPr="00C61985" w:rsidRDefault="00C45848">
      <w:pPr>
        <w:widowControl w:val="0"/>
        <w:spacing w:line="276" w:lineRule="auto"/>
        <w:jc w:val="both"/>
        <w:rPr>
          <w:rFonts w:ascii="Arial" w:hAnsi="Arial" w:cs="Arial"/>
          <w:color w:val="000000"/>
          <w:sz w:val="24"/>
          <w:szCs w:val="24"/>
        </w:rPr>
      </w:pPr>
    </w:p>
    <w:p w14:paraId="0FD03F5B" w14:textId="18C0ABB0" w:rsidR="00C70FEC" w:rsidRPr="00C61985" w:rsidRDefault="00C70FEC" w:rsidP="00C70FEC">
      <w:pPr>
        <w:widowControl w:val="0"/>
        <w:suppressAutoHyphens w:val="0"/>
        <w:spacing w:line="276" w:lineRule="auto"/>
        <w:jc w:val="both"/>
        <w:rPr>
          <w:rFonts w:ascii="Arial" w:hAnsi="Arial" w:cs="Arial"/>
        </w:rPr>
      </w:pPr>
      <w:r w:rsidRPr="00C61985">
        <w:rPr>
          <w:rFonts w:ascii="Arial" w:hAnsi="Arial" w:cs="Arial"/>
          <w:i/>
        </w:rPr>
        <w:lastRenderedPageBreak/>
        <w:t xml:space="preserve">Załącznik Nr </w:t>
      </w:r>
      <w:r w:rsidR="00943642" w:rsidRPr="00C61985">
        <w:rPr>
          <w:rFonts w:ascii="Arial" w:hAnsi="Arial" w:cs="Arial"/>
          <w:i/>
        </w:rPr>
        <w:t>3</w:t>
      </w:r>
      <w:r w:rsidRPr="00C61985">
        <w:rPr>
          <w:rFonts w:ascii="Arial" w:hAnsi="Arial" w:cs="Arial"/>
          <w:i/>
        </w:rPr>
        <w:t xml:space="preserve"> do umowy Nr ……………………………………</w:t>
      </w:r>
      <w:r w:rsidR="00943642" w:rsidRPr="00C61985">
        <w:rPr>
          <w:rFonts w:ascii="Arial" w:hAnsi="Arial" w:cs="Arial"/>
          <w:i/>
        </w:rPr>
        <w:t>…...</w:t>
      </w:r>
      <w:r w:rsidRPr="00C61985">
        <w:rPr>
          <w:rFonts w:ascii="Arial" w:hAnsi="Arial" w:cs="Arial"/>
          <w:i/>
        </w:rPr>
        <w:t>………………... z dnia ……………….. 202</w:t>
      </w:r>
      <w:r w:rsidR="00660B47" w:rsidRPr="00C61985">
        <w:rPr>
          <w:rFonts w:ascii="Arial" w:hAnsi="Arial" w:cs="Arial"/>
          <w:i/>
        </w:rPr>
        <w:t xml:space="preserve">2 </w:t>
      </w:r>
      <w:r w:rsidRPr="00C61985">
        <w:rPr>
          <w:rFonts w:ascii="Arial" w:hAnsi="Arial" w:cs="Arial"/>
          <w:i/>
        </w:rPr>
        <w:t xml:space="preserve">r. </w:t>
      </w:r>
    </w:p>
    <w:p w14:paraId="431B5136" w14:textId="77777777" w:rsidR="00C70FEC" w:rsidRPr="00C61985" w:rsidRDefault="00C70FEC" w:rsidP="00C70FEC">
      <w:pPr>
        <w:suppressAutoHyphens w:val="0"/>
        <w:autoSpaceDE w:val="0"/>
        <w:rPr>
          <w:rFonts w:ascii="Arial" w:hAnsi="Arial" w:cs="Arial"/>
          <w:b/>
          <w:bCs/>
          <w:sz w:val="24"/>
          <w:szCs w:val="24"/>
          <w:lang w:eastAsia="pl-PL"/>
        </w:rPr>
      </w:pPr>
    </w:p>
    <w:p w14:paraId="0A076594" w14:textId="77777777" w:rsidR="00C70FEC" w:rsidRPr="00C61985" w:rsidRDefault="00C70FEC" w:rsidP="00C70FEC">
      <w:pPr>
        <w:suppressAutoHyphens w:val="0"/>
        <w:autoSpaceDE w:val="0"/>
        <w:rPr>
          <w:rFonts w:ascii="Arial" w:hAnsi="Arial" w:cs="Arial"/>
          <w:b/>
          <w:bCs/>
          <w:sz w:val="24"/>
          <w:szCs w:val="24"/>
          <w:lang w:eastAsia="pl-PL"/>
        </w:rPr>
      </w:pPr>
    </w:p>
    <w:p w14:paraId="58D093E3" w14:textId="77777777" w:rsidR="00C70FEC" w:rsidRPr="00C61985" w:rsidRDefault="00C70FEC" w:rsidP="00C70FEC">
      <w:pPr>
        <w:suppressAutoHyphens w:val="0"/>
        <w:autoSpaceDE w:val="0"/>
        <w:jc w:val="center"/>
        <w:rPr>
          <w:rFonts w:ascii="Arial" w:hAnsi="Arial" w:cs="Arial"/>
        </w:rPr>
      </w:pPr>
      <w:r w:rsidRPr="00C61985">
        <w:rPr>
          <w:rFonts w:ascii="Arial" w:hAnsi="Arial" w:cs="Arial"/>
          <w:b/>
          <w:bCs/>
          <w:sz w:val="24"/>
          <w:szCs w:val="24"/>
          <w:lang w:eastAsia="pl-PL"/>
        </w:rPr>
        <w:t>OŚWIADCZENIE PODWYKONAWCY / DALSZEGO PODWYKONAWCY</w:t>
      </w:r>
    </w:p>
    <w:p w14:paraId="54C66359" w14:textId="77777777" w:rsidR="00C70FEC" w:rsidRPr="00C61985" w:rsidRDefault="00C70FEC" w:rsidP="00C70FEC">
      <w:pPr>
        <w:suppressAutoHyphens w:val="0"/>
        <w:autoSpaceDE w:val="0"/>
        <w:jc w:val="center"/>
        <w:rPr>
          <w:rFonts w:ascii="Arial" w:hAnsi="Arial" w:cs="Arial"/>
          <w:b/>
          <w:bCs/>
          <w:sz w:val="24"/>
          <w:szCs w:val="24"/>
          <w:lang w:eastAsia="pl-PL"/>
        </w:rPr>
      </w:pPr>
      <w:r w:rsidRPr="00C61985">
        <w:rPr>
          <w:rFonts w:ascii="Arial" w:hAnsi="Arial" w:cs="Arial"/>
          <w:b/>
          <w:bCs/>
          <w:sz w:val="24"/>
          <w:szCs w:val="24"/>
          <w:lang w:eastAsia="pl-PL"/>
        </w:rPr>
        <w:t>o uregulowaniu całości wynagrodzenia z tytułu realizowania robót w podwykonawstwie</w:t>
      </w:r>
    </w:p>
    <w:p w14:paraId="59DE3F26" w14:textId="77777777" w:rsidR="00C70FEC" w:rsidRPr="00C61985" w:rsidRDefault="00C70FEC" w:rsidP="00C70FEC">
      <w:pPr>
        <w:suppressAutoHyphens w:val="0"/>
        <w:autoSpaceDE w:val="0"/>
        <w:rPr>
          <w:rFonts w:ascii="Arial" w:hAnsi="Arial" w:cs="Arial"/>
          <w:b/>
          <w:bCs/>
          <w:sz w:val="24"/>
          <w:szCs w:val="24"/>
          <w:lang w:eastAsia="pl-PL"/>
        </w:rPr>
      </w:pPr>
    </w:p>
    <w:p w14:paraId="3E296B46" w14:textId="77777777" w:rsidR="00C70FEC" w:rsidRPr="00C61985" w:rsidRDefault="00C70FEC" w:rsidP="00C70FEC">
      <w:pPr>
        <w:suppressAutoHyphens w:val="0"/>
        <w:autoSpaceDE w:val="0"/>
        <w:rPr>
          <w:rFonts w:ascii="Arial" w:hAnsi="Arial" w:cs="Arial"/>
        </w:rPr>
      </w:pPr>
      <w:r w:rsidRPr="00C61985">
        <w:rPr>
          <w:rFonts w:ascii="Arial" w:hAnsi="Arial" w:cs="Arial"/>
          <w:sz w:val="24"/>
          <w:szCs w:val="24"/>
          <w:lang w:eastAsia="pl-PL"/>
        </w:rPr>
        <w:t>Dotyczy: Umowy nr ………………..………........................ z dnia ………............………………</w:t>
      </w:r>
    </w:p>
    <w:p w14:paraId="5605276F" w14:textId="77777777" w:rsidR="00C70FEC" w:rsidRPr="00C61985" w:rsidRDefault="00C70FEC" w:rsidP="00C70FEC">
      <w:pPr>
        <w:tabs>
          <w:tab w:val="left" w:pos="0"/>
        </w:tabs>
        <w:jc w:val="both"/>
        <w:rPr>
          <w:rFonts w:ascii="Arial" w:hAnsi="Arial" w:cs="Arial"/>
        </w:rPr>
      </w:pPr>
      <w:r w:rsidRPr="00C61985">
        <w:rPr>
          <w:rFonts w:ascii="Arial" w:hAnsi="Arial" w:cs="Arial"/>
          <w:sz w:val="24"/>
          <w:szCs w:val="24"/>
          <w:lang w:eastAsia="pl-PL"/>
        </w:rPr>
        <w:t xml:space="preserve">na zadanie pn. </w:t>
      </w:r>
    </w:p>
    <w:p w14:paraId="450233B3" w14:textId="77777777" w:rsidR="00C70FEC" w:rsidRPr="00C61985" w:rsidRDefault="00C70FEC" w:rsidP="00C70FEC">
      <w:pPr>
        <w:pStyle w:val="Tekstpodstawowywcity21"/>
        <w:tabs>
          <w:tab w:val="left" w:pos="0"/>
        </w:tabs>
        <w:spacing w:line="276" w:lineRule="auto"/>
        <w:ind w:left="283" w:hanging="283"/>
        <w:jc w:val="center"/>
        <w:rPr>
          <w:rFonts w:ascii="Arial" w:hAnsi="Arial" w:cs="Arial"/>
          <w:szCs w:val="24"/>
          <w:lang w:eastAsia="ar-SA"/>
        </w:rPr>
      </w:pPr>
    </w:p>
    <w:p w14:paraId="720BC124" w14:textId="0A8D8D6A" w:rsidR="00646F7D" w:rsidRPr="00C61985" w:rsidRDefault="00646F7D" w:rsidP="00646F7D">
      <w:pPr>
        <w:ind w:left="426"/>
        <w:jc w:val="both"/>
        <w:rPr>
          <w:rFonts w:ascii="Arial" w:hAnsi="Arial" w:cs="Arial"/>
          <w:b/>
          <w:color w:val="00000A"/>
          <w:kern w:val="0"/>
          <w:sz w:val="22"/>
          <w:szCs w:val="22"/>
        </w:rPr>
      </w:pPr>
      <w:r w:rsidRPr="00C61985">
        <w:rPr>
          <w:rFonts w:ascii="Arial" w:eastAsia="Arial" w:hAnsi="Arial" w:cs="Arial"/>
          <w:b/>
          <w:bCs/>
          <w:color w:val="000000"/>
          <w:sz w:val="24"/>
          <w:szCs w:val="24"/>
        </w:rPr>
        <w:t>„</w:t>
      </w:r>
      <w:r w:rsidR="00B91EB6" w:rsidRPr="00C61985">
        <w:rPr>
          <w:rFonts w:ascii="Arial" w:hAnsi="Arial" w:cs="Arial"/>
          <w:b/>
          <w:color w:val="000000"/>
          <w:sz w:val="24"/>
          <w:szCs w:val="24"/>
        </w:rPr>
        <w:t>Budowa wiaty zadaszeniowej targowiska miejskiego wraz z montażem paneli fotowoltaicznych w Świdniku</w:t>
      </w:r>
      <w:r w:rsidRPr="00C61985">
        <w:rPr>
          <w:rFonts w:ascii="Arial" w:eastAsia="Arial" w:hAnsi="Arial" w:cs="Arial"/>
          <w:b/>
          <w:bCs/>
          <w:color w:val="000000"/>
          <w:sz w:val="24"/>
          <w:szCs w:val="24"/>
        </w:rPr>
        <w:t>”</w:t>
      </w:r>
    </w:p>
    <w:p w14:paraId="3CD81F69" w14:textId="47FD84E7" w:rsidR="00C70FEC" w:rsidRPr="00C61985" w:rsidRDefault="00C70FEC" w:rsidP="00646F7D">
      <w:pPr>
        <w:tabs>
          <w:tab w:val="left" w:pos="284"/>
        </w:tabs>
        <w:spacing w:after="160" w:line="276" w:lineRule="auto"/>
        <w:ind w:left="284" w:hanging="284"/>
        <w:jc w:val="center"/>
        <w:rPr>
          <w:rFonts w:ascii="Arial" w:hAnsi="Arial" w:cs="Arial"/>
          <w:i/>
          <w:sz w:val="16"/>
          <w:szCs w:val="16"/>
        </w:rPr>
      </w:pPr>
      <w:r w:rsidRPr="00C61985">
        <w:rPr>
          <w:rFonts w:ascii="Arial" w:hAnsi="Arial" w:cs="Arial"/>
          <w:b/>
          <w:bCs/>
          <w:color w:val="000000"/>
          <w:sz w:val="24"/>
          <w:szCs w:val="24"/>
        </w:rPr>
        <w:br/>
      </w:r>
    </w:p>
    <w:p w14:paraId="4A39D1DD" w14:textId="77777777" w:rsidR="00C70FEC" w:rsidRPr="00C61985" w:rsidRDefault="00C70FEC" w:rsidP="00C70FEC">
      <w:pPr>
        <w:widowControl w:val="0"/>
        <w:suppressAutoHyphens w:val="0"/>
        <w:spacing w:line="276" w:lineRule="auto"/>
        <w:jc w:val="both"/>
        <w:rPr>
          <w:rFonts w:ascii="Arial" w:hAnsi="Arial" w:cs="Arial"/>
          <w:iCs/>
          <w:sz w:val="24"/>
          <w:szCs w:val="24"/>
        </w:rPr>
      </w:pPr>
      <w:r w:rsidRPr="00C61985">
        <w:rPr>
          <w:rFonts w:ascii="Arial" w:hAnsi="Arial" w:cs="Arial"/>
          <w:iCs/>
          <w:sz w:val="24"/>
          <w:szCs w:val="24"/>
        </w:rPr>
        <w:tab/>
        <w:t>Oświadczam, że na dzień sporządzenia niniejszego oświadczenia, tj. ………………,</w:t>
      </w:r>
    </w:p>
    <w:p w14:paraId="2734F982" w14:textId="77777777" w:rsidR="00C70FEC" w:rsidRPr="00C61985" w:rsidRDefault="00C70FEC" w:rsidP="00C70FEC">
      <w:pPr>
        <w:widowControl w:val="0"/>
        <w:suppressAutoHyphens w:val="0"/>
        <w:spacing w:line="276" w:lineRule="auto"/>
        <w:jc w:val="both"/>
        <w:rPr>
          <w:rFonts w:ascii="Arial" w:hAnsi="Arial" w:cs="Arial"/>
          <w:iCs/>
          <w:sz w:val="24"/>
          <w:szCs w:val="24"/>
        </w:rPr>
      </w:pPr>
      <w:r w:rsidRPr="00C61985">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C61985" w:rsidRDefault="00C70FEC" w:rsidP="00C70FEC">
      <w:pPr>
        <w:widowControl w:val="0"/>
        <w:suppressAutoHyphens w:val="0"/>
        <w:spacing w:line="276" w:lineRule="auto"/>
        <w:jc w:val="both"/>
        <w:rPr>
          <w:rFonts w:ascii="Arial" w:hAnsi="Arial" w:cs="Arial"/>
          <w:iCs/>
          <w:sz w:val="24"/>
          <w:szCs w:val="24"/>
        </w:rPr>
      </w:pPr>
      <w:r w:rsidRPr="00C61985">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C61985" w:rsidRDefault="00C70FEC" w:rsidP="00C70FEC">
      <w:pPr>
        <w:widowControl w:val="0"/>
        <w:suppressAutoHyphens w:val="0"/>
        <w:spacing w:line="276" w:lineRule="auto"/>
        <w:jc w:val="both"/>
        <w:rPr>
          <w:rFonts w:ascii="Arial" w:hAnsi="Arial" w:cs="Arial"/>
          <w:iCs/>
          <w:sz w:val="24"/>
          <w:szCs w:val="24"/>
        </w:rPr>
      </w:pPr>
      <w:r w:rsidRPr="00C61985">
        <w:rPr>
          <w:rFonts w:ascii="Arial" w:hAnsi="Arial" w:cs="Arial"/>
          <w:iCs/>
          <w:sz w:val="24"/>
          <w:szCs w:val="24"/>
        </w:rPr>
        <w:tab/>
      </w:r>
    </w:p>
    <w:p w14:paraId="47ABEC61" w14:textId="77777777" w:rsidR="00C70FEC" w:rsidRPr="00C61985"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C61985"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C61985"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C61985" w:rsidRDefault="00C70FEC" w:rsidP="00C70FEC">
      <w:pPr>
        <w:suppressAutoHyphens w:val="0"/>
        <w:autoSpaceDE w:val="0"/>
        <w:rPr>
          <w:rFonts w:ascii="Arial" w:hAnsi="Arial" w:cs="Arial"/>
        </w:rPr>
      </w:pPr>
      <w:r w:rsidRPr="00C61985">
        <w:rPr>
          <w:rFonts w:ascii="Arial" w:hAnsi="Arial" w:cs="Arial"/>
          <w:sz w:val="24"/>
          <w:szCs w:val="24"/>
          <w:lang w:eastAsia="pl-PL"/>
        </w:rPr>
        <w:t xml:space="preserve">.............................................                                         </w:t>
      </w:r>
      <w:r w:rsidRPr="00C61985">
        <w:rPr>
          <w:rFonts w:ascii="Arial" w:hAnsi="Arial" w:cs="Arial"/>
          <w:sz w:val="24"/>
          <w:szCs w:val="24"/>
          <w:lang w:eastAsia="pl-PL"/>
        </w:rPr>
        <w:tab/>
      </w:r>
      <w:r w:rsidRPr="00C61985">
        <w:rPr>
          <w:rFonts w:ascii="Arial" w:hAnsi="Arial" w:cs="Arial"/>
          <w:sz w:val="24"/>
          <w:szCs w:val="24"/>
          <w:lang w:eastAsia="pl-PL"/>
        </w:rPr>
        <w:tab/>
      </w:r>
      <w:r w:rsidRPr="00C61985">
        <w:rPr>
          <w:rFonts w:ascii="Arial" w:hAnsi="Arial" w:cs="Arial"/>
          <w:sz w:val="24"/>
          <w:szCs w:val="24"/>
          <w:lang w:eastAsia="pl-PL"/>
        </w:rPr>
        <w:tab/>
        <w:t xml:space="preserve">  </w:t>
      </w:r>
      <w:r w:rsidRPr="00C61985">
        <w:rPr>
          <w:rFonts w:ascii="Arial" w:hAnsi="Arial" w:cs="Arial"/>
          <w:sz w:val="24"/>
          <w:szCs w:val="24"/>
          <w:lang w:eastAsia="pl-PL"/>
        </w:rPr>
        <w:tab/>
      </w:r>
      <w:r w:rsidRPr="00C61985">
        <w:rPr>
          <w:rFonts w:ascii="Arial" w:hAnsi="Arial" w:cs="Arial"/>
          <w:sz w:val="24"/>
          <w:szCs w:val="24"/>
          <w:lang w:eastAsia="pl-PL"/>
        </w:rPr>
        <w:tab/>
        <w:t xml:space="preserve"> </w:t>
      </w:r>
      <w:r w:rsidRPr="00C61985">
        <w:rPr>
          <w:rFonts w:ascii="Arial" w:hAnsi="Arial" w:cs="Arial"/>
          <w:sz w:val="24"/>
          <w:szCs w:val="24"/>
          <w:lang w:eastAsia="pl-PL"/>
        </w:rPr>
        <w:tab/>
      </w:r>
      <w:r w:rsidRPr="00C61985">
        <w:rPr>
          <w:rFonts w:ascii="Arial" w:hAnsi="Arial" w:cs="Arial"/>
          <w:sz w:val="24"/>
          <w:szCs w:val="24"/>
          <w:lang w:eastAsia="pl-PL"/>
        </w:rPr>
        <w:tab/>
      </w:r>
      <w:r w:rsidRPr="00C61985">
        <w:rPr>
          <w:rFonts w:ascii="Arial" w:hAnsi="Arial" w:cs="Arial"/>
          <w:sz w:val="24"/>
          <w:szCs w:val="24"/>
          <w:lang w:eastAsia="pl-PL"/>
        </w:rPr>
        <w:tab/>
      </w:r>
      <w:r w:rsidRPr="00C61985">
        <w:rPr>
          <w:rFonts w:ascii="Arial" w:hAnsi="Arial" w:cs="Arial"/>
          <w:sz w:val="24"/>
          <w:szCs w:val="24"/>
          <w:lang w:eastAsia="pl-PL"/>
        </w:rPr>
        <w:tab/>
      </w:r>
      <w:r w:rsidRPr="00C61985">
        <w:rPr>
          <w:rFonts w:ascii="Arial" w:hAnsi="Arial" w:cs="Arial"/>
          <w:sz w:val="24"/>
          <w:szCs w:val="24"/>
          <w:lang w:eastAsia="pl-PL"/>
        </w:rPr>
        <w:tab/>
      </w:r>
      <w:r w:rsidRPr="00C61985">
        <w:rPr>
          <w:rFonts w:ascii="Arial" w:hAnsi="Arial" w:cs="Arial"/>
          <w:sz w:val="24"/>
          <w:szCs w:val="24"/>
          <w:lang w:eastAsia="pl-PL"/>
        </w:rPr>
        <w:tab/>
        <w:t>........................................................................</w:t>
      </w:r>
      <w:r w:rsidR="00E07C2D" w:rsidRPr="00C61985">
        <w:rPr>
          <w:rFonts w:ascii="Arial" w:hAnsi="Arial" w:cs="Arial"/>
          <w:sz w:val="24"/>
          <w:szCs w:val="24"/>
          <w:lang w:eastAsia="pl-PL"/>
        </w:rPr>
        <w:t>........</w:t>
      </w:r>
    </w:p>
    <w:p w14:paraId="54A3941D" w14:textId="0024CA1F" w:rsidR="00C70FEC" w:rsidRPr="00C61985" w:rsidRDefault="00C70FEC" w:rsidP="00C70FEC">
      <w:pPr>
        <w:suppressAutoHyphens w:val="0"/>
        <w:autoSpaceDE w:val="0"/>
        <w:rPr>
          <w:rFonts w:ascii="Arial" w:hAnsi="Arial" w:cs="Arial"/>
        </w:rPr>
      </w:pPr>
      <w:r w:rsidRPr="00C61985">
        <w:rPr>
          <w:rFonts w:ascii="Arial" w:hAnsi="Arial" w:cs="Arial"/>
          <w:sz w:val="16"/>
          <w:szCs w:val="16"/>
          <w:lang w:eastAsia="pl-PL"/>
        </w:rPr>
        <w:t>/Miejscowość, data/                                                                                   /Podpis i pieczęć osoby upoważnionej do składania oświadczeń/</w:t>
      </w:r>
    </w:p>
    <w:p w14:paraId="22760690" w14:textId="77777777" w:rsidR="00C70FEC" w:rsidRPr="00C61985"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C61985" w:rsidRDefault="00C70FEC" w:rsidP="00C70FEC">
      <w:pPr>
        <w:widowControl w:val="0"/>
        <w:spacing w:line="276" w:lineRule="auto"/>
        <w:jc w:val="both"/>
        <w:rPr>
          <w:rFonts w:ascii="Arial" w:hAnsi="Arial" w:cs="Arial"/>
          <w:color w:val="000000"/>
          <w:lang w:eastAsia="ar-SA"/>
        </w:rPr>
      </w:pPr>
    </w:p>
    <w:p w14:paraId="386136A2" w14:textId="26C49BE0" w:rsidR="004E0A41" w:rsidRPr="00C61985" w:rsidRDefault="004E0A41">
      <w:pPr>
        <w:suppressAutoHyphens w:val="0"/>
        <w:rPr>
          <w:rFonts w:ascii="Arial" w:hAnsi="Arial" w:cs="Arial"/>
          <w:color w:val="000000"/>
          <w:sz w:val="24"/>
          <w:szCs w:val="24"/>
        </w:rPr>
      </w:pPr>
      <w:r w:rsidRPr="00C61985">
        <w:rPr>
          <w:rFonts w:ascii="Arial" w:hAnsi="Arial" w:cs="Arial"/>
          <w:color w:val="000000"/>
          <w:sz w:val="24"/>
          <w:szCs w:val="24"/>
        </w:rPr>
        <w:br w:type="page"/>
      </w:r>
    </w:p>
    <w:p w14:paraId="314A0D2F" w14:textId="6592F594" w:rsidR="00F12A18" w:rsidRPr="00C61985" w:rsidRDefault="00F12A18" w:rsidP="00F12A18">
      <w:pPr>
        <w:pStyle w:val="Standard"/>
        <w:pageBreakBefore/>
        <w:suppressAutoHyphens w:val="0"/>
        <w:spacing w:line="276" w:lineRule="auto"/>
        <w:jc w:val="both"/>
        <w:rPr>
          <w:sz w:val="20"/>
          <w:szCs w:val="20"/>
        </w:rPr>
      </w:pPr>
      <w:r w:rsidRPr="00C61985">
        <w:rPr>
          <w:rFonts w:ascii="Arial" w:hAnsi="Arial" w:cs="Arial"/>
          <w:i/>
          <w:color w:val="000000"/>
          <w:sz w:val="20"/>
          <w:szCs w:val="20"/>
        </w:rPr>
        <w:lastRenderedPageBreak/>
        <w:t>Załącznik Nr 3 do Umowy Nr …………………………………………..……………... z dnia ……………….. 202</w:t>
      </w:r>
      <w:r w:rsidR="00660B47" w:rsidRPr="00C61985">
        <w:rPr>
          <w:rFonts w:ascii="Arial" w:hAnsi="Arial" w:cs="Arial"/>
          <w:i/>
          <w:color w:val="000000"/>
          <w:sz w:val="20"/>
          <w:szCs w:val="20"/>
        </w:rPr>
        <w:t>2</w:t>
      </w:r>
      <w:r w:rsidRPr="00C61985">
        <w:rPr>
          <w:rFonts w:ascii="Arial" w:hAnsi="Arial" w:cs="Arial"/>
          <w:i/>
          <w:color w:val="000000"/>
          <w:sz w:val="20"/>
          <w:szCs w:val="20"/>
        </w:rPr>
        <w:t xml:space="preserve"> r.</w:t>
      </w:r>
    </w:p>
    <w:p w14:paraId="00E88617" w14:textId="77777777" w:rsidR="00F12A18" w:rsidRPr="00C61985" w:rsidRDefault="00F12A18" w:rsidP="00F12A18">
      <w:pPr>
        <w:pStyle w:val="Standard"/>
        <w:spacing w:before="120" w:after="120" w:line="276" w:lineRule="auto"/>
        <w:rPr>
          <w:rFonts w:ascii="Arial" w:eastAsia="Calibri" w:hAnsi="Arial" w:cs="Arial"/>
          <w:b/>
          <w:color w:val="FFFFFF"/>
          <w:lang w:eastAsia="pl-PL"/>
        </w:rPr>
      </w:pPr>
    </w:p>
    <w:p w14:paraId="736CD4CD" w14:textId="77777777" w:rsidR="00F12A18" w:rsidRPr="00C61985" w:rsidRDefault="00F12A18" w:rsidP="00F12A18">
      <w:pPr>
        <w:pStyle w:val="Standard"/>
        <w:spacing w:before="120" w:after="120" w:line="276" w:lineRule="auto"/>
        <w:rPr>
          <w:rFonts w:ascii="Arial" w:hAnsi="Arial" w:cs="Arial"/>
          <w:i/>
          <w:u w:val="single"/>
        </w:rPr>
      </w:pPr>
    </w:p>
    <w:p w14:paraId="312CC25F" w14:textId="77777777" w:rsidR="00F12A18" w:rsidRPr="00C61985" w:rsidRDefault="00F12A18" w:rsidP="00F12A18">
      <w:pPr>
        <w:jc w:val="center"/>
        <w:rPr>
          <w:rFonts w:ascii="Arial" w:hAnsi="Arial" w:cs="Arial"/>
          <w:b/>
          <w:sz w:val="22"/>
          <w:szCs w:val="22"/>
          <w:u w:val="single"/>
          <w:lang w:val="en-US"/>
        </w:rPr>
      </w:pPr>
      <w:r w:rsidRPr="00C61985">
        <w:rPr>
          <w:rFonts w:ascii="Arial" w:hAnsi="Arial" w:cs="Arial"/>
          <w:b/>
          <w:sz w:val="22"/>
          <w:szCs w:val="22"/>
          <w:u w:val="single"/>
          <w:lang w:val="en-US"/>
        </w:rPr>
        <w:t>KLAUZULA INFORMACYJNA</w:t>
      </w:r>
    </w:p>
    <w:p w14:paraId="1D298C4F" w14:textId="77777777" w:rsidR="00F12A18" w:rsidRPr="00C61985" w:rsidRDefault="00F12A18" w:rsidP="00F12A18">
      <w:pPr>
        <w:jc w:val="center"/>
        <w:rPr>
          <w:rFonts w:ascii="Arial" w:hAnsi="Arial" w:cs="Arial"/>
          <w:b/>
          <w:kern w:val="0"/>
          <w:sz w:val="22"/>
          <w:szCs w:val="22"/>
          <w:lang w:val="en-US" w:eastAsia="en-US"/>
        </w:rPr>
      </w:pPr>
    </w:p>
    <w:p w14:paraId="5DF86559" w14:textId="77777777" w:rsidR="00F12A18" w:rsidRPr="00C61985" w:rsidRDefault="00F12A18" w:rsidP="00F12A18">
      <w:pPr>
        <w:jc w:val="center"/>
        <w:rPr>
          <w:rFonts w:ascii="Arial" w:hAnsi="Arial" w:cs="Arial"/>
          <w:b/>
          <w:kern w:val="0"/>
          <w:lang w:val="en-US" w:eastAsia="en-US"/>
        </w:rPr>
      </w:pPr>
    </w:p>
    <w:p w14:paraId="1D54FF72" w14:textId="77777777" w:rsidR="00F12A18" w:rsidRPr="00C61985" w:rsidRDefault="00F12A18" w:rsidP="00F12A18">
      <w:pPr>
        <w:jc w:val="both"/>
        <w:rPr>
          <w:rFonts w:ascii="Arial" w:hAnsi="Arial" w:cs="Arial"/>
        </w:rPr>
      </w:pPr>
      <w:r w:rsidRPr="00C61985">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61985">
        <w:rPr>
          <w:rFonts w:ascii="Arial" w:hAnsi="Arial" w:cs="Arial"/>
        </w:rPr>
        <w:t>publ</w:t>
      </w:r>
      <w:proofErr w:type="spellEnd"/>
      <w:r w:rsidRPr="00C61985">
        <w:rPr>
          <w:rFonts w:ascii="Arial" w:hAnsi="Arial" w:cs="Arial"/>
        </w:rPr>
        <w:t>. Dz. Urz. UE L Nr 119, s. 1 informujemy, iż:</w:t>
      </w:r>
    </w:p>
    <w:p w14:paraId="60D87268" w14:textId="77777777" w:rsidR="00F12A18" w:rsidRPr="00C61985" w:rsidRDefault="00F12A18" w:rsidP="00F12A18">
      <w:pPr>
        <w:jc w:val="both"/>
        <w:rPr>
          <w:rFonts w:ascii="Arial" w:hAnsi="Arial" w:cs="Arial"/>
        </w:rPr>
      </w:pPr>
    </w:p>
    <w:p w14:paraId="6AA9F03F"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Administratorem Pani/Pana danych osobowych jest Gmina Miejska Świdnik w Świdniku (adres: ul. Stanisława Wyspiańskiego 27),</w:t>
      </w:r>
    </w:p>
    <w:p w14:paraId="14729361"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W sprawach z zakresu ochrony danych osobowych mogą Państwo kontaktować się z Inspektorem Ochrony Danych Osobowych w następujący sposób:</w:t>
      </w:r>
    </w:p>
    <w:p w14:paraId="0A8CB8B3" w14:textId="77777777" w:rsidR="00F12A18" w:rsidRPr="00C61985" w:rsidRDefault="00F12A18" w:rsidP="00F12A18">
      <w:pPr>
        <w:tabs>
          <w:tab w:val="num" w:pos="709"/>
        </w:tabs>
        <w:ind w:left="709" w:firstLine="425"/>
        <w:jc w:val="both"/>
        <w:rPr>
          <w:rFonts w:ascii="Arial" w:hAnsi="Arial" w:cs="Arial"/>
        </w:rPr>
      </w:pPr>
      <w:r w:rsidRPr="00C61985">
        <w:rPr>
          <w:rFonts w:ascii="Arial" w:hAnsi="Arial" w:cs="Arial"/>
        </w:rPr>
        <w:t>- e-mail: iod@e-swidnik.pl,</w:t>
      </w:r>
    </w:p>
    <w:p w14:paraId="539650F1" w14:textId="77777777" w:rsidR="00F12A18" w:rsidRPr="00C61985" w:rsidRDefault="00F12A18" w:rsidP="00F12A18">
      <w:pPr>
        <w:tabs>
          <w:tab w:val="num" w:pos="709"/>
        </w:tabs>
        <w:ind w:left="709" w:firstLine="425"/>
        <w:jc w:val="both"/>
        <w:rPr>
          <w:rFonts w:ascii="Arial" w:hAnsi="Arial" w:cs="Arial"/>
        </w:rPr>
      </w:pPr>
      <w:r w:rsidRPr="00C61985">
        <w:rPr>
          <w:rFonts w:ascii="Arial" w:hAnsi="Arial" w:cs="Arial"/>
        </w:rPr>
        <w:t>- listownie : na adres Urząd Miasta Świdnik ul. Stanisława Wyspiańskiego 27.</w:t>
      </w:r>
    </w:p>
    <w:p w14:paraId="48AC03F1"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 xml:space="preserve">Dane osobowe będą przetwarzane w celu realizacji umowy cywilnoprawnej. </w:t>
      </w:r>
    </w:p>
    <w:p w14:paraId="0A201EF4"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Dane osobowe będą przetwarzane przez okres niezbędny do realizacji ww. celu z uwzględnieniem okresów przechowywania określonych w przepisach odrębnych, w tym przepisów archiwalnych.</w:t>
      </w:r>
    </w:p>
    <w:p w14:paraId="0D50276C"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Podstawą prawną przetwarzania danych jest art. 6 ust. 1 lit. b) ww. rozporządzenia.</w:t>
      </w:r>
    </w:p>
    <w:p w14:paraId="5705173A"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Odbiorcą Pani/Pana danych będą podmioty upoważnione na mocy przepisów prawa.</w:t>
      </w:r>
    </w:p>
    <w:p w14:paraId="7958E05D" w14:textId="77777777" w:rsidR="00F12A18" w:rsidRPr="00C61985" w:rsidRDefault="00F12A18" w:rsidP="00832CDB">
      <w:pPr>
        <w:pStyle w:val="Akapitzlist"/>
        <w:numPr>
          <w:ilvl w:val="1"/>
          <w:numId w:val="34"/>
        </w:numPr>
        <w:tabs>
          <w:tab w:val="clear" w:pos="1440"/>
          <w:tab w:val="num" w:pos="709"/>
        </w:tabs>
        <w:ind w:left="709"/>
        <w:jc w:val="both"/>
        <w:rPr>
          <w:rFonts w:ascii="Arial" w:hAnsi="Arial" w:cs="Arial"/>
        </w:rPr>
      </w:pPr>
      <w:r w:rsidRPr="00C61985">
        <w:rPr>
          <w:rFonts w:ascii="Arial" w:hAnsi="Arial" w:cs="Arial"/>
        </w:rPr>
        <w:t>Osoba, której dane dotyczą ma prawo do:</w:t>
      </w:r>
    </w:p>
    <w:p w14:paraId="61A436E2" w14:textId="77777777" w:rsidR="00F12A18" w:rsidRPr="00C61985" w:rsidRDefault="00F12A18" w:rsidP="00F12A18">
      <w:pPr>
        <w:tabs>
          <w:tab w:val="num" w:pos="709"/>
        </w:tabs>
        <w:ind w:left="709" w:hanging="142"/>
        <w:jc w:val="both"/>
        <w:rPr>
          <w:rFonts w:ascii="Arial" w:hAnsi="Arial" w:cs="Arial"/>
        </w:rPr>
      </w:pPr>
      <w:r w:rsidRPr="00C61985">
        <w:rPr>
          <w:rFonts w:ascii="Arial" w:hAnsi="Arial" w:cs="Arial"/>
        </w:rPr>
        <w:t>- dostępu do swoich danych oraz otrzymania ich kopii,</w:t>
      </w:r>
    </w:p>
    <w:p w14:paraId="73DA79E7" w14:textId="77777777" w:rsidR="00F12A18" w:rsidRPr="00C61985" w:rsidRDefault="00F12A18" w:rsidP="00F12A18">
      <w:pPr>
        <w:tabs>
          <w:tab w:val="num" w:pos="709"/>
        </w:tabs>
        <w:ind w:left="709" w:hanging="142"/>
        <w:jc w:val="both"/>
        <w:rPr>
          <w:rFonts w:ascii="Arial" w:hAnsi="Arial" w:cs="Arial"/>
        </w:rPr>
      </w:pPr>
      <w:r w:rsidRPr="00C61985">
        <w:rPr>
          <w:rFonts w:ascii="Arial" w:hAnsi="Arial" w:cs="Arial"/>
        </w:rPr>
        <w:t>- sprostowania (poprawiania) swoich danych,</w:t>
      </w:r>
    </w:p>
    <w:p w14:paraId="1F839226" w14:textId="77777777" w:rsidR="00F12A18" w:rsidRPr="00C61985" w:rsidRDefault="00F12A18" w:rsidP="00F12A18">
      <w:pPr>
        <w:tabs>
          <w:tab w:val="num" w:pos="709"/>
        </w:tabs>
        <w:ind w:left="709" w:hanging="142"/>
        <w:jc w:val="both"/>
        <w:rPr>
          <w:rFonts w:ascii="Arial" w:hAnsi="Arial" w:cs="Arial"/>
        </w:rPr>
      </w:pPr>
      <w:r w:rsidRPr="00C61985">
        <w:rPr>
          <w:rFonts w:ascii="Arial" w:hAnsi="Arial" w:cs="Arial"/>
        </w:rPr>
        <w:t>- usunięcia danych osobowych w sytuacji gdy przetwarzanie danych nie następuje w celu wywiązania się z obowiązku wynikającego w przepisu prawa lub sprawowania władzy publicznej,</w:t>
      </w:r>
    </w:p>
    <w:p w14:paraId="158A7FC4" w14:textId="77777777" w:rsidR="00F12A18" w:rsidRPr="00C61985" w:rsidRDefault="00F12A18" w:rsidP="00F12A18">
      <w:pPr>
        <w:tabs>
          <w:tab w:val="num" w:pos="709"/>
        </w:tabs>
        <w:ind w:left="709" w:hanging="142"/>
        <w:jc w:val="both"/>
        <w:rPr>
          <w:rFonts w:ascii="Arial" w:hAnsi="Arial" w:cs="Arial"/>
        </w:rPr>
      </w:pPr>
      <w:r w:rsidRPr="00C61985">
        <w:rPr>
          <w:rFonts w:ascii="Arial" w:hAnsi="Arial" w:cs="Arial"/>
        </w:rPr>
        <w:t>- ograniczenia przetwarzania danych, przy czym przepisy odrębne mogą wyłączyć możliwość skorzystania z tego prawa,</w:t>
      </w:r>
    </w:p>
    <w:p w14:paraId="7D54525F" w14:textId="77777777" w:rsidR="00F12A18" w:rsidRPr="00C61985" w:rsidRDefault="00F12A18" w:rsidP="00F12A18">
      <w:pPr>
        <w:tabs>
          <w:tab w:val="num" w:pos="709"/>
        </w:tabs>
        <w:ind w:left="709" w:hanging="142"/>
        <w:jc w:val="both"/>
        <w:rPr>
          <w:rFonts w:ascii="Arial" w:hAnsi="Arial" w:cs="Arial"/>
        </w:rPr>
      </w:pPr>
      <w:r w:rsidRPr="00C61985">
        <w:rPr>
          <w:rFonts w:ascii="Arial" w:hAnsi="Arial" w:cs="Arial"/>
        </w:rPr>
        <w:t xml:space="preserve">- wniesienia skargi do organu nadzorczego tj. Prezesa Ochrony Danych Osobowych, ul. Stawki 2, </w:t>
      </w:r>
      <w:r w:rsidRPr="00C61985">
        <w:rPr>
          <w:rFonts w:ascii="Arial" w:hAnsi="Arial" w:cs="Arial"/>
        </w:rPr>
        <w:br/>
        <w:t>00-193 Warszawa, w przypadku gdy przetwarzanie danych odbywa się z naruszeniem przepisów powyższego rozporządzenia.</w:t>
      </w:r>
    </w:p>
    <w:p w14:paraId="26E9145A" w14:textId="77777777" w:rsidR="00F12A18" w:rsidRPr="00C61985" w:rsidRDefault="00F12A18" w:rsidP="00F12A18">
      <w:pPr>
        <w:tabs>
          <w:tab w:val="num" w:pos="709"/>
        </w:tabs>
        <w:ind w:left="709"/>
        <w:jc w:val="both"/>
        <w:rPr>
          <w:rFonts w:ascii="Arial" w:hAnsi="Arial" w:cs="Arial"/>
        </w:rPr>
      </w:pPr>
    </w:p>
    <w:p w14:paraId="56BE94B0" w14:textId="77777777" w:rsidR="00F12A18" w:rsidRPr="002141DC" w:rsidRDefault="00F12A18" w:rsidP="00F12A18">
      <w:pPr>
        <w:jc w:val="both"/>
        <w:rPr>
          <w:rFonts w:ascii="Arial" w:hAnsi="Arial" w:cs="Arial"/>
        </w:rPr>
      </w:pPr>
      <w:r w:rsidRPr="00C61985">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9D75478" w14:textId="77777777" w:rsidR="004E0A41" w:rsidRPr="00456DE2" w:rsidRDefault="004E0A41" w:rsidP="00F12A18">
      <w:pPr>
        <w:widowControl w:val="0"/>
        <w:suppressAutoHyphens w:val="0"/>
        <w:spacing w:line="276" w:lineRule="auto"/>
        <w:jc w:val="both"/>
        <w:rPr>
          <w:rFonts w:ascii="Arial" w:hAnsi="Arial" w:cs="Arial"/>
          <w:color w:val="000000"/>
          <w:sz w:val="24"/>
          <w:szCs w:val="24"/>
        </w:rPr>
      </w:pPr>
    </w:p>
    <w:sectPr w:rsidR="004E0A41" w:rsidRPr="00456DE2">
      <w:headerReference w:type="default" r:id="rId8"/>
      <w:footerReference w:type="default" r:id="rId9"/>
      <w:pgSz w:w="11906" w:h="16838"/>
      <w:pgMar w:top="851" w:right="1134" w:bottom="851" w:left="1077" w:header="720" w:footer="284"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7EAE" w16cex:dateUtc="2022-04-20T1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79EB" w14:textId="77777777" w:rsidR="00891F99" w:rsidRDefault="00891F99">
      <w:r>
        <w:separator/>
      </w:r>
    </w:p>
  </w:endnote>
  <w:endnote w:type="continuationSeparator" w:id="0">
    <w:p w14:paraId="6A176413" w14:textId="77777777" w:rsidR="00891F99" w:rsidRDefault="0089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94" w14:textId="77777777" w:rsidR="00891F99" w:rsidRDefault="00891F99">
    <w:pPr>
      <w:pStyle w:val="Nagwek"/>
    </w:pPr>
    <w:r>
      <w:rPr>
        <w:b/>
      </w:rPr>
      <w:t>-----------------------------------------------------------------------------------------------------------------------------------------------</w:t>
    </w:r>
  </w:p>
  <w:p w14:paraId="2CE8E610" w14:textId="77777777" w:rsidR="00891F99" w:rsidRDefault="00891F99">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BFB2" w14:textId="77777777" w:rsidR="00891F99" w:rsidRDefault="00891F99">
      <w:r>
        <w:separator/>
      </w:r>
    </w:p>
  </w:footnote>
  <w:footnote w:type="continuationSeparator" w:id="0">
    <w:p w14:paraId="44291A39" w14:textId="77777777" w:rsidR="00891F99" w:rsidRDefault="0089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585" w14:textId="77777777" w:rsidR="00891F99" w:rsidRPr="00B51C39" w:rsidRDefault="00891F99"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WIZ</w:t>
    </w:r>
    <w:r>
      <w:rPr>
        <w:rFonts w:eastAsia="Calibri"/>
        <w:color w:val="000000"/>
        <w:kern w:val="0"/>
        <w:sz w:val="22"/>
        <w:szCs w:val="22"/>
        <w:u w:val="single"/>
      </w:rPr>
      <w:t>P</w:t>
    </w:r>
  </w:p>
  <w:p w14:paraId="59B73047" w14:textId="77777777" w:rsidR="00891F99" w:rsidRDefault="00891F99"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A476AC28"/>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6"/>
    <w:multiLevelType w:val="multilevel"/>
    <w:tmpl w:val="0CBA82F6"/>
    <w:lvl w:ilvl="0">
      <w:start w:val="1"/>
      <w:numFmt w:val="decimal"/>
      <w:lvlText w:val="%1)"/>
      <w:lvlJc w:val="left"/>
      <w:pPr>
        <w:tabs>
          <w:tab w:val="num" w:pos="709"/>
        </w:tabs>
        <w:ind w:left="720" w:hanging="360"/>
      </w:pPr>
      <w:rPr>
        <w:bCs/>
        <w:sz w:val="24"/>
        <w:szCs w:val="24"/>
      </w:rPr>
    </w:lvl>
    <w:lvl w:ilvl="1">
      <w:start w:val="1"/>
      <w:numFmt w:val="lowerLetter"/>
      <w:lvlText w:val="%2)"/>
      <w:lvlJc w:val="left"/>
      <w:pPr>
        <w:tabs>
          <w:tab w:val="num" w:pos="709"/>
        </w:tabs>
        <w:ind w:left="1440" w:hanging="360"/>
      </w:pPr>
      <w:rPr>
        <w:rFonts w:hint="default"/>
        <w:b/>
        <w:bCs w:val="0"/>
        <w:color w:val="000000"/>
        <w:kern w:val="2"/>
        <w:sz w:val="24"/>
        <w:szCs w:val="24"/>
      </w:rPr>
    </w:lvl>
    <w:lvl w:ilvl="2">
      <w:start w:val="1"/>
      <w:numFmt w:val="decimal"/>
      <w:lvlText w:val="%3)"/>
      <w:lvlJc w:val="left"/>
      <w:pPr>
        <w:tabs>
          <w:tab w:val="num" w:pos="2340"/>
        </w:tabs>
        <w:ind w:left="234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6" w15:restartNumberingAfterBreak="0">
    <w:nsid w:val="00000008"/>
    <w:multiLevelType w:val="multilevel"/>
    <w:tmpl w:val="34E6C51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EA8A4E2"/>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bCs/>
        <w:color w:val="000000"/>
        <w:sz w:val="24"/>
        <w:szCs w:val="24"/>
      </w:rPr>
    </w:lvl>
  </w:abstractNum>
  <w:abstractNum w:abstractNumId="1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3"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6"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7"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8"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049B69ED"/>
    <w:multiLevelType w:val="hybridMultilevel"/>
    <w:tmpl w:val="D730099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890E9C"/>
    <w:multiLevelType w:val="hybridMultilevel"/>
    <w:tmpl w:val="D0086FD8"/>
    <w:lvl w:ilvl="0" w:tplc="32786FDE">
      <w:start w:val="1"/>
      <w:numFmt w:val="lowerLetter"/>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E6D1BBA"/>
    <w:multiLevelType w:val="hybridMultilevel"/>
    <w:tmpl w:val="28825CB6"/>
    <w:lvl w:ilvl="0" w:tplc="843C74CA">
      <w:start w:val="1"/>
      <w:numFmt w:val="decimal"/>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0D44083"/>
    <w:multiLevelType w:val="multilevel"/>
    <w:tmpl w:val="433E3038"/>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7" w15:restartNumberingAfterBreak="0">
    <w:nsid w:val="125624CA"/>
    <w:multiLevelType w:val="hybridMultilevel"/>
    <w:tmpl w:val="9FF29366"/>
    <w:lvl w:ilvl="0" w:tplc="8BCED236">
      <w:start w:val="1"/>
      <w:numFmt w:val="lowerLetter"/>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A213E3"/>
    <w:multiLevelType w:val="hybridMultilevel"/>
    <w:tmpl w:val="210652D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16754B35"/>
    <w:multiLevelType w:val="hybridMultilevel"/>
    <w:tmpl w:val="CBE49CAE"/>
    <w:lvl w:ilvl="0" w:tplc="04150011">
      <w:start w:val="1"/>
      <w:numFmt w:val="decimal"/>
      <w:lvlText w:val="%1)"/>
      <w:lvlJc w:val="left"/>
      <w:pPr>
        <w:ind w:left="3153" w:hanging="360"/>
      </w:pPr>
    </w:lvl>
    <w:lvl w:ilvl="1" w:tplc="04150019" w:tentative="1">
      <w:start w:val="1"/>
      <w:numFmt w:val="lowerLetter"/>
      <w:lvlText w:val="%2."/>
      <w:lvlJc w:val="left"/>
      <w:pPr>
        <w:ind w:left="3873" w:hanging="360"/>
      </w:pPr>
    </w:lvl>
    <w:lvl w:ilvl="2" w:tplc="0415001B" w:tentative="1">
      <w:start w:val="1"/>
      <w:numFmt w:val="lowerRoman"/>
      <w:lvlText w:val="%3."/>
      <w:lvlJc w:val="right"/>
      <w:pPr>
        <w:ind w:left="4593" w:hanging="180"/>
      </w:pPr>
    </w:lvl>
    <w:lvl w:ilvl="3" w:tplc="0415000F" w:tentative="1">
      <w:start w:val="1"/>
      <w:numFmt w:val="decimal"/>
      <w:lvlText w:val="%4."/>
      <w:lvlJc w:val="left"/>
      <w:pPr>
        <w:ind w:left="5313" w:hanging="360"/>
      </w:pPr>
    </w:lvl>
    <w:lvl w:ilvl="4" w:tplc="04150019" w:tentative="1">
      <w:start w:val="1"/>
      <w:numFmt w:val="lowerLetter"/>
      <w:lvlText w:val="%5."/>
      <w:lvlJc w:val="left"/>
      <w:pPr>
        <w:ind w:left="6033" w:hanging="360"/>
      </w:pPr>
    </w:lvl>
    <w:lvl w:ilvl="5" w:tplc="0415001B" w:tentative="1">
      <w:start w:val="1"/>
      <w:numFmt w:val="lowerRoman"/>
      <w:lvlText w:val="%6."/>
      <w:lvlJc w:val="right"/>
      <w:pPr>
        <w:ind w:left="6753" w:hanging="180"/>
      </w:pPr>
    </w:lvl>
    <w:lvl w:ilvl="6" w:tplc="0415000F" w:tentative="1">
      <w:start w:val="1"/>
      <w:numFmt w:val="decimal"/>
      <w:lvlText w:val="%7."/>
      <w:lvlJc w:val="left"/>
      <w:pPr>
        <w:ind w:left="7473" w:hanging="360"/>
      </w:pPr>
    </w:lvl>
    <w:lvl w:ilvl="7" w:tplc="04150019" w:tentative="1">
      <w:start w:val="1"/>
      <w:numFmt w:val="lowerLetter"/>
      <w:lvlText w:val="%8."/>
      <w:lvlJc w:val="left"/>
      <w:pPr>
        <w:ind w:left="8193" w:hanging="360"/>
      </w:pPr>
    </w:lvl>
    <w:lvl w:ilvl="8" w:tplc="0415001B" w:tentative="1">
      <w:start w:val="1"/>
      <w:numFmt w:val="lowerRoman"/>
      <w:lvlText w:val="%9."/>
      <w:lvlJc w:val="right"/>
      <w:pPr>
        <w:ind w:left="8913" w:hanging="180"/>
      </w:pPr>
    </w:lvl>
  </w:abstractNum>
  <w:abstractNum w:abstractNumId="30" w15:restartNumberingAfterBreak="0">
    <w:nsid w:val="18F076F0"/>
    <w:multiLevelType w:val="hybridMultilevel"/>
    <w:tmpl w:val="DA522966"/>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BA969FA"/>
    <w:multiLevelType w:val="hybridMultilevel"/>
    <w:tmpl w:val="58DECBE2"/>
    <w:lvl w:ilvl="0" w:tplc="2576ACCA">
      <w:start w:val="1"/>
      <w:numFmt w:val="lowerRoman"/>
      <w:lvlText w:val="%1."/>
      <w:lvlJc w:val="right"/>
      <w:pPr>
        <w:ind w:left="1425" w:hanging="720"/>
      </w:pPr>
      <w:rPr>
        <w:rFonts w:ascii="Arial" w:hAnsi="Arial" w:cs="Arial" w:hint="default"/>
        <w:color w:val="000000"/>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5" w15:restartNumberingAfterBreak="0">
    <w:nsid w:val="20D82B8F"/>
    <w:multiLevelType w:val="hybridMultilevel"/>
    <w:tmpl w:val="848EBF22"/>
    <w:lvl w:ilvl="0" w:tplc="04150017">
      <w:start w:val="1"/>
      <w:numFmt w:val="lowerLetter"/>
      <w:lvlText w:val="%1)"/>
      <w:lvlJc w:val="left"/>
      <w:pPr>
        <w:ind w:left="1440" w:hanging="360"/>
      </w:pPr>
      <w:rPr>
        <w:rFonts w:hint="default"/>
        <w:color w:val="00000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E110FC"/>
    <w:multiLevelType w:val="hybridMultilevel"/>
    <w:tmpl w:val="5762C95E"/>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A1B0E7B"/>
    <w:multiLevelType w:val="hybridMultilevel"/>
    <w:tmpl w:val="874A8C7C"/>
    <w:lvl w:ilvl="0" w:tplc="F5D0C4D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E8159AE"/>
    <w:multiLevelType w:val="multilevel"/>
    <w:tmpl w:val="8A66CD9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eastAsia="Arial" w:hAnsi="Arial" w:cs="Arial" w:hint="default"/>
        <w:b w:val="0"/>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2E965AF9"/>
    <w:multiLevelType w:val="hybridMultilevel"/>
    <w:tmpl w:val="8C4E33CC"/>
    <w:lvl w:ilvl="0" w:tplc="AC5E2082">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D06C9C"/>
    <w:multiLevelType w:val="hybridMultilevel"/>
    <w:tmpl w:val="2976E3F2"/>
    <w:lvl w:ilvl="0" w:tplc="7CA2E224">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580419"/>
    <w:multiLevelType w:val="multilevel"/>
    <w:tmpl w:val="E142442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4"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5" w15:restartNumberingAfterBreak="0">
    <w:nsid w:val="379A3CB4"/>
    <w:multiLevelType w:val="hybridMultilevel"/>
    <w:tmpl w:val="1B364362"/>
    <w:lvl w:ilvl="0" w:tplc="10A4BA46">
      <w:start w:val="1"/>
      <w:numFmt w:val="decimal"/>
      <w:lvlText w:val="%1."/>
      <w:lvlJc w:val="left"/>
      <w:pPr>
        <w:ind w:left="720" w:hanging="360"/>
      </w:pPr>
      <w:rPr>
        <w:rFonts w:hint="default"/>
        <w:b w:val="0"/>
        <w:color w:val="000000"/>
        <w:sz w:val="24"/>
      </w:rPr>
    </w:lvl>
    <w:lvl w:ilvl="1" w:tplc="EEF243B0">
      <w:start w:val="1"/>
      <w:numFmt w:val="decimal"/>
      <w:lvlText w:val="%2)"/>
      <w:lvlJc w:val="left"/>
      <w:pPr>
        <w:ind w:left="1500" w:hanging="420"/>
      </w:pPr>
      <w:rPr>
        <w:rFonts w:ascii="Arial" w:hAnsi="Arial" w:cs="Arial" w:hint="default"/>
        <w:color w:val="000000"/>
        <w:sz w:val="24"/>
      </w:rPr>
    </w:lvl>
    <w:lvl w:ilvl="2" w:tplc="0F94047A">
      <w:start w:val="1"/>
      <w:numFmt w:val="decimal"/>
      <w:lvlText w:val="%3)"/>
      <w:lvlJc w:val="left"/>
      <w:pPr>
        <w:ind w:left="2340" w:hanging="360"/>
      </w:pPr>
      <w:rPr>
        <w:rFonts w:hint="default"/>
        <w:b w:val="0"/>
        <w:color w:val="000000"/>
        <w:sz w:val="24"/>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BA0F0E"/>
    <w:multiLevelType w:val="hybridMultilevel"/>
    <w:tmpl w:val="CEBEE664"/>
    <w:lvl w:ilvl="0" w:tplc="672C5DD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8"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3BA43F43"/>
    <w:multiLevelType w:val="hybridMultilevel"/>
    <w:tmpl w:val="BB5E8A38"/>
    <w:lvl w:ilvl="0" w:tplc="24FC4924">
      <w:start w:val="1"/>
      <w:numFmt w:val="decimal"/>
      <w:lvlText w:val="%1)"/>
      <w:lvlJc w:val="left"/>
      <w:pPr>
        <w:ind w:left="720" w:hanging="360"/>
      </w:pPr>
      <w:rPr>
        <w:rFonts w:ascii="Arial" w:hAnsi="Arial" w:cs="Arial" w:hint="default"/>
        <w:b w:val="0"/>
        <w:color w:val="000000"/>
        <w:sz w:val="24"/>
      </w:rPr>
    </w:lvl>
    <w:lvl w:ilvl="1" w:tplc="71FAE0F0">
      <w:start w:val="1"/>
      <w:numFmt w:val="lowerLetter"/>
      <w:lvlText w:val="%2)"/>
      <w:lvlJc w:val="left"/>
      <w:pPr>
        <w:ind w:left="1211"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75047B"/>
    <w:multiLevelType w:val="hybridMultilevel"/>
    <w:tmpl w:val="2C1EDC9C"/>
    <w:lvl w:ilvl="0" w:tplc="AA6C687A">
      <w:start w:val="1"/>
      <w:numFmt w:val="lowerLetter"/>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B5117F"/>
    <w:multiLevelType w:val="multilevel"/>
    <w:tmpl w:val="222A31B0"/>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2"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065167D"/>
    <w:multiLevelType w:val="multilevel"/>
    <w:tmpl w:val="CAACDEF2"/>
    <w:lvl w:ilvl="0">
      <w:start w:val="1"/>
      <w:numFmt w:val="decimal"/>
      <w:lvlText w:val="%1)"/>
      <w:lvlJc w:val="left"/>
      <w:pPr>
        <w:ind w:left="1130" w:hanging="420"/>
      </w:pPr>
      <w:rPr>
        <w:rFonts w:ascii="Arial" w:hAnsi="Arial"/>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54" w15:restartNumberingAfterBreak="0">
    <w:nsid w:val="45DE1F94"/>
    <w:multiLevelType w:val="multilevel"/>
    <w:tmpl w:val="40A8C1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465B61C1"/>
    <w:multiLevelType w:val="hybridMultilevel"/>
    <w:tmpl w:val="3E20A6F0"/>
    <w:lvl w:ilvl="0" w:tplc="D2046AE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6B4BB5"/>
    <w:multiLevelType w:val="multilevel"/>
    <w:tmpl w:val="1CBA91F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7" w15:restartNumberingAfterBreak="0">
    <w:nsid w:val="488A2ADE"/>
    <w:multiLevelType w:val="hybridMultilevel"/>
    <w:tmpl w:val="897037F8"/>
    <w:lvl w:ilvl="0" w:tplc="672C5DD4">
      <w:start w:val="1"/>
      <w:numFmt w:val="decimal"/>
      <w:lvlText w:val="%1)"/>
      <w:lvlJc w:val="left"/>
      <w:pPr>
        <w:ind w:left="1440" w:hanging="360"/>
      </w:pPr>
      <w:rPr>
        <w:rFonts w:hint="default"/>
        <w:color w:val="00000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AFA107E"/>
    <w:multiLevelType w:val="hybridMultilevel"/>
    <w:tmpl w:val="14FC5278"/>
    <w:lvl w:ilvl="0" w:tplc="1CA0B030">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B0F41C4"/>
    <w:multiLevelType w:val="hybridMultilevel"/>
    <w:tmpl w:val="90E4FA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4C470C5A"/>
    <w:multiLevelType w:val="multilevel"/>
    <w:tmpl w:val="6ED448DC"/>
    <w:lvl w:ilvl="0">
      <w:start w:val="1"/>
      <w:numFmt w:val="decimal"/>
      <w:lvlText w:val="%1)"/>
      <w:lvlJc w:val="left"/>
      <w:pPr>
        <w:ind w:left="1130" w:hanging="420"/>
      </w:pPr>
      <w:rPr>
        <w:rFonts w:hint="default"/>
        <w:color w:val="000000"/>
        <w:sz w:val="24"/>
      </w:r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61" w15:restartNumberingAfterBreak="0">
    <w:nsid w:val="51C11CA2"/>
    <w:multiLevelType w:val="multilevel"/>
    <w:tmpl w:val="B44A10A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38A2036"/>
    <w:multiLevelType w:val="hybridMultilevel"/>
    <w:tmpl w:val="FC82D030"/>
    <w:lvl w:ilvl="0" w:tplc="43A6B5C4">
      <w:start w:val="1"/>
      <w:numFmt w:val="decimal"/>
      <w:lvlText w:val="%1)"/>
      <w:lvlJc w:val="left"/>
      <w:pPr>
        <w:ind w:left="1287"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15:restartNumberingAfterBreak="0">
    <w:nsid w:val="5A443D7B"/>
    <w:multiLevelType w:val="hybridMultilevel"/>
    <w:tmpl w:val="F46ED7F0"/>
    <w:lvl w:ilvl="0" w:tplc="8904CB16">
      <w:start w:val="1"/>
      <w:numFmt w:val="lowerLetter"/>
      <w:lvlText w:val="%1)"/>
      <w:lvlJc w:val="left"/>
      <w:pPr>
        <w:ind w:left="2145" w:hanging="360"/>
      </w:pPr>
      <w:rPr>
        <w:rFonts w:ascii="Arial" w:hAnsi="Arial" w:cs="Arial" w:hint="default"/>
        <w:sz w:val="24"/>
        <w:szCs w:val="24"/>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65" w15:restartNumberingAfterBreak="0">
    <w:nsid w:val="5CDC251E"/>
    <w:multiLevelType w:val="hybridMultilevel"/>
    <w:tmpl w:val="6A84C26A"/>
    <w:lvl w:ilvl="0" w:tplc="5CC083A4">
      <w:start w:val="1"/>
      <w:numFmt w:val="decimal"/>
      <w:lvlText w:val="%1)"/>
      <w:lvlJc w:val="left"/>
      <w:pPr>
        <w:ind w:left="720" w:hanging="360"/>
      </w:pPr>
      <w:rPr>
        <w:rFonts w:ascii="Arial" w:hAnsi="Arial" w:cs="Arial"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5F50CD"/>
    <w:multiLevelType w:val="multilevel"/>
    <w:tmpl w:val="07D6EB4E"/>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5F797746"/>
    <w:multiLevelType w:val="multilevel"/>
    <w:tmpl w:val="7AA4696A"/>
    <w:lvl w:ilvl="0">
      <w:start w:val="1"/>
      <w:numFmt w:val="decimal"/>
      <w:lvlText w:val="%1."/>
      <w:lvlJc w:val="left"/>
      <w:pPr>
        <w:tabs>
          <w:tab w:val="num" w:pos="502"/>
        </w:tabs>
        <w:ind w:left="502" w:hanging="360"/>
      </w:pPr>
      <w:rPr>
        <w:rFonts w:ascii="Arial" w:hAnsi="Arial" w:cs="Arial"/>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68" w15:restartNumberingAfterBreak="0">
    <w:nsid w:val="604202D2"/>
    <w:multiLevelType w:val="hybridMultilevel"/>
    <w:tmpl w:val="CF9AFEAE"/>
    <w:lvl w:ilvl="0" w:tplc="01D24894">
      <w:start w:val="1"/>
      <w:numFmt w:val="lowerLetter"/>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501224E"/>
    <w:multiLevelType w:val="multilevel"/>
    <w:tmpl w:val="9E40A8C2"/>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66812D87"/>
    <w:multiLevelType w:val="multilevel"/>
    <w:tmpl w:val="8C82EEEA"/>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3" w15:restartNumberingAfterBreak="0">
    <w:nsid w:val="68682C39"/>
    <w:multiLevelType w:val="multilevel"/>
    <w:tmpl w:val="76B226A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74"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6BD05859"/>
    <w:multiLevelType w:val="hybridMultilevel"/>
    <w:tmpl w:val="2B5CE306"/>
    <w:lvl w:ilvl="0" w:tplc="1B70EC9C">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15:restartNumberingAfterBreak="0">
    <w:nsid w:val="6F7F253D"/>
    <w:multiLevelType w:val="hybridMultilevel"/>
    <w:tmpl w:val="7864F6B2"/>
    <w:lvl w:ilvl="0" w:tplc="04150017">
      <w:start w:val="1"/>
      <w:numFmt w:val="lowerLetter"/>
      <w:lvlText w:val="%1)"/>
      <w:lvlJc w:val="left"/>
      <w:pPr>
        <w:ind w:left="1713" w:hanging="360"/>
      </w:pPr>
    </w:lvl>
    <w:lvl w:ilvl="1" w:tplc="575025CC">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70FC48AE"/>
    <w:multiLevelType w:val="hybridMultilevel"/>
    <w:tmpl w:val="069E4BF6"/>
    <w:lvl w:ilvl="0" w:tplc="D41E2E34">
      <w:start w:val="1"/>
      <w:numFmt w:val="lowerLetter"/>
      <w:lvlText w:val="%1)"/>
      <w:lvlJc w:val="left"/>
      <w:pPr>
        <w:ind w:left="14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F044F2"/>
    <w:multiLevelType w:val="multilevel"/>
    <w:tmpl w:val="4FEC93C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0"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7F27490D"/>
    <w:multiLevelType w:val="hybridMultilevel"/>
    <w:tmpl w:val="966AF270"/>
    <w:lvl w:ilvl="0" w:tplc="638ED68A">
      <w:start w:val="1"/>
      <w:numFmt w:val="lowerLetter"/>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33"/>
  </w:num>
  <w:num w:numId="9">
    <w:abstractNumId w:val="77"/>
  </w:num>
  <w:num w:numId="10">
    <w:abstractNumId w:val="45"/>
  </w:num>
  <w:num w:numId="11">
    <w:abstractNumId w:val="49"/>
  </w:num>
  <w:num w:numId="12">
    <w:abstractNumId w:val="44"/>
  </w:num>
  <w:num w:numId="13">
    <w:abstractNumId w:val="80"/>
  </w:num>
  <w:num w:numId="14">
    <w:abstractNumId w:val="42"/>
  </w:num>
  <w:num w:numId="15">
    <w:abstractNumId w:val="24"/>
  </w:num>
  <w:num w:numId="16">
    <w:abstractNumId w:val="27"/>
  </w:num>
  <w:num w:numId="17">
    <w:abstractNumId w:val="25"/>
  </w:num>
  <w:num w:numId="18">
    <w:abstractNumId w:val="74"/>
  </w:num>
  <w:num w:numId="19">
    <w:abstractNumId w:val="47"/>
  </w:num>
  <w:num w:numId="20">
    <w:abstractNumId w:val="48"/>
  </w:num>
  <w:num w:numId="21">
    <w:abstractNumId w:val="38"/>
  </w:num>
  <w:num w:numId="22">
    <w:abstractNumId w:val="30"/>
  </w:num>
  <w:num w:numId="23">
    <w:abstractNumId w:val="18"/>
  </w:num>
  <w:num w:numId="24">
    <w:abstractNumId w:val="11"/>
  </w:num>
  <w:num w:numId="25">
    <w:abstractNumId w:val="37"/>
  </w:num>
  <w:num w:numId="26">
    <w:abstractNumId w:val="22"/>
  </w:num>
  <w:num w:numId="27">
    <w:abstractNumId w:val="36"/>
  </w:num>
  <w:num w:numId="28">
    <w:abstractNumId w:val="12"/>
  </w:num>
  <w:num w:numId="29">
    <w:abstractNumId w:val="13"/>
  </w:num>
  <w:num w:numId="30">
    <w:abstractNumId w:val="15"/>
  </w:num>
  <w:num w:numId="31">
    <w:abstractNumId w:val="16"/>
  </w:num>
  <w:num w:numId="32">
    <w:abstractNumId w:val="23"/>
  </w:num>
  <w:num w:numId="33">
    <w:abstractNumId w:val="21"/>
  </w:num>
  <w:num w:numId="34">
    <w:abstractNumId w:val="52"/>
  </w:num>
  <w:num w:numId="35">
    <w:abstractNumId w:val="67"/>
  </w:num>
  <w:num w:numId="36">
    <w:abstractNumId w:val="69"/>
  </w:num>
  <w:num w:numId="37">
    <w:abstractNumId w:val="72"/>
  </w:num>
  <w:num w:numId="38">
    <w:abstractNumId w:val="43"/>
  </w:num>
  <w:num w:numId="39">
    <w:abstractNumId w:val="51"/>
  </w:num>
  <w:num w:numId="40">
    <w:abstractNumId w:val="56"/>
  </w:num>
  <w:num w:numId="41">
    <w:abstractNumId w:val="34"/>
  </w:num>
  <w:num w:numId="42">
    <w:abstractNumId w:val="73"/>
  </w:num>
  <w:num w:numId="43">
    <w:abstractNumId w:val="26"/>
  </w:num>
  <w:num w:numId="44">
    <w:abstractNumId w:val="70"/>
  </w:num>
  <w:num w:numId="45">
    <w:abstractNumId w:val="61"/>
  </w:num>
  <w:num w:numId="46">
    <w:abstractNumId w:val="71"/>
  </w:num>
  <w:num w:numId="47">
    <w:abstractNumId w:val="60"/>
  </w:num>
  <w:num w:numId="48">
    <w:abstractNumId w:val="57"/>
  </w:num>
  <w:num w:numId="49">
    <w:abstractNumId w:val="53"/>
  </w:num>
  <w:num w:numId="50">
    <w:abstractNumId w:val="31"/>
  </w:num>
  <w:num w:numId="51">
    <w:abstractNumId w:val="63"/>
  </w:num>
  <w:num w:numId="52">
    <w:abstractNumId w:val="55"/>
  </w:num>
  <w:num w:numId="53">
    <w:abstractNumId w:val="66"/>
  </w:num>
  <w:num w:numId="54">
    <w:abstractNumId w:val="54"/>
  </w:num>
  <w:num w:numId="55">
    <w:abstractNumId w:val="32"/>
  </w:num>
  <w:num w:numId="56">
    <w:abstractNumId w:val="64"/>
  </w:num>
  <w:num w:numId="57">
    <w:abstractNumId w:val="58"/>
  </w:num>
  <w:num w:numId="58">
    <w:abstractNumId w:val="35"/>
  </w:num>
  <w:num w:numId="59">
    <w:abstractNumId w:val="65"/>
  </w:num>
  <w:num w:numId="60">
    <w:abstractNumId w:val="40"/>
  </w:num>
  <w:num w:numId="61">
    <w:abstractNumId w:val="79"/>
  </w:num>
  <w:num w:numId="62">
    <w:abstractNumId w:val="81"/>
  </w:num>
  <w:num w:numId="63">
    <w:abstractNumId w:val="39"/>
  </w:num>
  <w:num w:numId="64">
    <w:abstractNumId w:val="78"/>
  </w:num>
  <w:num w:numId="65">
    <w:abstractNumId w:val="75"/>
  </w:num>
  <w:num w:numId="66">
    <w:abstractNumId w:val="29"/>
  </w:num>
  <w:num w:numId="67">
    <w:abstractNumId w:val="50"/>
  </w:num>
  <w:num w:numId="68">
    <w:abstractNumId w:val="68"/>
  </w:num>
  <w:num w:numId="69">
    <w:abstractNumId w:val="41"/>
  </w:num>
  <w:num w:numId="70">
    <w:abstractNumId w:val="20"/>
  </w:num>
  <w:num w:numId="71">
    <w:abstractNumId w:val="46"/>
  </w:num>
  <w:num w:numId="72">
    <w:abstractNumId w:val="59"/>
  </w:num>
  <w:num w:numId="73">
    <w:abstractNumId w:val="62"/>
  </w:num>
  <w:num w:numId="74">
    <w:abstractNumId w:val="28"/>
  </w:num>
  <w:num w:numId="75">
    <w:abstractNumId w:val="76"/>
  </w:num>
  <w:num w:numId="76">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006E9"/>
    <w:rsid w:val="00002D40"/>
    <w:rsid w:val="00015BFF"/>
    <w:rsid w:val="00021CE8"/>
    <w:rsid w:val="000300F2"/>
    <w:rsid w:val="00034221"/>
    <w:rsid w:val="000363C2"/>
    <w:rsid w:val="00037392"/>
    <w:rsid w:val="000412FA"/>
    <w:rsid w:val="000429CB"/>
    <w:rsid w:val="00050316"/>
    <w:rsid w:val="0005067F"/>
    <w:rsid w:val="00050F08"/>
    <w:rsid w:val="00051535"/>
    <w:rsid w:val="000519D7"/>
    <w:rsid w:val="00056750"/>
    <w:rsid w:val="00061472"/>
    <w:rsid w:val="000627A1"/>
    <w:rsid w:val="00064C9A"/>
    <w:rsid w:val="00064D60"/>
    <w:rsid w:val="0007029D"/>
    <w:rsid w:val="0007155C"/>
    <w:rsid w:val="00071F6F"/>
    <w:rsid w:val="00074970"/>
    <w:rsid w:val="00075530"/>
    <w:rsid w:val="00076182"/>
    <w:rsid w:val="0007701A"/>
    <w:rsid w:val="000822B8"/>
    <w:rsid w:val="00083538"/>
    <w:rsid w:val="0008366F"/>
    <w:rsid w:val="00092A49"/>
    <w:rsid w:val="00092B95"/>
    <w:rsid w:val="000979F6"/>
    <w:rsid w:val="000A3B16"/>
    <w:rsid w:val="000A6FF3"/>
    <w:rsid w:val="000A77D8"/>
    <w:rsid w:val="000B0A9D"/>
    <w:rsid w:val="000B34E4"/>
    <w:rsid w:val="000B44DF"/>
    <w:rsid w:val="000B6913"/>
    <w:rsid w:val="000B7488"/>
    <w:rsid w:val="000C63AF"/>
    <w:rsid w:val="000D2EE1"/>
    <w:rsid w:val="000D5A72"/>
    <w:rsid w:val="000D6204"/>
    <w:rsid w:val="000D7056"/>
    <w:rsid w:val="000E058F"/>
    <w:rsid w:val="000E4BDE"/>
    <w:rsid w:val="000F2923"/>
    <w:rsid w:val="00101713"/>
    <w:rsid w:val="00101DE6"/>
    <w:rsid w:val="00107788"/>
    <w:rsid w:val="00115DDC"/>
    <w:rsid w:val="00117B26"/>
    <w:rsid w:val="001251CC"/>
    <w:rsid w:val="001305F6"/>
    <w:rsid w:val="00131FF9"/>
    <w:rsid w:val="00134DCA"/>
    <w:rsid w:val="0014087F"/>
    <w:rsid w:val="00142A46"/>
    <w:rsid w:val="00142C64"/>
    <w:rsid w:val="00145514"/>
    <w:rsid w:val="00145829"/>
    <w:rsid w:val="001513EA"/>
    <w:rsid w:val="00151610"/>
    <w:rsid w:val="00151CF8"/>
    <w:rsid w:val="0015210D"/>
    <w:rsid w:val="001547CD"/>
    <w:rsid w:val="00156843"/>
    <w:rsid w:val="00161EC0"/>
    <w:rsid w:val="00164FDC"/>
    <w:rsid w:val="001726C4"/>
    <w:rsid w:val="00172938"/>
    <w:rsid w:val="001777A0"/>
    <w:rsid w:val="00180534"/>
    <w:rsid w:val="00180F1B"/>
    <w:rsid w:val="00181F05"/>
    <w:rsid w:val="001841B4"/>
    <w:rsid w:val="001A07E1"/>
    <w:rsid w:val="001A126E"/>
    <w:rsid w:val="001B4740"/>
    <w:rsid w:val="001B7DD3"/>
    <w:rsid w:val="001C27C9"/>
    <w:rsid w:val="001C2E1D"/>
    <w:rsid w:val="001C74B8"/>
    <w:rsid w:val="001D0847"/>
    <w:rsid w:val="001D1A51"/>
    <w:rsid w:val="001D2005"/>
    <w:rsid w:val="001D5F9D"/>
    <w:rsid w:val="001E7E1B"/>
    <w:rsid w:val="001F248B"/>
    <w:rsid w:val="001F38E4"/>
    <w:rsid w:val="001F4EBC"/>
    <w:rsid w:val="00206ABC"/>
    <w:rsid w:val="002107E5"/>
    <w:rsid w:val="00216751"/>
    <w:rsid w:val="00220BCE"/>
    <w:rsid w:val="00221093"/>
    <w:rsid w:val="00221C7B"/>
    <w:rsid w:val="00223D23"/>
    <w:rsid w:val="00224203"/>
    <w:rsid w:val="002264F3"/>
    <w:rsid w:val="00232AC7"/>
    <w:rsid w:val="002507B8"/>
    <w:rsid w:val="00252A91"/>
    <w:rsid w:val="0025746C"/>
    <w:rsid w:val="0026280A"/>
    <w:rsid w:val="00262A28"/>
    <w:rsid w:val="002632C3"/>
    <w:rsid w:val="00266879"/>
    <w:rsid w:val="00266EBE"/>
    <w:rsid w:val="00267FB5"/>
    <w:rsid w:val="00272E05"/>
    <w:rsid w:val="002758FA"/>
    <w:rsid w:val="00281A24"/>
    <w:rsid w:val="002821AC"/>
    <w:rsid w:val="002830A1"/>
    <w:rsid w:val="002858B9"/>
    <w:rsid w:val="00286110"/>
    <w:rsid w:val="002861EB"/>
    <w:rsid w:val="00290404"/>
    <w:rsid w:val="00291CE9"/>
    <w:rsid w:val="00292CAF"/>
    <w:rsid w:val="00292D4F"/>
    <w:rsid w:val="002934EA"/>
    <w:rsid w:val="002945E0"/>
    <w:rsid w:val="00296ADA"/>
    <w:rsid w:val="00297934"/>
    <w:rsid w:val="002A4075"/>
    <w:rsid w:val="002A7185"/>
    <w:rsid w:val="002B06E3"/>
    <w:rsid w:val="002B36C5"/>
    <w:rsid w:val="002B3F11"/>
    <w:rsid w:val="002B6F6C"/>
    <w:rsid w:val="002B7903"/>
    <w:rsid w:val="002C3471"/>
    <w:rsid w:val="002C3F60"/>
    <w:rsid w:val="002C4B5D"/>
    <w:rsid w:val="002D29D0"/>
    <w:rsid w:val="002D2F17"/>
    <w:rsid w:val="002D3DBD"/>
    <w:rsid w:val="002D6532"/>
    <w:rsid w:val="002D6CF5"/>
    <w:rsid w:val="002E04C6"/>
    <w:rsid w:val="002F0795"/>
    <w:rsid w:val="002F1301"/>
    <w:rsid w:val="002F1430"/>
    <w:rsid w:val="002F2877"/>
    <w:rsid w:val="002F35D0"/>
    <w:rsid w:val="002F5F5B"/>
    <w:rsid w:val="002F79D3"/>
    <w:rsid w:val="002F7CDD"/>
    <w:rsid w:val="003009ED"/>
    <w:rsid w:val="00304F09"/>
    <w:rsid w:val="003078CA"/>
    <w:rsid w:val="0031222E"/>
    <w:rsid w:val="00316254"/>
    <w:rsid w:val="00322BAA"/>
    <w:rsid w:val="00324C15"/>
    <w:rsid w:val="0032786B"/>
    <w:rsid w:val="00330850"/>
    <w:rsid w:val="00337F2E"/>
    <w:rsid w:val="00340CF1"/>
    <w:rsid w:val="00343D43"/>
    <w:rsid w:val="00345970"/>
    <w:rsid w:val="003467F4"/>
    <w:rsid w:val="00351192"/>
    <w:rsid w:val="0035239D"/>
    <w:rsid w:val="00353CD7"/>
    <w:rsid w:val="0035425B"/>
    <w:rsid w:val="003727A2"/>
    <w:rsid w:val="00372FDE"/>
    <w:rsid w:val="0037311B"/>
    <w:rsid w:val="00373395"/>
    <w:rsid w:val="003771AE"/>
    <w:rsid w:val="003808E9"/>
    <w:rsid w:val="00387237"/>
    <w:rsid w:val="00390065"/>
    <w:rsid w:val="00392637"/>
    <w:rsid w:val="00395228"/>
    <w:rsid w:val="003958CB"/>
    <w:rsid w:val="00396F20"/>
    <w:rsid w:val="003A078C"/>
    <w:rsid w:val="003A2F40"/>
    <w:rsid w:val="003A3484"/>
    <w:rsid w:val="003A4800"/>
    <w:rsid w:val="003A5B95"/>
    <w:rsid w:val="003A6E00"/>
    <w:rsid w:val="003A730D"/>
    <w:rsid w:val="003A7326"/>
    <w:rsid w:val="003B037E"/>
    <w:rsid w:val="003B2C59"/>
    <w:rsid w:val="003B3074"/>
    <w:rsid w:val="003B486D"/>
    <w:rsid w:val="003B6407"/>
    <w:rsid w:val="003B655E"/>
    <w:rsid w:val="003B679D"/>
    <w:rsid w:val="003B7615"/>
    <w:rsid w:val="003D1D3A"/>
    <w:rsid w:val="003D6088"/>
    <w:rsid w:val="003D73DF"/>
    <w:rsid w:val="003F17CB"/>
    <w:rsid w:val="003F5B2F"/>
    <w:rsid w:val="003F70D1"/>
    <w:rsid w:val="004022FC"/>
    <w:rsid w:val="00404A93"/>
    <w:rsid w:val="00405394"/>
    <w:rsid w:val="00405A3A"/>
    <w:rsid w:val="00410795"/>
    <w:rsid w:val="00414F1A"/>
    <w:rsid w:val="00423483"/>
    <w:rsid w:val="004246DC"/>
    <w:rsid w:val="004253FC"/>
    <w:rsid w:val="004276E1"/>
    <w:rsid w:val="00435CEF"/>
    <w:rsid w:val="00436484"/>
    <w:rsid w:val="0043751B"/>
    <w:rsid w:val="00444ADA"/>
    <w:rsid w:val="0044614F"/>
    <w:rsid w:val="00446522"/>
    <w:rsid w:val="004501D0"/>
    <w:rsid w:val="00450948"/>
    <w:rsid w:val="00450EC9"/>
    <w:rsid w:val="004516F5"/>
    <w:rsid w:val="00455A46"/>
    <w:rsid w:val="00456DE2"/>
    <w:rsid w:val="00456F8F"/>
    <w:rsid w:val="004579AB"/>
    <w:rsid w:val="004611CF"/>
    <w:rsid w:val="004638EB"/>
    <w:rsid w:val="0046671C"/>
    <w:rsid w:val="004736CB"/>
    <w:rsid w:val="00475087"/>
    <w:rsid w:val="0047724F"/>
    <w:rsid w:val="004850AD"/>
    <w:rsid w:val="004870D4"/>
    <w:rsid w:val="004933C7"/>
    <w:rsid w:val="004950DE"/>
    <w:rsid w:val="004A48D9"/>
    <w:rsid w:val="004B04AC"/>
    <w:rsid w:val="004B063C"/>
    <w:rsid w:val="004B5BC7"/>
    <w:rsid w:val="004B6CF2"/>
    <w:rsid w:val="004B714B"/>
    <w:rsid w:val="004B7B3D"/>
    <w:rsid w:val="004C0577"/>
    <w:rsid w:val="004C0914"/>
    <w:rsid w:val="004C2A80"/>
    <w:rsid w:val="004C2AA1"/>
    <w:rsid w:val="004C4A87"/>
    <w:rsid w:val="004C4EE4"/>
    <w:rsid w:val="004D2C34"/>
    <w:rsid w:val="004D2F5C"/>
    <w:rsid w:val="004D4FFE"/>
    <w:rsid w:val="004D720F"/>
    <w:rsid w:val="004E0A41"/>
    <w:rsid w:val="004E0BFA"/>
    <w:rsid w:val="004F225C"/>
    <w:rsid w:val="004F59DD"/>
    <w:rsid w:val="0050081D"/>
    <w:rsid w:val="00510366"/>
    <w:rsid w:val="0051486B"/>
    <w:rsid w:val="0051592E"/>
    <w:rsid w:val="005209F7"/>
    <w:rsid w:val="005210D5"/>
    <w:rsid w:val="00525602"/>
    <w:rsid w:val="00526BCC"/>
    <w:rsid w:val="005301F8"/>
    <w:rsid w:val="00531B1C"/>
    <w:rsid w:val="00533510"/>
    <w:rsid w:val="00543013"/>
    <w:rsid w:val="0054474D"/>
    <w:rsid w:val="005526A8"/>
    <w:rsid w:val="00552E95"/>
    <w:rsid w:val="00554DD0"/>
    <w:rsid w:val="00554E64"/>
    <w:rsid w:val="0055616E"/>
    <w:rsid w:val="005622F9"/>
    <w:rsid w:val="00562976"/>
    <w:rsid w:val="00572C09"/>
    <w:rsid w:val="0057375B"/>
    <w:rsid w:val="00575047"/>
    <w:rsid w:val="00576064"/>
    <w:rsid w:val="005765F2"/>
    <w:rsid w:val="00581B68"/>
    <w:rsid w:val="00585AF8"/>
    <w:rsid w:val="005928F3"/>
    <w:rsid w:val="005938ED"/>
    <w:rsid w:val="005A4504"/>
    <w:rsid w:val="005A4561"/>
    <w:rsid w:val="005A501C"/>
    <w:rsid w:val="005B41FC"/>
    <w:rsid w:val="005B4A05"/>
    <w:rsid w:val="005B5CF5"/>
    <w:rsid w:val="005B66AB"/>
    <w:rsid w:val="005C0C9A"/>
    <w:rsid w:val="005C497B"/>
    <w:rsid w:val="005C6DF4"/>
    <w:rsid w:val="005D0CD8"/>
    <w:rsid w:val="005D4611"/>
    <w:rsid w:val="005D509B"/>
    <w:rsid w:val="005E104D"/>
    <w:rsid w:val="005E34F7"/>
    <w:rsid w:val="005E4678"/>
    <w:rsid w:val="005F1F4A"/>
    <w:rsid w:val="005F4493"/>
    <w:rsid w:val="005F4A84"/>
    <w:rsid w:val="005F7E78"/>
    <w:rsid w:val="00601CEB"/>
    <w:rsid w:val="0060238F"/>
    <w:rsid w:val="006043C8"/>
    <w:rsid w:val="00610085"/>
    <w:rsid w:val="00611A36"/>
    <w:rsid w:val="00612F62"/>
    <w:rsid w:val="006150E3"/>
    <w:rsid w:val="0061705D"/>
    <w:rsid w:val="0061767A"/>
    <w:rsid w:val="00617851"/>
    <w:rsid w:val="006209A9"/>
    <w:rsid w:val="00623C31"/>
    <w:rsid w:val="0062605E"/>
    <w:rsid w:val="0062637F"/>
    <w:rsid w:val="0063131E"/>
    <w:rsid w:val="006327E3"/>
    <w:rsid w:val="00635391"/>
    <w:rsid w:val="0063788D"/>
    <w:rsid w:val="00640BD2"/>
    <w:rsid w:val="00645051"/>
    <w:rsid w:val="00646F7D"/>
    <w:rsid w:val="00650F3E"/>
    <w:rsid w:val="006518A8"/>
    <w:rsid w:val="00652464"/>
    <w:rsid w:val="00653082"/>
    <w:rsid w:val="00653CBD"/>
    <w:rsid w:val="00660543"/>
    <w:rsid w:val="00660B47"/>
    <w:rsid w:val="00670230"/>
    <w:rsid w:val="00674174"/>
    <w:rsid w:val="00675543"/>
    <w:rsid w:val="00677DB5"/>
    <w:rsid w:val="006923E6"/>
    <w:rsid w:val="00694CCA"/>
    <w:rsid w:val="00696842"/>
    <w:rsid w:val="006A4777"/>
    <w:rsid w:val="006A52E8"/>
    <w:rsid w:val="006A606E"/>
    <w:rsid w:val="006C3757"/>
    <w:rsid w:val="006C7DDC"/>
    <w:rsid w:val="006D446E"/>
    <w:rsid w:val="006D58BB"/>
    <w:rsid w:val="006E3C45"/>
    <w:rsid w:val="006E3EFE"/>
    <w:rsid w:val="006E5CEE"/>
    <w:rsid w:val="006E61C0"/>
    <w:rsid w:val="006E61EF"/>
    <w:rsid w:val="006E686C"/>
    <w:rsid w:val="006F06E6"/>
    <w:rsid w:val="006F2267"/>
    <w:rsid w:val="00702EFF"/>
    <w:rsid w:val="00705608"/>
    <w:rsid w:val="00706093"/>
    <w:rsid w:val="0070633C"/>
    <w:rsid w:val="00707851"/>
    <w:rsid w:val="00710E61"/>
    <w:rsid w:val="00712B64"/>
    <w:rsid w:val="0071308F"/>
    <w:rsid w:val="00714C88"/>
    <w:rsid w:val="00716123"/>
    <w:rsid w:val="007161E3"/>
    <w:rsid w:val="00716D50"/>
    <w:rsid w:val="007212AA"/>
    <w:rsid w:val="00722B74"/>
    <w:rsid w:val="00726EC9"/>
    <w:rsid w:val="0073154F"/>
    <w:rsid w:val="00731FBD"/>
    <w:rsid w:val="00733723"/>
    <w:rsid w:val="00740D32"/>
    <w:rsid w:val="00741DA8"/>
    <w:rsid w:val="007447EB"/>
    <w:rsid w:val="00757870"/>
    <w:rsid w:val="00764070"/>
    <w:rsid w:val="00764EAB"/>
    <w:rsid w:val="00766555"/>
    <w:rsid w:val="007727DE"/>
    <w:rsid w:val="00773FF8"/>
    <w:rsid w:val="007741CD"/>
    <w:rsid w:val="00777849"/>
    <w:rsid w:val="00780932"/>
    <w:rsid w:val="0078271B"/>
    <w:rsid w:val="00784812"/>
    <w:rsid w:val="00785DC6"/>
    <w:rsid w:val="00792CE0"/>
    <w:rsid w:val="007A1709"/>
    <w:rsid w:val="007A4AB8"/>
    <w:rsid w:val="007A4D62"/>
    <w:rsid w:val="007A79F2"/>
    <w:rsid w:val="007B5B83"/>
    <w:rsid w:val="007B69D5"/>
    <w:rsid w:val="007C1413"/>
    <w:rsid w:val="007C5923"/>
    <w:rsid w:val="007D027B"/>
    <w:rsid w:val="007D2DA7"/>
    <w:rsid w:val="007D6355"/>
    <w:rsid w:val="007D68B5"/>
    <w:rsid w:val="007D695B"/>
    <w:rsid w:val="007E0ECD"/>
    <w:rsid w:val="007E122D"/>
    <w:rsid w:val="007E3A58"/>
    <w:rsid w:val="007E3FDF"/>
    <w:rsid w:val="007E6AD8"/>
    <w:rsid w:val="007F0FC3"/>
    <w:rsid w:val="007F1FD3"/>
    <w:rsid w:val="007F6F82"/>
    <w:rsid w:val="007F7C53"/>
    <w:rsid w:val="008000AE"/>
    <w:rsid w:val="0080025B"/>
    <w:rsid w:val="0080073F"/>
    <w:rsid w:val="00812AB9"/>
    <w:rsid w:val="0081688D"/>
    <w:rsid w:val="0082026C"/>
    <w:rsid w:val="00821280"/>
    <w:rsid w:val="0082520E"/>
    <w:rsid w:val="00832CDB"/>
    <w:rsid w:val="00832DC8"/>
    <w:rsid w:val="00835FB6"/>
    <w:rsid w:val="00843897"/>
    <w:rsid w:val="00844B92"/>
    <w:rsid w:val="00850E83"/>
    <w:rsid w:val="00855A1E"/>
    <w:rsid w:val="0085691D"/>
    <w:rsid w:val="008623DF"/>
    <w:rsid w:val="0086776B"/>
    <w:rsid w:val="00875FB7"/>
    <w:rsid w:val="00876453"/>
    <w:rsid w:val="008805CD"/>
    <w:rsid w:val="00882F3E"/>
    <w:rsid w:val="00891F99"/>
    <w:rsid w:val="00892EC4"/>
    <w:rsid w:val="00897D9B"/>
    <w:rsid w:val="008A4A79"/>
    <w:rsid w:val="008B57CE"/>
    <w:rsid w:val="008B697E"/>
    <w:rsid w:val="008B7799"/>
    <w:rsid w:val="008C5091"/>
    <w:rsid w:val="008C745C"/>
    <w:rsid w:val="008C7C12"/>
    <w:rsid w:val="008D1332"/>
    <w:rsid w:val="008D1B3B"/>
    <w:rsid w:val="008D398D"/>
    <w:rsid w:val="008E598D"/>
    <w:rsid w:val="008E7F27"/>
    <w:rsid w:val="008F00AA"/>
    <w:rsid w:val="008F3D22"/>
    <w:rsid w:val="008F759B"/>
    <w:rsid w:val="00900F17"/>
    <w:rsid w:val="0091490C"/>
    <w:rsid w:val="009167FD"/>
    <w:rsid w:val="009169A9"/>
    <w:rsid w:val="009349FF"/>
    <w:rsid w:val="00937FD3"/>
    <w:rsid w:val="00940591"/>
    <w:rsid w:val="00943642"/>
    <w:rsid w:val="00943C3A"/>
    <w:rsid w:val="00946B14"/>
    <w:rsid w:val="00947119"/>
    <w:rsid w:val="00954CBD"/>
    <w:rsid w:val="00956E0F"/>
    <w:rsid w:val="00963D2C"/>
    <w:rsid w:val="009643A3"/>
    <w:rsid w:val="00964CB6"/>
    <w:rsid w:val="0096602A"/>
    <w:rsid w:val="0096602E"/>
    <w:rsid w:val="00966081"/>
    <w:rsid w:val="009702F4"/>
    <w:rsid w:val="009713F6"/>
    <w:rsid w:val="00972494"/>
    <w:rsid w:val="0097301E"/>
    <w:rsid w:val="009730E4"/>
    <w:rsid w:val="00975C62"/>
    <w:rsid w:val="00976949"/>
    <w:rsid w:val="00976D59"/>
    <w:rsid w:val="00981F76"/>
    <w:rsid w:val="009827D7"/>
    <w:rsid w:val="00982A51"/>
    <w:rsid w:val="009847BB"/>
    <w:rsid w:val="00986A4F"/>
    <w:rsid w:val="00987B2C"/>
    <w:rsid w:val="00994983"/>
    <w:rsid w:val="0099762C"/>
    <w:rsid w:val="009A0438"/>
    <w:rsid w:val="009A29E1"/>
    <w:rsid w:val="009A686B"/>
    <w:rsid w:val="009B1B7E"/>
    <w:rsid w:val="009B67AE"/>
    <w:rsid w:val="009B69DC"/>
    <w:rsid w:val="009B798F"/>
    <w:rsid w:val="009C110D"/>
    <w:rsid w:val="009C1201"/>
    <w:rsid w:val="009C13DE"/>
    <w:rsid w:val="009C644A"/>
    <w:rsid w:val="009D2F5B"/>
    <w:rsid w:val="009D4355"/>
    <w:rsid w:val="009D7B8A"/>
    <w:rsid w:val="009E0A02"/>
    <w:rsid w:val="009E6B42"/>
    <w:rsid w:val="009F399E"/>
    <w:rsid w:val="009F3CBE"/>
    <w:rsid w:val="009F58DD"/>
    <w:rsid w:val="00A04DFA"/>
    <w:rsid w:val="00A1140E"/>
    <w:rsid w:val="00A15239"/>
    <w:rsid w:val="00A15DB4"/>
    <w:rsid w:val="00A2047F"/>
    <w:rsid w:val="00A207D3"/>
    <w:rsid w:val="00A258E9"/>
    <w:rsid w:val="00A26050"/>
    <w:rsid w:val="00A26DDC"/>
    <w:rsid w:val="00A278EB"/>
    <w:rsid w:val="00A27995"/>
    <w:rsid w:val="00A27BF3"/>
    <w:rsid w:val="00A325F0"/>
    <w:rsid w:val="00A32AD8"/>
    <w:rsid w:val="00A33CB9"/>
    <w:rsid w:val="00A349DD"/>
    <w:rsid w:val="00A35773"/>
    <w:rsid w:val="00A40810"/>
    <w:rsid w:val="00A434A7"/>
    <w:rsid w:val="00A44968"/>
    <w:rsid w:val="00A505C6"/>
    <w:rsid w:val="00A64C2B"/>
    <w:rsid w:val="00A71C57"/>
    <w:rsid w:val="00A746CD"/>
    <w:rsid w:val="00A74F4A"/>
    <w:rsid w:val="00A842B3"/>
    <w:rsid w:val="00A85192"/>
    <w:rsid w:val="00A87E52"/>
    <w:rsid w:val="00A96E49"/>
    <w:rsid w:val="00AA2A9F"/>
    <w:rsid w:val="00AA593D"/>
    <w:rsid w:val="00AA5AAE"/>
    <w:rsid w:val="00AA7EE3"/>
    <w:rsid w:val="00AB0C20"/>
    <w:rsid w:val="00AB3BB3"/>
    <w:rsid w:val="00AB580F"/>
    <w:rsid w:val="00AB6436"/>
    <w:rsid w:val="00AB7F2D"/>
    <w:rsid w:val="00AC21F3"/>
    <w:rsid w:val="00AC2B79"/>
    <w:rsid w:val="00AD1A9F"/>
    <w:rsid w:val="00AD2882"/>
    <w:rsid w:val="00AD2C4B"/>
    <w:rsid w:val="00AD457A"/>
    <w:rsid w:val="00AE4E75"/>
    <w:rsid w:val="00AE5496"/>
    <w:rsid w:val="00AE639E"/>
    <w:rsid w:val="00AF1806"/>
    <w:rsid w:val="00B0649A"/>
    <w:rsid w:val="00B12D2E"/>
    <w:rsid w:val="00B13553"/>
    <w:rsid w:val="00B16E9A"/>
    <w:rsid w:val="00B1751F"/>
    <w:rsid w:val="00B258FB"/>
    <w:rsid w:val="00B269AE"/>
    <w:rsid w:val="00B31C2B"/>
    <w:rsid w:val="00B363F0"/>
    <w:rsid w:val="00B372C6"/>
    <w:rsid w:val="00B43A24"/>
    <w:rsid w:val="00B50396"/>
    <w:rsid w:val="00B51C39"/>
    <w:rsid w:val="00B61DB2"/>
    <w:rsid w:val="00B756F6"/>
    <w:rsid w:val="00B83349"/>
    <w:rsid w:val="00B83921"/>
    <w:rsid w:val="00B85F3B"/>
    <w:rsid w:val="00B87EB8"/>
    <w:rsid w:val="00B91EB6"/>
    <w:rsid w:val="00B929E7"/>
    <w:rsid w:val="00BA14F1"/>
    <w:rsid w:val="00BA1A3D"/>
    <w:rsid w:val="00BA3675"/>
    <w:rsid w:val="00BA4D92"/>
    <w:rsid w:val="00BB2E21"/>
    <w:rsid w:val="00BC6194"/>
    <w:rsid w:val="00BD27A3"/>
    <w:rsid w:val="00BD4E54"/>
    <w:rsid w:val="00BE3FAE"/>
    <w:rsid w:val="00BF2810"/>
    <w:rsid w:val="00C00269"/>
    <w:rsid w:val="00C038B7"/>
    <w:rsid w:val="00C050C0"/>
    <w:rsid w:val="00C06AE9"/>
    <w:rsid w:val="00C1225E"/>
    <w:rsid w:val="00C12954"/>
    <w:rsid w:val="00C139DA"/>
    <w:rsid w:val="00C1604A"/>
    <w:rsid w:val="00C25F95"/>
    <w:rsid w:val="00C26CE9"/>
    <w:rsid w:val="00C302B2"/>
    <w:rsid w:val="00C302FE"/>
    <w:rsid w:val="00C305B5"/>
    <w:rsid w:val="00C33F8D"/>
    <w:rsid w:val="00C357B0"/>
    <w:rsid w:val="00C42EE2"/>
    <w:rsid w:val="00C44D69"/>
    <w:rsid w:val="00C45848"/>
    <w:rsid w:val="00C4783B"/>
    <w:rsid w:val="00C5695B"/>
    <w:rsid w:val="00C57B88"/>
    <w:rsid w:val="00C61985"/>
    <w:rsid w:val="00C6204A"/>
    <w:rsid w:val="00C624B4"/>
    <w:rsid w:val="00C62CC8"/>
    <w:rsid w:val="00C63BA8"/>
    <w:rsid w:val="00C66087"/>
    <w:rsid w:val="00C66322"/>
    <w:rsid w:val="00C67A98"/>
    <w:rsid w:val="00C70C89"/>
    <w:rsid w:val="00C70FEC"/>
    <w:rsid w:val="00C7619C"/>
    <w:rsid w:val="00C8164A"/>
    <w:rsid w:val="00C82DDF"/>
    <w:rsid w:val="00C85EFD"/>
    <w:rsid w:val="00C91837"/>
    <w:rsid w:val="00C970EA"/>
    <w:rsid w:val="00C97DA6"/>
    <w:rsid w:val="00CA1354"/>
    <w:rsid w:val="00CA69C6"/>
    <w:rsid w:val="00CB10D9"/>
    <w:rsid w:val="00CB1820"/>
    <w:rsid w:val="00CB240F"/>
    <w:rsid w:val="00CB7DDC"/>
    <w:rsid w:val="00CC0B0F"/>
    <w:rsid w:val="00CC154B"/>
    <w:rsid w:val="00CC6D35"/>
    <w:rsid w:val="00CC71C6"/>
    <w:rsid w:val="00CD5399"/>
    <w:rsid w:val="00CD7E96"/>
    <w:rsid w:val="00CE1CD1"/>
    <w:rsid w:val="00CE39AD"/>
    <w:rsid w:val="00CF0A5F"/>
    <w:rsid w:val="00CF6B5E"/>
    <w:rsid w:val="00D00D03"/>
    <w:rsid w:val="00D00D81"/>
    <w:rsid w:val="00D01217"/>
    <w:rsid w:val="00D040A1"/>
    <w:rsid w:val="00D13F52"/>
    <w:rsid w:val="00D17CFB"/>
    <w:rsid w:val="00D21D3D"/>
    <w:rsid w:val="00D22F6D"/>
    <w:rsid w:val="00D24E0D"/>
    <w:rsid w:val="00D26DBE"/>
    <w:rsid w:val="00D304B0"/>
    <w:rsid w:val="00D31890"/>
    <w:rsid w:val="00D31F66"/>
    <w:rsid w:val="00D37B47"/>
    <w:rsid w:val="00D4524B"/>
    <w:rsid w:val="00D45269"/>
    <w:rsid w:val="00D50F5E"/>
    <w:rsid w:val="00D512E1"/>
    <w:rsid w:val="00D5224F"/>
    <w:rsid w:val="00D5343A"/>
    <w:rsid w:val="00D558B6"/>
    <w:rsid w:val="00D5703E"/>
    <w:rsid w:val="00D60D5C"/>
    <w:rsid w:val="00D644F5"/>
    <w:rsid w:val="00D73FB8"/>
    <w:rsid w:val="00D74B73"/>
    <w:rsid w:val="00D75AEC"/>
    <w:rsid w:val="00D75BA0"/>
    <w:rsid w:val="00D82EE7"/>
    <w:rsid w:val="00D8548A"/>
    <w:rsid w:val="00D85AF8"/>
    <w:rsid w:val="00D85E65"/>
    <w:rsid w:val="00D8668D"/>
    <w:rsid w:val="00D87FB2"/>
    <w:rsid w:val="00D92933"/>
    <w:rsid w:val="00DB11B8"/>
    <w:rsid w:val="00DB267C"/>
    <w:rsid w:val="00DB420E"/>
    <w:rsid w:val="00DC0467"/>
    <w:rsid w:val="00DC17D3"/>
    <w:rsid w:val="00DC2ED3"/>
    <w:rsid w:val="00DC4A80"/>
    <w:rsid w:val="00DC58C4"/>
    <w:rsid w:val="00DD04F8"/>
    <w:rsid w:val="00DD3747"/>
    <w:rsid w:val="00DD4119"/>
    <w:rsid w:val="00DD54FC"/>
    <w:rsid w:val="00DE00CF"/>
    <w:rsid w:val="00DE3A6E"/>
    <w:rsid w:val="00DE420E"/>
    <w:rsid w:val="00DE5615"/>
    <w:rsid w:val="00DE6397"/>
    <w:rsid w:val="00DF0665"/>
    <w:rsid w:val="00DF090C"/>
    <w:rsid w:val="00DF5524"/>
    <w:rsid w:val="00E00710"/>
    <w:rsid w:val="00E01DAA"/>
    <w:rsid w:val="00E02B7A"/>
    <w:rsid w:val="00E03CAF"/>
    <w:rsid w:val="00E0441B"/>
    <w:rsid w:val="00E079DD"/>
    <w:rsid w:val="00E07C2D"/>
    <w:rsid w:val="00E11E08"/>
    <w:rsid w:val="00E1338C"/>
    <w:rsid w:val="00E16FD6"/>
    <w:rsid w:val="00E22C6C"/>
    <w:rsid w:val="00E24EA5"/>
    <w:rsid w:val="00E26F24"/>
    <w:rsid w:val="00E270E0"/>
    <w:rsid w:val="00E272CE"/>
    <w:rsid w:val="00E40A5A"/>
    <w:rsid w:val="00E42325"/>
    <w:rsid w:val="00E42F32"/>
    <w:rsid w:val="00E43B6C"/>
    <w:rsid w:val="00E449C3"/>
    <w:rsid w:val="00E510A8"/>
    <w:rsid w:val="00E54817"/>
    <w:rsid w:val="00E54892"/>
    <w:rsid w:val="00E549AE"/>
    <w:rsid w:val="00E56CCF"/>
    <w:rsid w:val="00E62A07"/>
    <w:rsid w:val="00E6301A"/>
    <w:rsid w:val="00E6304F"/>
    <w:rsid w:val="00E64C92"/>
    <w:rsid w:val="00E76686"/>
    <w:rsid w:val="00E8144D"/>
    <w:rsid w:val="00E8495B"/>
    <w:rsid w:val="00E865A7"/>
    <w:rsid w:val="00E90C8E"/>
    <w:rsid w:val="00E92A57"/>
    <w:rsid w:val="00E945A9"/>
    <w:rsid w:val="00E97C96"/>
    <w:rsid w:val="00EA1FFE"/>
    <w:rsid w:val="00EA3596"/>
    <w:rsid w:val="00EB006A"/>
    <w:rsid w:val="00EB00C6"/>
    <w:rsid w:val="00EB0CFB"/>
    <w:rsid w:val="00EB2F84"/>
    <w:rsid w:val="00EB78BF"/>
    <w:rsid w:val="00EC62E4"/>
    <w:rsid w:val="00ED2649"/>
    <w:rsid w:val="00ED2DEB"/>
    <w:rsid w:val="00ED2F60"/>
    <w:rsid w:val="00ED71C0"/>
    <w:rsid w:val="00ED73DC"/>
    <w:rsid w:val="00EE36C0"/>
    <w:rsid w:val="00EF004C"/>
    <w:rsid w:val="00EF0237"/>
    <w:rsid w:val="00EF6B6B"/>
    <w:rsid w:val="00F020EA"/>
    <w:rsid w:val="00F0222C"/>
    <w:rsid w:val="00F03260"/>
    <w:rsid w:val="00F12A18"/>
    <w:rsid w:val="00F16691"/>
    <w:rsid w:val="00F17C38"/>
    <w:rsid w:val="00F24632"/>
    <w:rsid w:val="00F25448"/>
    <w:rsid w:val="00F26627"/>
    <w:rsid w:val="00F341C8"/>
    <w:rsid w:val="00F409B9"/>
    <w:rsid w:val="00F53EB2"/>
    <w:rsid w:val="00F54BD3"/>
    <w:rsid w:val="00F57076"/>
    <w:rsid w:val="00F5708F"/>
    <w:rsid w:val="00F61A42"/>
    <w:rsid w:val="00F621FD"/>
    <w:rsid w:val="00F643B1"/>
    <w:rsid w:val="00F70A5B"/>
    <w:rsid w:val="00F72528"/>
    <w:rsid w:val="00F8288A"/>
    <w:rsid w:val="00F85F1C"/>
    <w:rsid w:val="00F93902"/>
    <w:rsid w:val="00F953D2"/>
    <w:rsid w:val="00F96E7E"/>
    <w:rsid w:val="00FB3A9C"/>
    <w:rsid w:val="00FB4DD4"/>
    <w:rsid w:val="00FC43E9"/>
    <w:rsid w:val="00FC68EB"/>
    <w:rsid w:val="00FD0B55"/>
    <w:rsid w:val="00FD1FAA"/>
    <w:rsid w:val="00FD44C3"/>
    <w:rsid w:val="00FD4DF6"/>
    <w:rsid w:val="00FE1EA9"/>
    <w:rsid w:val="00FE67FE"/>
    <w:rsid w:val="00FE7227"/>
    <w:rsid w:val="00FE75BE"/>
    <w:rsid w:val="00FE7CA3"/>
    <w:rsid w:val="00FF4C38"/>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1820"/>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uiPriority w:val="34"/>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qFormat/>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qFormat/>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wcity24">
    <w:name w:val="Tekst podstawowy wcięty 24"/>
    <w:basedOn w:val="Normalny"/>
    <w:qFormat/>
    <w:rsid w:val="00E16FD6"/>
    <w:pPr>
      <w:overflowPunct w:val="0"/>
      <w:autoSpaceDE w:val="0"/>
      <w:ind w:left="284"/>
      <w:jc w:val="both"/>
      <w:textAlignment w:val="baseline"/>
    </w:pPr>
    <w:rPr>
      <w:kern w:val="0"/>
      <w:sz w:val="24"/>
      <w:lang w:eastAsia="ar-SA"/>
    </w:rPr>
  </w:style>
  <w:style w:type="character" w:styleId="Odwoaniedokomentarza">
    <w:name w:val="annotation reference"/>
    <w:basedOn w:val="Domylnaczcionkaakapitu"/>
    <w:uiPriority w:val="99"/>
    <w:semiHidden/>
    <w:unhideWhenUsed/>
    <w:rsid w:val="00707851"/>
    <w:rPr>
      <w:sz w:val="16"/>
      <w:szCs w:val="16"/>
    </w:rPr>
  </w:style>
  <w:style w:type="paragraph" w:styleId="Tekstkomentarza">
    <w:name w:val="annotation text"/>
    <w:basedOn w:val="Normalny"/>
    <w:link w:val="TekstkomentarzaZnak1"/>
    <w:uiPriority w:val="99"/>
    <w:unhideWhenUsed/>
    <w:rsid w:val="00707851"/>
  </w:style>
  <w:style w:type="character" w:customStyle="1" w:styleId="TekstkomentarzaZnak1">
    <w:name w:val="Tekst komentarza Znak1"/>
    <w:basedOn w:val="Domylnaczcionkaakapitu"/>
    <w:link w:val="Tekstkomentarza"/>
    <w:uiPriority w:val="99"/>
    <w:rsid w:val="00707851"/>
    <w:rPr>
      <w:kern w:val="2"/>
      <w:lang w:eastAsia="zh-CN"/>
    </w:rPr>
  </w:style>
  <w:style w:type="paragraph" w:styleId="Poprawka">
    <w:name w:val="Revision"/>
    <w:hidden/>
    <w:uiPriority w:val="99"/>
    <w:semiHidden/>
    <w:rsid w:val="00707851"/>
    <w:rPr>
      <w:kern w:val="2"/>
      <w:lang w:eastAsia="zh-CN"/>
    </w:rPr>
  </w:style>
  <w:style w:type="paragraph" w:customStyle="1" w:styleId="Tekstpodstawowywcity25">
    <w:name w:val="Tekst podstawowy wcięty 25"/>
    <w:basedOn w:val="Normalny"/>
    <w:rsid w:val="00351192"/>
    <w:pPr>
      <w:overflowPunct w:val="0"/>
      <w:autoSpaceDE w:val="0"/>
      <w:ind w:left="284"/>
      <w:jc w:val="both"/>
      <w:textAlignment w:val="baseline"/>
    </w:pPr>
    <w:rPr>
      <w:kern w:val="0"/>
      <w:sz w:val="24"/>
    </w:rPr>
  </w:style>
  <w:style w:type="character" w:styleId="Uwydatnienie">
    <w:name w:val="Emphasis"/>
    <w:basedOn w:val="Domylnaczcionkaakapitu"/>
    <w:uiPriority w:val="20"/>
    <w:qFormat/>
    <w:rsid w:val="0014087F"/>
    <w:rPr>
      <w:i/>
      <w:iCs/>
    </w:rPr>
  </w:style>
  <w:style w:type="paragraph" w:customStyle="1" w:styleId="Default">
    <w:name w:val="Default"/>
    <w:rsid w:val="005A501C"/>
    <w:pPr>
      <w:autoSpaceDE w:val="0"/>
      <w:autoSpaceDN w:val="0"/>
      <w:adjustRightInd w:val="0"/>
    </w:pPr>
    <w:rPr>
      <w:color w:val="000000"/>
      <w:sz w:val="24"/>
      <w:szCs w:val="24"/>
    </w:rPr>
  </w:style>
  <w:style w:type="character" w:customStyle="1" w:styleId="markedcontent">
    <w:name w:val="markedcontent"/>
    <w:basedOn w:val="Domylnaczcionkaakapitu"/>
    <w:rsid w:val="0071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837">
      <w:bodyDiv w:val="1"/>
      <w:marLeft w:val="0"/>
      <w:marRight w:val="0"/>
      <w:marTop w:val="0"/>
      <w:marBottom w:val="0"/>
      <w:divBdr>
        <w:top w:val="none" w:sz="0" w:space="0" w:color="auto"/>
        <w:left w:val="none" w:sz="0" w:space="0" w:color="auto"/>
        <w:bottom w:val="none" w:sz="0" w:space="0" w:color="auto"/>
        <w:right w:val="none" w:sz="0" w:space="0" w:color="auto"/>
      </w:divBdr>
    </w:div>
    <w:div w:id="415051645">
      <w:bodyDiv w:val="1"/>
      <w:marLeft w:val="0"/>
      <w:marRight w:val="0"/>
      <w:marTop w:val="0"/>
      <w:marBottom w:val="0"/>
      <w:divBdr>
        <w:top w:val="none" w:sz="0" w:space="0" w:color="auto"/>
        <w:left w:val="none" w:sz="0" w:space="0" w:color="auto"/>
        <w:bottom w:val="none" w:sz="0" w:space="0" w:color="auto"/>
        <w:right w:val="none" w:sz="0" w:space="0" w:color="auto"/>
      </w:divBdr>
    </w:div>
    <w:div w:id="637303039">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 w:id="834301464">
      <w:bodyDiv w:val="1"/>
      <w:marLeft w:val="0"/>
      <w:marRight w:val="0"/>
      <w:marTop w:val="0"/>
      <w:marBottom w:val="0"/>
      <w:divBdr>
        <w:top w:val="none" w:sz="0" w:space="0" w:color="auto"/>
        <w:left w:val="none" w:sz="0" w:space="0" w:color="auto"/>
        <w:bottom w:val="none" w:sz="0" w:space="0" w:color="auto"/>
        <w:right w:val="none" w:sz="0" w:space="0" w:color="auto"/>
      </w:divBdr>
    </w:div>
    <w:div w:id="886724775">
      <w:bodyDiv w:val="1"/>
      <w:marLeft w:val="0"/>
      <w:marRight w:val="0"/>
      <w:marTop w:val="0"/>
      <w:marBottom w:val="0"/>
      <w:divBdr>
        <w:top w:val="none" w:sz="0" w:space="0" w:color="auto"/>
        <w:left w:val="none" w:sz="0" w:space="0" w:color="auto"/>
        <w:bottom w:val="none" w:sz="0" w:space="0" w:color="auto"/>
        <w:right w:val="none" w:sz="0" w:space="0" w:color="auto"/>
      </w:divBdr>
    </w:div>
    <w:div w:id="913274163">
      <w:bodyDiv w:val="1"/>
      <w:marLeft w:val="0"/>
      <w:marRight w:val="0"/>
      <w:marTop w:val="0"/>
      <w:marBottom w:val="0"/>
      <w:divBdr>
        <w:top w:val="none" w:sz="0" w:space="0" w:color="auto"/>
        <w:left w:val="none" w:sz="0" w:space="0" w:color="auto"/>
        <w:bottom w:val="none" w:sz="0" w:space="0" w:color="auto"/>
        <w:right w:val="none" w:sz="0" w:space="0" w:color="auto"/>
      </w:divBdr>
    </w:div>
    <w:div w:id="1241407859">
      <w:bodyDiv w:val="1"/>
      <w:marLeft w:val="0"/>
      <w:marRight w:val="0"/>
      <w:marTop w:val="0"/>
      <w:marBottom w:val="0"/>
      <w:divBdr>
        <w:top w:val="none" w:sz="0" w:space="0" w:color="auto"/>
        <w:left w:val="none" w:sz="0" w:space="0" w:color="auto"/>
        <w:bottom w:val="none" w:sz="0" w:space="0" w:color="auto"/>
        <w:right w:val="none" w:sz="0" w:space="0" w:color="auto"/>
      </w:divBdr>
    </w:div>
    <w:div w:id="1529490065">
      <w:bodyDiv w:val="1"/>
      <w:marLeft w:val="0"/>
      <w:marRight w:val="0"/>
      <w:marTop w:val="0"/>
      <w:marBottom w:val="0"/>
      <w:divBdr>
        <w:top w:val="none" w:sz="0" w:space="0" w:color="auto"/>
        <w:left w:val="none" w:sz="0" w:space="0" w:color="auto"/>
        <w:bottom w:val="none" w:sz="0" w:space="0" w:color="auto"/>
        <w:right w:val="none" w:sz="0" w:space="0" w:color="auto"/>
      </w:divBdr>
    </w:div>
    <w:div w:id="1546596006">
      <w:bodyDiv w:val="1"/>
      <w:marLeft w:val="0"/>
      <w:marRight w:val="0"/>
      <w:marTop w:val="0"/>
      <w:marBottom w:val="0"/>
      <w:divBdr>
        <w:top w:val="none" w:sz="0" w:space="0" w:color="auto"/>
        <w:left w:val="none" w:sz="0" w:space="0" w:color="auto"/>
        <w:bottom w:val="none" w:sz="0" w:space="0" w:color="auto"/>
        <w:right w:val="none" w:sz="0" w:space="0" w:color="auto"/>
      </w:divBdr>
    </w:div>
    <w:div w:id="1928806750">
      <w:bodyDiv w:val="1"/>
      <w:marLeft w:val="0"/>
      <w:marRight w:val="0"/>
      <w:marTop w:val="0"/>
      <w:marBottom w:val="0"/>
      <w:divBdr>
        <w:top w:val="none" w:sz="0" w:space="0" w:color="auto"/>
        <w:left w:val="none" w:sz="0" w:space="0" w:color="auto"/>
        <w:bottom w:val="none" w:sz="0" w:space="0" w:color="auto"/>
        <w:right w:val="none" w:sz="0" w:space="0" w:color="auto"/>
      </w:divBdr>
    </w:div>
    <w:div w:id="2100171201">
      <w:bodyDiv w:val="1"/>
      <w:marLeft w:val="0"/>
      <w:marRight w:val="0"/>
      <w:marTop w:val="0"/>
      <w:marBottom w:val="0"/>
      <w:divBdr>
        <w:top w:val="none" w:sz="0" w:space="0" w:color="auto"/>
        <w:left w:val="none" w:sz="0" w:space="0" w:color="auto"/>
        <w:bottom w:val="none" w:sz="0" w:space="0" w:color="auto"/>
        <w:right w:val="none" w:sz="0" w:space="0" w:color="auto"/>
      </w:divBdr>
    </w:div>
    <w:div w:id="21189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BA79-F873-4C30-92E0-4148E403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416</TotalTime>
  <Pages>29</Pages>
  <Words>12189</Words>
  <Characters>73138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85157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Andrzej Gąska</cp:lastModifiedBy>
  <cp:revision>67</cp:revision>
  <cp:lastPrinted>2022-04-27T07:43:00Z</cp:lastPrinted>
  <dcterms:created xsi:type="dcterms:W3CDTF">2022-04-12T08:59:00Z</dcterms:created>
  <dcterms:modified xsi:type="dcterms:W3CDTF">2022-04-27T09:56:00Z</dcterms:modified>
</cp:coreProperties>
</file>